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D50AEE" w14:textId="77777777" w:rsidR="00D54D2F" w:rsidRDefault="00D54D2F" w:rsidP="00D54D2F">
      <w:pPr>
        <w:pStyle w:val="ac"/>
        <w:spacing w:before="65" w:line="242" w:lineRule="auto"/>
        <w:ind w:left="2178" w:right="2126" w:firstLine="0"/>
        <w:jc w:val="center"/>
      </w:pPr>
      <w:r>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781116B6"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42A1448B"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3FCF6F39" w14:textId="77777777" w:rsidR="00D54D2F" w:rsidRDefault="00D54D2F" w:rsidP="00D54D2F">
      <w:pPr>
        <w:spacing w:before="1"/>
        <w:ind w:left="796" w:right="180"/>
        <w:jc w:val="center"/>
        <w:rPr>
          <w:b/>
          <w:spacing w:val="-2"/>
          <w:sz w:val="36"/>
        </w:rPr>
      </w:pPr>
      <w:r>
        <w:rPr>
          <w:b/>
          <w:sz w:val="36"/>
        </w:rPr>
        <w:t>Департамент экономической</w:t>
      </w:r>
      <w:r>
        <w:rPr>
          <w:b/>
          <w:spacing w:val="-6"/>
          <w:sz w:val="36"/>
        </w:rPr>
        <w:t xml:space="preserve"> </w:t>
      </w:r>
      <w:r>
        <w:rPr>
          <w:b/>
          <w:spacing w:val="-2"/>
          <w:sz w:val="36"/>
        </w:rPr>
        <w:t>теории</w:t>
      </w:r>
    </w:p>
    <w:p w14:paraId="41479BDC" w14:textId="77777777" w:rsidR="00044457" w:rsidRDefault="00044457" w:rsidP="00D54D2F">
      <w:pPr>
        <w:spacing w:before="1"/>
        <w:ind w:left="796" w:right="180"/>
        <w:jc w:val="center"/>
        <w:rPr>
          <w:b/>
          <w:spacing w:val="-2"/>
          <w:sz w:val="36"/>
        </w:rPr>
      </w:pPr>
    </w:p>
    <w:p w14:paraId="08C7E9AF" w14:textId="77777777" w:rsidR="00044457" w:rsidRDefault="00044457" w:rsidP="00D54D2F">
      <w:pPr>
        <w:spacing w:before="1"/>
        <w:ind w:left="796" w:right="180"/>
        <w:jc w:val="center"/>
        <w:rPr>
          <w:b/>
          <w:spacing w:val="-2"/>
          <w:sz w:val="36"/>
        </w:rPr>
      </w:pPr>
    </w:p>
    <w:p w14:paraId="11A9966A" w14:textId="77777777" w:rsidR="00044457" w:rsidRDefault="00044457" w:rsidP="00D54D2F">
      <w:pPr>
        <w:spacing w:before="1"/>
        <w:ind w:left="796" w:right="180"/>
        <w:jc w:val="center"/>
        <w:rPr>
          <w:b/>
          <w:sz w:val="36"/>
        </w:rPr>
      </w:pPr>
    </w:p>
    <w:p w14:paraId="37989D36" w14:textId="388AA7BD" w:rsidR="00D54D2F" w:rsidRDefault="003E650F" w:rsidP="00D54D2F">
      <w:pPr>
        <w:spacing w:before="230"/>
        <w:ind w:left="346" w:right="298"/>
        <w:jc w:val="center"/>
        <w:rPr>
          <w:b/>
          <w:sz w:val="36"/>
        </w:rPr>
      </w:pPr>
      <w:r w:rsidRPr="003E650F">
        <w:rPr>
          <w:b/>
          <w:sz w:val="36"/>
        </w:rPr>
        <w:t>М.Л. Альпидовская, Ю.И. Будович, О.В. Карамова, Д.П. Соколов, Г.А. Терская</w:t>
      </w:r>
    </w:p>
    <w:p w14:paraId="74D3F73B" w14:textId="65413354" w:rsidR="00D54D2F" w:rsidRDefault="00FF07D9" w:rsidP="00D54D2F">
      <w:pPr>
        <w:pStyle w:val="ae"/>
        <w:rPr>
          <w:spacing w:val="-2"/>
        </w:rPr>
      </w:pPr>
      <w:r>
        <w:rPr>
          <w:w w:val="95"/>
        </w:rPr>
        <w:t>История экономических учений</w:t>
      </w:r>
    </w:p>
    <w:p w14:paraId="02C091BE" w14:textId="77777777" w:rsidR="00D54D2F" w:rsidRDefault="00D54D2F" w:rsidP="00D54D2F">
      <w:pPr>
        <w:pStyle w:val="ae"/>
      </w:pPr>
    </w:p>
    <w:p w14:paraId="30A3CA84" w14:textId="77777777" w:rsidR="00D54D2F" w:rsidRPr="003B2D02" w:rsidRDefault="00D54D2F" w:rsidP="00D54D2F">
      <w:pPr>
        <w:pStyle w:val="4"/>
        <w:spacing w:line="320" w:lineRule="exact"/>
        <w:ind w:left="351" w:right="298"/>
        <w:jc w:val="center"/>
        <w:rPr>
          <w:sz w:val="32"/>
          <w:szCs w:val="32"/>
        </w:rPr>
      </w:pPr>
      <w:r w:rsidRPr="003B2D02">
        <w:rPr>
          <w:sz w:val="32"/>
          <w:szCs w:val="32"/>
        </w:rPr>
        <w:t>Рабочая</w:t>
      </w:r>
      <w:r w:rsidRPr="003B2D02">
        <w:rPr>
          <w:spacing w:val="-10"/>
          <w:sz w:val="32"/>
          <w:szCs w:val="32"/>
        </w:rPr>
        <w:t xml:space="preserve"> </w:t>
      </w:r>
      <w:r w:rsidRPr="003B2D02">
        <w:rPr>
          <w:sz w:val="32"/>
          <w:szCs w:val="32"/>
        </w:rPr>
        <w:t>программа</w:t>
      </w:r>
      <w:r w:rsidRPr="003B2D02">
        <w:rPr>
          <w:spacing w:val="-6"/>
          <w:sz w:val="32"/>
          <w:szCs w:val="32"/>
        </w:rPr>
        <w:t xml:space="preserve"> </w:t>
      </w:r>
      <w:r w:rsidRPr="003B2D02">
        <w:rPr>
          <w:spacing w:val="-2"/>
          <w:sz w:val="32"/>
          <w:szCs w:val="32"/>
        </w:rPr>
        <w:t>дисциплины</w:t>
      </w:r>
    </w:p>
    <w:p w14:paraId="169CEF0B" w14:textId="77777777" w:rsidR="00D54D2F" w:rsidRPr="003B2D02" w:rsidRDefault="00D54D2F" w:rsidP="00D54D2F">
      <w:pPr>
        <w:pStyle w:val="ac"/>
        <w:spacing w:before="7"/>
        <w:ind w:left="0" w:firstLine="0"/>
        <w:rPr>
          <w:b/>
          <w:sz w:val="32"/>
          <w:szCs w:val="32"/>
        </w:rPr>
      </w:pPr>
    </w:p>
    <w:p w14:paraId="37C91510" w14:textId="77777777" w:rsidR="00FF07D9" w:rsidRPr="00FF07D9" w:rsidRDefault="00FF07D9" w:rsidP="00FF07D9">
      <w:pPr>
        <w:pStyle w:val="ae"/>
        <w:spacing w:line="240" w:lineRule="auto"/>
        <w:rPr>
          <w:b w:val="0"/>
          <w:bCs w:val="0"/>
          <w:sz w:val="28"/>
          <w:szCs w:val="28"/>
        </w:rPr>
      </w:pPr>
      <w:r w:rsidRPr="00FF07D9">
        <w:rPr>
          <w:b w:val="0"/>
          <w:bCs w:val="0"/>
          <w:sz w:val="28"/>
          <w:szCs w:val="28"/>
        </w:rPr>
        <w:t>для студентов, обучающихся по направлению подготовки</w:t>
      </w:r>
    </w:p>
    <w:p w14:paraId="3839D20B" w14:textId="77777777" w:rsidR="00FF07D9" w:rsidRPr="00FF07D9" w:rsidRDefault="00FF07D9" w:rsidP="00FF07D9">
      <w:pPr>
        <w:pStyle w:val="ae"/>
        <w:spacing w:line="240" w:lineRule="auto"/>
        <w:rPr>
          <w:b w:val="0"/>
          <w:bCs w:val="0"/>
          <w:sz w:val="28"/>
          <w:szCs w:val="28"/>
        </w:rPr>
      </w:pPr>
      <w:r w:rsidRPr="00FF07D9">
        <w:rPr>
          <w:b w:val="0"/>
          <w:bCs w:val="0"/>
          <w:sz w:val="28"/>
          <w:szCs w:val="28"/>
        </w:rPr>
        <w:t>41.03.04 Политология</w:t>
      </w:r>
    </w:p>
    <w:p w14:paraId="13E61776" w14:textId="77777777" w:rsidR="00CC4C12" w:rsidRPr="00803141" w:rsidRDefault="00CC4C12" w:rsidP="00CC4C12">
      <w:pPr>
        <w:pStyle w:val="ae"/>
        <w:spacing w:line="240" w:lineRule="auto"/>
        <w:rPr>
          <w:b w:val="0"/>
          <w:bCs w:val="0"/>
          <w:sz w:val="28"/>
          <w:szCs w:val="28"/>
        </w:rPr>
      </w:pPr>
      <w:r>
        <w:rPr>
          <w:b w:val="0"/>
          <w:bCs w:val="0"/>
          <w:sz w:val="28"/>
          <w:szCs w:val="28"/>
        </w:rPr>
        <w:t xml:space="preserve">ОП </w:t>
      </w:r>
      <w:r w:rsidRPr="00803141">
        <w:rPr>
          <w:b w:val="0"/>
          <w:sz w:val="28"/>
          <w:szCs w:val="28"/>
        </w:rPr>
        <w:t>«Современные политическ</w:t>
      </w:r>
      <w:r>
        <w:rPr>
          <w:b w:val="0"/>
          <w:sz w:val="28"/>
          <w:szCs w:val="28"/>
        </w:rPr>
        <w:t xml:space="preserve">ие технологии, экспертиза и GR», </w:t>
      </w:r>
      <w:r>
        <w:rPr>
          <w:b w:val="0"/>
          <w:bCs w:val="0"/>
          <w:sz w:val="28"/>
          <w:szCs w:val="28"/>
        </w:rPr>
        <w:t xml:space="preserve">профиль </w:t>
      </w:r>
      <w:r w:rsidRPr="00FF07D9">
        <w:rPr>
          <w:b w:val="0"/>
          <w:bCs w:val="0"/>
          <w:sz w:val="28"/>
          <w:szCs w:val="28"/>
        </w:rPr>
        <w:t>«Политология экономических процессов»</w:t>
      </w:r>
    </w:p>
    <w:p w14:paraId="7D1ED29F" w14:textId="77777777" w:rsidR="00CC4C12" w:rsidRDefault="00CC4C12" w:rsidP="00CC4C12">
      <w:pPr>
        <w:pStyle w:val="ae"/>
        <w:spacing w:line="240" w:lineRule="auto"/>
        <w:rPr>
          <w:b w:val="0"/>
          <w:bCs w:val="0"/>
          <w:sz w:val="28"/>
          <w:szCs w:val="28"/>
        </w:rPr>
      </w:pPr>
      <w:r>
        <w:rPr>
          <w:b w:val="0"/>
          <w:bCs w:val="0"/>
          <w:sz w:val="28"/>
          <w:szCs w:val="28"/>
        </w:rPr>
        <w:t>ОП «Политология»,</w:t>
      </w:r>
      <w:r w:rsidRPr="00803141">
        <w:rPr>
          <w:b w:val="0"/>
          <w:sz w:val="28"/>
          <w:szCs w:val="28"/>
        </w:rPr>
        <w:t xml:space="preserve"> </w:t>
      </w:r>
      <w:r>
        <w:rPr>
          <w:b w:val="0"/>
          <w:bCs w:val="0"/>
          <w:sz w:val="28"/>
          <w:szCs w:val="28"/>
        </w:rPr>
        <w:t>профиль «Политология»</w:t>
      </w:r>
    </w:p>
    <w:p w14:paraId="29FB3156" w14:textId="77777777" w:rsidR="00D54D2F" w:rsidRDefault="00D54D2F" w:rsidP="00D54D2F">
      <w:pPr>
        <w:pStyle w:val="ac"/>
        <w:ind w:left="0" w:firstLine="0"/>
        <w:rPr>
          <w:sz w:val="34"/>
        </w:rPr>
      </w:pPr>
    </w:p>
    <w:p w14:paraId="24A08045" w14:textId="77777777" w:rsidR="00D54D2F" w:rsidRDefault="00D54D2F" w:rsidP="00D54D2F">
      <w:pPr>
        <w:pStyle w:val="ac"/>
        <w:ind w:left="0" w:firstLine="0"/>
        <w:rPr>
          <w:sz w:val="34"/>
        </w:rPr>
      </w:pPr>
    </w:p>
    <w:p w14:paraId="7FC54780" w14:textId="2E8D6935" w:rsidR="00D54D2F" w:rsidRDefault="00D54D2F" w:rsidP="00D54D2F">
      <w:pPr>
        <w:pStyle w:val="4"/>
        <w:ind w:left="352" w:right="298"/>
        <w:jc w:val="center"/>
      </w:pPr>
      <w:r>
        <w:t>Москва</w:t>
      </w:r>
      <w:r>
        <w:rPr>
          <w:spacing w:val="-7"/>
        </w:rPr>
        <w:t xml:space="preserve"> </w:t>
      </w:r>
      <w:r>
        <w:rPr>
          <w:spacing w:val="-4"/>
        </w:rPr>
        <w:t>202</w:t>
      </w:r>
      <w:r w:rsidR="00FF07D9">
        <w:rPr>
          <w:spacing w:val="-4"/>
        </w:rPr>
        <w:t>3</w:t>
      </w:r>
    </w:p>
    <w:p w14:paraId="4E54F9B4" w14:textId="77777777" w:rsidR="00D54D2F" w:rsidRDefault="00D54D2F" w:rsidP="00D54D2F"/>
    <w:p w14:paraId="2CFC4024" w14:textId="6466429A" w:rsidR="00D54D2F" w:rsidRDefault="00D54D2F">
      <w:pPr>
        <w:widowControl/>
        <w:autoSpaceDE/>
        <w:autoSpaceDN/>
        <w:spacing w:after="160" w:line="259" w:lineRule="auto"/>
      </w:pPr>
      <w:r>
        <w:br w:type="page"/>
      </w:r>
    </w:p>
    <w:p w14:paraId="6E8D2601" w14:textId="77777777" w:rsidR="00D54D2F" w:rsidRDefault="00D54D2F" w:rsidP="00D54D2F">
      <w:pPr>
        <w:pStyle w:val="ac"/>
        <w:spacing w:before="65" w:line="242" w:lineRule="auto"/>
        <w:ind w:left="2178" w:right="2126" w:firstLine="0"/>
        <w:jc w:val="center"/>
      </w:pPr>
      <w:r>
        <w:lastRenderedPageBreak/>
        <w:t>Федеральное</w:t>
      </w:r>
      <w:r>
        <w:rPr>
          <w:spacing w:val="-18"/>
        </w:rPr>
        <w:t xml:space="preserve"> </w:t>
      </w:r>
      <w:r>
        <w:t>государственное</w:t>
      </w:r>
      <w:r>
        <w:rPr>
          <w:spacing w:val="-17"/>
        </w:rPr>
        <w:t xml:space="preserve"> </w:t>
      </w:r>
      <w:r>
        <w:t>образовательное бюджетное учреждение высшего образования</w:t>
      </w:r>
    </w:p>
    <w:p w14:paraId="37F7E6DB" w14:textId="77777777" w:rsidR="00D54D2F" w:rsidRDefault="00D54D2F" w:rsidP="00D54D2F">
      <w:pPr>
        <w:pStyle w:val="3"/>
        <w:ind w:right="298"/>
      </w:pPr>
      <w:r>
        <w:t>«ФИНАНСОВЫЙ</w:t>
      </w:r>
      <w:r>
        <w:rPr>
          <w:spacing w:val="-13"/>
        </w:rPr>
        <w:t xml:space="preserve"> </w:t>
      </w:r>
      <w:r>
        <w:t>УНИВЕРСИТЕТ</w:t>
      </w:r>
      <w:r>
        <w:rPr>
          <w:spacing w:val="-13"/>
        </w:rPr>
        <w:t xml:space="preserve"> </w:t>
      </w:r>
      <w:r>
        <w:t>ПРИ</w:t>
      </w:r>
      <w:r>
        <w:rPr>
          <w:spacing w:val="-10"/>
        </w:rPr>
        <w:t xml:space="preserve"> </w:t>
      </w:r>
      <w:r>
        <w:t>ПРАВИТЕЛЬСТВЕ РОССИЙСКОЙ ФЕДЕРАЦИИ»</w:t>
      </w:r>
    </w:p>
    <w:p w14:paraId="3C602804" w14:textId="77777777" w:rsidR="00D54D2F" w:rsidRDefault="00D54D2F" w:rsidP="00D54D2F">
      <w:pPr>
        <w:pStyle w:val="4"/>
        <w:spacing w:line="321" w:lineRule="exact"/>
        <w:ind w:left="353" w:right="298"/>
        <w:jc w:val="center"/>
      </w:pPr>
      <w:r>
        <w:t>(Финансовый</w:t>
      </w:r>
      <w:r>
        <w:rPr>
          <w:spacing w:val="-8"/>
        </w:rPr>
        <w:t xml:space="preserve"> </w:t>
      </w:r>
      <w:r>
        <w:rPr>
          <w:spacing w:val="-2"/>
        </w:rPr>
        <w:t>университет)</w:t>
      </w:r>
    </w:p>
    <w:p w14:paraId="0EB12C1A" w14:textId="23E370A8" w:rsidR="00EF4B48" w:rsidRDefault="00D54D2F" w:rsidP="00D54D2F">
      <w:pPr>
        <w:spacing w:before="1"/>
        <w:ind w:left="796" w:right="180"/>
        <w:jc w:val="center"/>
        <w:rPr>
          <w:b/>
          <w:spacing w:val="-2"/>
          <w:sz w:val="36"/>
        </w:rPr>
      </w:pPr>
      <w:r>
        <w:rPr>
          <w:b/>
          <w:sz w:val="36"/>
        </w:rPr>
        <w:t>Департамент экономической</w:t>
      </w:r>
      <w:r>
        <w:rPr>
          <w:b/>
          <w:spacing w:val="-6"/>
          <w:sz w:val="36"/>
        </w:rPr>
        <w:t xml:space="preserve"> </w:t>
      </w:r>
      <w:r>
        <w:rPr>
          <w:b/>
          <w:spacing w:val="-2"/>
          <w:sz w:val="36"/>
        </w:rPr>
        <w:t>теории</w:t>
      </w:r>
    </w:p>
    <w:p w14:paraId="3FC28F7F" w14:textId="74B5406A" w:rsidR="00EF4B48" w:rsidRPr="00903698" w:rsidRDefault="00EF4B48" w:rsidP="00EF4B48">
      <w:pPr>
        <w:framePr w:w="9361" w:h="4057" w:hRule="exact" w:hSpace="180" w:wrap="around" w:vAnchor="text" w:hAnchor="page" w:x="1681" w:y="5"/>
        <w:tabs>
          <w:tab w:val="left" w:pos="147"/>
        </w:tabs>
        <w:ind w:left="147" w:hanging="289"/>
        <w:contextualSpacing/>
        <w:rPr>
          <w:b/>
          <w:caps/>
          <w:sz w:val="28"/>
          <w:szCs w:val="28"/>
          <w:lang w:eastAsia="ru-RU"/>
        </w:rPr>
      </w:pPr>
      <w:r>
        <w:rPr>
          <w:lang w:eastAsia="ru-RU"/>
        </w:rPr>
        <w:br/>
      </w:r>
      <w:r w:rsidRPr="00044457">
        <w:rPr>
          <w:b/>
          <w:caps/>
          <w:sz w:val="28"/>
          <w:szCs w:val="28"/>
          <w:lang w:eastAsia="ru-RU"/>
        </w:rPr>
        <w:t xml:space="preserve"> </w:t>
      </w:r>
      <w:r>
        <w:rPr>
          <w:b/>
          <w:caps/>
          <w:sz w:val="28"/>
          <w:szCs w:val="28"/>
          <w:lang w:eastAsia="ru-RU"/>
        </w:rPr>
        <w:t xml:space="preserve">   </w:t>
      </w:r>
      <w:r w:rsidRPr="00044457">
        <w:rPr>
          <w:b/>
          <w:caps/>
          <w:sz w:val="28"/>
          <w:szCs w:val="28"/>
          <w:lang w:eastAsia="ru-RU"/>
        </w:rPr>
        <w:t>Согласовано</w:t>
      </w:r>
      <w:r>
        <w:rPr>
          <w:b/>
          <w:caps/>
          <w:sz w:val="28"/>
          <w:szCs w:val="28"/>
          <w:lang w:eastAsia="ru-RU"/>
        </w:rPr>
        <w:t xml:space="preserve">                                                             </w:t>
      </w:r>
      <w:r w:rsidRPr="00903698">
        <w:rPr>
          <w:b/>
          <w:caps/>
          <w:sz w:val="28"/>
          <w:szCs w:val="28"/>
          <w:lang w:eastAsia="ru-RU"/>
        </w:rPr>
        <w:t>утверждаю</w:t>
      </w:r>
    </w:p>
    <w:p w14:paraId="2607E0BE" w14:textId="77777777" w:rsidR="00EF4B48" w:rsidRPr="00CE4648" w:rsidRDefault="00EF4B48" w:rsidP="00EF4B48">
      <w:pPr>
        <w:framePr w:w="9361" w:h="4057" w:hRule="exact" w:hSpace="180" w:wrap="around" w:vAnchor="text" w:hAnchor="page" w:x="1681" w:y="5"/>
        <w:tabs>
          <w:tab w:val="left" w:pos="147"/>
        </w:tabs>
        <w:ind w:left="147" w:hanging="289"/>
        <w:contextualSpacing/>
        <w:rPr>
          <w:b/>
          <w:caps/>
          <w:sz w:val="28"/>
          <w:szCs w:val="28"/>
          <w:lang w:eastAsia="ru-RU"/>
        </w:rPr>
      </w:pPr>
      <w:r w:rsidRPr="00903698">
        <w:rPr>
          <w:b/>
          <w:caps/>
          <w:sz w:val="28"/>
          <w:szCs w:val="28"/>
          <w:lang w:eastAsia="ru-RU"/>
        </w:rPr>
        <w:t xml:space="preserve">    </w:t>
      </w:r>
      <w:r>
        <w:rPr>
          <w:b/>
          <w:caps/>
          <w:sz w:val="28"/>
          <w:szCs w:val="28"/>
          <w:lang w:eastAsia="ru-RU"/>
        </w:rPr>
        <w:t xml:space="preserve">          </w:t>
      </w:r>
    </w:p>
    <w:p w14:paraId="17459831"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ФГБОУ ВО «Тверской государственный</w:t>
      </w:r>
    </w:p>
    <w:p w14:paraId="63EC47FF"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 xml:space="preserve">университет»                                                                   </w:t>
      </w:r>
      <w:r w:rsidRPr="00CE4648">
        <w:rPr>
          <w:sz w:val="28"/>
          <w:szCs w:val="28"/>
          <w:lang w:eastAsia="ru-RU"/>
        </w:rPr>
        <w:t xml:space="preserve">Проректор по учебной </w:t>
      </w:r>
      <w:r w:rsidRPr="00CE4648">
        <w:rPr>
          <w:sz w:val="28"/>
          <w:szCs w:val="28"/>
          <w:lang w:eastAsia="ru-RU"/>
        </w:rPr>
        <w:br/>
      </w:r>
      <w:r>
        <w:rPr>
          <w:sz w:val="28"/>
          <w:szCs w:val="28"/>
          <w:lang w:eastAsia="ru-RU"/>
        </w:rPr>
        <w:t xml:space="preserve">Заведующая кафедрой                                                   </w:t>
      </w:r>
      <w:r w:rsidRPr="00CE4648">
        <w:rPr>
          <w:sz w:val="28"/>
          <w:szCs w:val="28"/>
          <w:lang w:eastAsia="ru-RU"/>
        </w:rPr>
        <w:t xml:space="preserve">и </w:t>
      </w:r>
      <w:r>
        <w:rPr>
          <w:sz w:val="28"/>
          <w:szCs w:val="28"/>
          <w:lang w:eastAsia="ru-RU"/>
        </w:rPr>
        <w:t xml:space="preserve"> </w:t>
      </w:r>
      <w:r w:rsidRPr="00CE4648">
        <w:rPr>
          <w:sz w:val="28"/>
          <w:szCs w:val="28"/>
          <w:lang w:eastAsia="ru-RU"/>
        </w:rPr>
        <w:t>методической работе</w:t>
      </w:r>
    </w:p>
    <w:p w14:paraId="7A92E450" w14:textId="35E5E220" w:rsidR="00EF4B48" w:rsidRDefault="00C376AF" w:rsidP="00EF4B48">
      <w:pPr>
        <w:framePr w:w="9361" w:h="4057" w:hRule="exact" w:hSpace="180" w:wrap="around" w:vAnchor="text" w:hAnchor="page" w:x="1681" w:y="5"/>
        <w:tabs>
          <w:tab w:val="left" w:pos="709"/>
          <w:tab w:val="left" w:pos="993"/>
        </w:tabs>
        <w:ind w:left="147"/>
        <w:contextualSpacing/>
        <w:rPr>
          <w:sz w:val="28"/>
          <w:szCs w:val="28"/>
          <w:lang w:eastAsia="ru-RU"/>
        </w:rPr>
      </w:pPr>
      <w:r>
        <w:rPr>
          <w:sz w:val="28"/>
          <w:szCs w:val="28"/>
          <w:lang w:eastAsia="ru-RU"/>
        </w:rPr>
        <w:t>экономической</w:t>
      </w:r>
      <w:r w:rsidR="00EF4B48">
        <w:rPr>
          <w:sz w:val="28"/>
          <w:szCs w:val="28"/>
          <w:lang w:eastAsia="ru-RU"/>
        </w:rPr>
        <w:t xml:space="preserve"> теори</w:t>
      </w:r>
      <w:r>
        <w:rPr>
          <w:sz w:val="28"/>
          <w:szCs w:val="28"/>
          <w:lang w:eastAsia="ru-RU"/>
        </w:rPr>
        <w:t>и</w:t>
      </w:r>
    </w:p>
    <w:p w14:paraId="704DD9BB" w14:textId="77777777"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p>
    <w:p w14:paraId="75A6C0C2" w14:textId="545A226D" w:rsidR="00EF4B48" w:rsidRDefault="00EF4B48" w:rsidP="00EF4B48">
      <w:pPr>
        <w:framePr w:w="9361" w:h="4057" w:hRule="exact" w:hSpace="180" w:wrap="around" w:vAnchor="text" w:hAnchor="page" w:x="1681" w:y="5"/>
        <w:tabs>
          <w:tab w:val="left" w:pos="709"/>
          <w:tab w:val="left" w:pos="993"/>
        </w:tabs>
        <w:ind w:left="147"/>
        <w:contextualSpacing/>
        <w:rPr>
          <w:sz w:val="28"/>
          <w:szCs w:val="28"/>
          <w:lang w:eastAsia="ru-RU"/>
        </w:rPr>
      </w:pPr>
      <w:r w:rsidRPr="00CE4648">
        <w:rPr>
          <w:sz w:val="28"/>
          <w:szCs w:val="28"/>
          <w:lang w:eastAsia="ru-RU"/>
        </w:rPr>
        <w:t xml:space="preserve"> </w:t>
      </w:r>
      <w:r>
        <w:rPr>
          <w:sz w:val="28"/>
          <w:szCs w:val="28"/>
          <w:lang w:eastAsia="ru-RU"/>
        </w:rPr>
        <w:t xml:space="preserve">______________ Л.А. Карасева                        </w:t>
      </w:r>
      <w:r w:rsidR="000E0D57">
        <w:rPr>
          <w:sz w:val="28"/>
          <w:szCs w:val="28"/>
          <w:lang w:eastAsia="ru-RU"/>
        </w:rPr>
        <w:t>___________</w:t>
      </w:r>
      <w:r w:rsidRPr="00CE4648">
        <w:rPr>
          <w:sz w:val="28"/>
          <w:szCs w:val="28"/>
          <w:lang w:eastAsia="ru-RU"/>
        </w:rPr>
        <w:t xml:space="preserve"> Е.А. Каменева</w:t>
      </w:r>
    </w:p>
    <w:p w14:paraId="24D6DDAC" w14:textId="5D53DB8B" w:rsidR="00EF4B48" w:rsidRPr="002E111A" w:rsidRDefault="002E111A" w:rsidP="002E111A">
      <w:pPr>
        <w:pStyle w:val="ac"/>
        <w:framePr w:w="9361" w:h="4057" w:hRule="exact" w:hSpace="180" w:wrap="around" w:vAnchor="text" w:hAnchor="page" w:x="1681" w:y="5"/>
        <w:ind w:left="0" w:firstLine="0"/>
        <w:rPr>
          <w:b/>
          <w:sz w:val="40"/>
        </w:rPr>
      </w:pPr>
      <w:r>
        <w:rPr>
          <w:b/>
          <w:lang w:eastAsia="ru-RU"/>
        </w:rPr>
        <w:t xml:space="preserve">   </w:t>
      </w:r>
      <w:r w:rsidRPr="002E111A">
        <w:rPr>
          <w:b/>
          <w:lang w:eastAsia="ru-RU"/>
        </w:rPr>
        <w:t>16.05.</w:t>
      </w:r>
      <w:r w:rsidR="00EF4B48" w:rsidRPr="002E111A">
        <w:rPr>
          <w:b/>
          <w:lang w:eastAsia="ru-RU"/>
        </w:rPr>
        <w:t xml:space="preserve"> 2023 г.</w:t>
      </w:r>
      <w:r w:rsidR="00EF4B48">
        <w:rPr>
          <w:lang w:eastAsia="ru-RU"/>
        </w:rPr>
        <w:t xml:space="preserve">        </w:t>
      </w:r>
      <w:r w:rsidR="000E0D57">
        <w:rPr>
          <w:lang w:eastAsia="ru-RU"/>
        </w:rPr>
        <w:t xml:space="preserve">   </w:t>
      </w:r>
      <w:r w:rsidR="00EF4B48">
        <w:rPr>
          <w:lang w:eastAsia="ru-RU"/>
        </w:rPr>
        <w:t xml:space="preserve">                    </w:t>
      </w:r>
      <w:r w:rsidR="000E0D57">
        <w:rPr>
          <w:lang w:eastAsia="ru-RU"/>
        </w:rPr>
        <w:t xml:space="preserve"> </w:t>
      </w:r>
      <w:r>
        <w:rPr>
          <w:lang w:eastAsia="ru-RU"/>
        </w:rPr>
        <w:t xml:space="preserve">                       </w:t>
      </w:r>
      <w:r w:rsidRPr="002E111A">
        <w:rPr>
          <w:b/>
          <w:lang w:eastAsia="ru-RU"/>
        </w:rPr>
        <w:t>17.05.</w:t>
      </w:r>
      <w:r w:rsidR="00EF4B48" w:rsidRPr="002E111A">
        <w:rPr>
          <w:b/>
          <w:lang w:eastAsia="ru-RU"/>
        </w:rPr>
        <w:t xml:space="preserve"> 2023 г.</w:t>
      </w:r>
    </w:p>
    <w:p w14:paraId="6202E3A1" w14:textId="77777777" w:rsidR="00EF4B48" w:rsidRPr="00CE4648" w:rsidRDefault="00EF4B48" w:rsidP="00EF4B48">
      <w:pPr>
        <w:framePr w:w="9361" w:h="4057" w:hRule="exact" w:hSpace="180" w:wrap="around" w:vAnchor="text" w:hAnchor="page" w:x="1681" w:y="5"/>
        <w:tabs>
          <w:tab w:val="left" w:pos="709"/>
          <w:tab w:val="left" w:pos="993"/>
        </w:tabs>
        <w:ind w:left="-2037" w:firstLine="2604"/>
        <w:contextualSpacing/>
        <w:jc w:val="right"/>
        <w:rPr>
          <w:sz w:val="28"/>
          <w:szCs w:val="28"/>
          <w:lang w:eastAsia="ru-RU"/>
        </w:rPr>
      </w:pPr>
    </w:p>
    <w:p w14:paraId="286CA244" w14:textId="395D7322" w:rsidR="00FF07D9" w:rsidRDefault="00551C6C" w:rsidP="00FF07D9">
      <w:pPr>
        <w:pStyle w:val="ae"/>
        <w:rPr>
          <w:spacing w:val="-2"/>
        </w:rPr>
      </w:pPr>
      <w:r w:rsidRPr="00551C6C">
        <w:rPr>
          <w:bCs w:val="0"/>
          <w:sz w:val="36"/>
          <w:szCs w:val="22"/>
        </w:rPr>
        <w:t>М.Л. Альпидовская, Ю.И. Будович, О.В. Карамова, Д.П. Соколов, Г.А. Терская</w:t>
      </w:r>
      <w:r>
        <w:rPr>
          <w:bCs w:val="0"/>
          <w:sz w:val="36"/>
          <w:szCs w:val="22"/>
        </w:rPr>
        <w:br/>
      </w:r>
      <w:r w:rsidR="00FF07D9">
        <w:rPr>
          <w:w w:val="95"/>
        </w:rPr>
        <w:t>История экономических учений</w:t>
      </w:r>
    </w:p>
    <w:p w14:paraId="5C58ABB9" w14:textId="5518034B" w:rsidR="00D54D2F" w:rsidRDefault="00AC199E" w:rsidP="00D54D2F">
      <w:pPr>
        <w:pStyle w:val="4"/>
        <w:spacing w:line="320" w:lineRule="exact"/>
        <w:ind w:left="351" w:right="298"/>
        <w:jc w:val="center"/>
      </w:pPr>
      <w:r>
        <w:br/>
      </w:r>
      <w:r w:rsidR="00D54D2F">
        <w:t>Рабочая</w:t>
      </w:r>
      <w:r w:rsidR="00D54D2F">
        <w:rPr>
          <w:spacing w:val="-10"/>
        </w:rPr>
        <w:t xml:space="preserve"> </w:t>
      </w:r>
      <w:r w:rsidR="00D54D2F">
        <w:t>программа</w:t>
      </w:r>
      <w:r w:rsidR="00D54D2F">
        <w:rPr>
          <w:spacing w:val="-6"/>
        </w:rPr>
        <w:t xml:space="preserve"> </w:t>
      </w:r>
      <w:r w:rsidR="00D54D2F">
        <w:rPr>
          <w:spacing w:val="-2"/>
        </w:rPr>
        <w:t>дисциплины</w:t>
      </w:r>
    </w:p>
    <w:p w14:paraId="50C0C4DA" w14:textId="77777777" w:rsidR="00D54D2F" w:rsidRDefault="00D54D2F" w:rsidP="00D54D2F">
      <w:pPr>
        <w:pStyle w:val="ac"/>
        <w:spacing w:before="7"/>
        <w:ind w:left="0" w:firstLine="0"/>
        <w:rPr>
          <w:b/>
          <w:sz w:val="31"/>
        </w:rPr>
      </w:pPr>
    </w:p>
    <w:p w14:paraId="6B77D030" w14:textId="77777777" w:rsidR="00FF07D9" w:rsidRPr="00FF07D9" w:rsidRDefault="00FF07D9" w:rsidP="00FF07D9">
      <w:pPr>
        <w:pStyle w:val="ae"/>
        <w:spacing w:line="240" w:lineRule="auto"/>
        <w:rPr>
          <w:b w:val="0"/>
          <w:bCs w:val="0"/>
          <w:sz w:val="28"/>
          <w:szCs w:val="28"/>
        </w:rPr>
      </w:pPr>
      <w:r w:rsidRPr="00FF07D9">
        <w:rPr>
          <w:b w:val="0"/>
          <w:bCs w:val="0"/>
          <w:sz w:val="28"/>
          <w:szCs w:val="28"/>
        </w:rPr>
        <w:t>для студентов, обучающихся по направлению подготовки</w:t>
      </w:r>
    </w:p>
    <w:p w14:paraId="6E7AC143" w14:textId="77777777" w:rsidR="00FF07D9" w:rsidRPr="00FF07D9" w:rsidRDefault="00FF07D9" w:rsidP="00FF07D9">
      <w:pPr>
        <w:pStyle w:val="ae"/>
        <w:spacing w:line="240" w:lineRule="auto"/>
        <w:rPr>
          <w:b w:val="0"/>
          <w:bCs w:val="0"/>
          <w:sz w:val="28"/>
          <w:szCs w:val="28"/>
        </w:rPr>
      </w:pPr>
      <w:r w:rsidRPr="00FF07D9">
        <w:rPr>
          <w:b w:val="0"/>
          <w:bCs w:val="0"/>
          <w:sz w:val="28"/>
          <w:szCs w:val="28"/>
        </w:rPr>
        <w:t>41.03.04 Политология</w:t>
      </w:r>
    </w:p>
    <w:p w14:paraId="2D44FC1C" w14:textId="35D01E73" w:rsidR="00757341" w:rsidRPr="00803141" w:rsidRDefault="00854F2B" w:rsidP="00854F2B">
      <w:pPr>
        <w:pStyle w:val="ae"/>
        <w:spacing w:line="240" w:lineRule="auto"/>
        <w:rPr>
          <w:b w:val="0"/>
          <w:bCs w:val="0"/>
          <w:sz w:val="28"/>
          <w:szCs w:val="28"/>
        </w:rPr>
      </w:pPr>
      <w:bookmarkStart w:id="0" w:name="_Hlk130931228"/>
      <w:r>
        <w:rPr>
          <w:b w:val="0"/>
          <w:bCs w:val="0"/>
          <w:sz w:val="28"/>
          <w:szCs w:val="28"/>
        </w:rPr>
        <w:t xml:space="preserve">ОП </w:t>
      </w:r>
      <w:r w:rsidR="00803141" w:rsidRPr="00803141">
        <w:rPr>
          <w:b w:val="0"/>
          <w:sz w:val="28"/>
          <w:szCs w:val="28"/>
        </w:rPr>
        <w:t>«Современные политическ</w:t>
      </w:r>
      <w:r w:rsidR="00803141">
        <w:rPr>
          <w:b w:val="0"/>
          <w:sz w:val="28"/>
          <w:szCs w:val="28"/>
        </w:rPr>
        <w:t>ие технологии, экспертиза и GR»</w:t>
      </w:r>
      <w:r>
        <w:rPr>
          <w:b w:val="0"/>
          <w:sz w:val="28"/>
          <w:szCs w:val="28"/>
        </w:rPr>
        <w:t xml:space="preserve">, </w:t>
      </w:r>
      <w:r>
        <w:rPr>
          <w:b w:val="0"/>
          <w:bCs w:val="0"/>
          <w:sz w:val="28"/>
          <w:szCs w:val="28"/>
        </w:rPr>
        <w:t xml:space="preserve">профиль </w:t>
      </w:r>
      <w:r w:rsidRPr="00FF07D9">
        <w:rPr>
          <w:b w:val="0"/>
          <w:bCs w:val="0"/>
          <w:sz w:val="28"/>
          <w:szCs w:val="28"/>
        </w:rPr>
        <w:t>«Политология экономических процессов»</w:t>
      </w:r>
    </w:p>
    <w:p w14:paraId="28118528" w14:textId="11BB7F65" w:rsidR="00E818D2" w:rsidRDefault="00854F2B" w:rsidP="00854F2B">
      <w:pPr>
        <w:pStyle w:val="ae"/>
        <w:spacing w:line="240" w:lineRule="auto"/>
        <w:rPr>
          <w:b w:val="0"/>
          <w:bCs w:val="0"/>
          <w:sz w:val="28"/>
          <w:szCs w:val="28"/>
        </w:rPr>
      </w:pPr>
      <w:r>
        <w:rPr>
          <w:b w:val="0"/>
          <w:bCs w:val="0"/>
          <w:sz w:val="28"/>
          <w:szCs w:val="28"/>
        </w:rPr>
        <w:t xml:space="preserve">ОП </w:t>
      </w:r>
      <w:r>
        <w:rPr>
          <w:b w:val="0"/>
          <w:bCs w:val="0"/>
          <w:sz w:val="28"/>
          <w:szCs w:val="28"/>
        </w:rPr>
        <w:t>«Политология»,</w:t>
      </w:r>
      <w:r w:rsidRPr="00803141">
        <w:rPr>
          <w:b w:val="0"/>
          <w:sz w:val="28"/>
          <w:szCs w:val="28"/>
        </w:rPr>
        <w:t xml:space="preserve"> </w:t>
      </w:r>
      <w:r>
        <w:rPr>
          <w:b w:val="0"/>
          <w:bCs w:val="0"/>
          <w:sz w:val="28"/>
          <w:szCs w:val="28"/>
        </w:rPr>
        <w:t>профиль «Политология»</w:t>
      </w:r>
    </w:p>
    <w:bookmarkEnd w:id="0"/>
    <w:p w14:paraId="2EED33A2" w14:textId="5E856808" w:rsidR="00D54D2F" w:rsidRDefault="00D54D2F" w:rsidP="00D54D2F">
      <w:pPr>
        <w:spacing w:before="256"/>
        <w:ind w:left="142" w:right="850" w:hanging="58"/>
        <w:jc w:val="center"/>
        <w:rPr>
          <w:i/>
          <w:sz w:val="24"/>
        </w:rPr>
      </w:pPr>
      <w:r>
        <w:rPr>
          <w:i/>
          <w:sz w:val="24"/>
        </w:rPr>
        <w:t xml:space="preserve">Рекомендовано Ученым советом Факультета </w:t>
      </w:r>
      <w:r w:rsidR="00FF07D9">
        <w:rPr>
          <w:i/>
          <w:sz w:val="24"/>
        </w:rPr>
        <w:t>социальных наук и массовых коммуникаций</w:t>
      </w:r>
      <w:r>
        <w:rPr>
          <w:i/>
          <w:sz w:val="24"/>
        </w:rPr>
        <w:t xml:space="preserve"> </w:t>
      </w:r>
      <w:r w:rsidR="00372DED">
        <w:rPr>
          <w:i/>
          <w:sz w:val="24"/>
        </w:rPr>
        <w:t>(</w:t>
      </w:r>
      <w:r w:rsidRPr="00372DED">
        <w:rPr>
          <w:i/>
          <w:sz w:val="24"/>
        </w:rPr>
        <w:t>протокол №</w:t>
      </w:r>
      <w:r w:rsidR="00372DED" w:rsidRPr="00372DED">
        <w:rPr>
          <w:i/>
          <w:sz w:val="24"/>
        </w:rPr>
        <w:t xml:space="preserve"> 35</w:t>
      </w:r>
      <w:r w:rsidRPr="00372DED">
        <w:rPr>
          <w:i/>
          <w:sz w:val="24"/>
        </w:rPr>
        <w:t xml:space="preserve"> </w:t>
      </w:r>
      <w:r w:rsidR="00372DED">
        <w:rPr>
          <w:i/>
          <w:sz w:val="24"/>
        </w:rPr>
        <w:t xml:space="preserve">от </w:t>
      </w:r>
      <w:r w:rsidR="00372DED" w:rsidRPr="00372DED">
        <w:rPr>
          <w:i/>
          <w:sz w:val="24"/>
        </w:rPr>
        <w:t>16 мая</w:t>
      </w:r>
      <w:r w:rsidRPr="00372DED">
        <w:rPr>
          <w:i/>
          <w:sz w:val="24"/>
        </w:rPr>
        <w:t xml:space="preserve"> 202</w:t>
      </w:r>
      <w:r w:rsidR="00FF07D9" w:rsidRPr="00372DED">
        <w:rPr>
          <w:i/>
          <w:sz w:val="24"/>
        </w:rPr>
        <w:t>3</w:t>
      </w:r>
      <w:r w:rsidRPr="00372DED">
        <w:rPr>
          <w:i/>
          <w:sz w:val="24"/>
        </w:rPr>
        <w:t>г.</w:t>
      </w:r>
      <w:r w:rsidR="00372DED">
        <w:rPr>
          <w:i/>
          <w:sz w:val="24"/>
        </w:rPr>
        <w:t>)</w:t>
      </w:r>
    </w:p>
    <w:p w14:paraId="5CE29DCC" w14:textId="77777777" w:rsidR="00D54D2F" w:rsidRDefault="00D54D2F" w:rsidP="00D54D2F">
      <w:pPr>
        <w:spacing w:before="256"/>
        <w:ind w:left="142" w:right="850" w:hanging="58"/>
        <w:jc w:val="center"/>
        <w:rPr>
          <w:i/>
          <w:sz w:val="24"/>
        </w:rPr>
      </w:pPr>
    </w:p>
    <w:p w14:paraId="7CCC940A" w14:textId="77777777" w:rsidR="00D54D2F" w:rsidRDefault="00D54D2F" w:rsidP="00D54D2F">
      <w:pPr>
        <w:ind w:left="142" w:right="850" w:hanging="3"/>
        <w:jc w:val="center"/>
        <w:rPr>
          <w:i/>
          <w:sz w:val="24"/>
        </w:rPr>
      </w:pPr>
      <w:r>
        <w:rPr>
          <w:i/>
          <w:sz w:val="24"/>
        </w:rPr>
        <w:t xml:space="preserve"> Одобрено</w:t>
      </w:r>
      <w:r>
        <w:rPr>
          <w:i/>
          <w:spacing w:val="-14"/>
          <w:sz w:val="24"/>
        </w:rPr>
        <w:t xml:space="preserve"> </w:t>
      </w:r>
      <w:r>
        <w:rPr>
          <w:i/>
          <w:sz w:val="24"/>
        </w:rPr>
        <w:t>Советом учебно-научного Департамента экономической</w:t>
      </w:r>
      <w:r>
        <w:rPr>
          <w:i/>
          <w:spacing w:val="-14"/>
          <w:sz w:val="24"/>
        </w:rPr>
        <w:t xml:space="preserve"> </w:t>
      </w:r>
      <w:r>
        <w:rPr>
          <w:i/>
          <w:sz w:val="24"/>
        </w:rPr>
        <w:t xml:space="preserve">теории </w:t>
      </w:r>
    </w:p>
    <w:p w14:paraId="4F584A47" w14:textId="6BB37034" w:rsidR="00D54D2F" w:rsidRDefault="00372DED" w:rsidP="00D54D2F">
      <w:pPr>
        <w:ind w:left="142" w:right="850" w:hanging="3"/>
        <w:jc w:val="center"/>
        <w:rPr>
          <w:i/>
          <w:sz w:val="24"/>
        </w:rPr>
      </w:pPr>
      <w:r w:rsidRPr="00372DED">
        <w:rPr>
          <w:i/>
          <w:sz w:val="24"/>
        </w:rPr>
        <w:t>(</w:t>
      </w:r>
      <w:r w:rsidR="00D54D2F" w:rsidRPr="00372DED">
        <w:rPr>
          <w:i/>
          <w:sz w:val="24"/>
        </w:rPr>
        <w:t>протокол №</w:t>
      </w:r>
      <w:r>
        <w:rPr>
          <w:i/>
          <w:sz w:val="24"/>
        </w:rPr>
        <w:t xml:space="preserve"> </w:t>
      </w:r>
      <w:r w:rsidRPr="00372DED">
        <w:rPr>
          <w:i/>
          <w:sz w:val="24"/>
        </w:rPr>
        <w:t>9</w:t>
      </w:r>
      <w:r w:rsidR="00D54D2F" w:rsidRPr="00372DED">
        <w:rPr>
          <w:i/>
          <w:sz w:val="24"/>
        </w:rPr>
        <w:t xml:space="preserve"> от </w:t>
      </w:r>
      <w:r w:rsidRPr="00372DED">
        <w:rPr>
          <w:i/>
          <w:sz w:val="24"/>
        </w:rPr>
        <w:t xml:space="preserve">10 мая </w:t>
      </w:r>
      <w:r w:rsidR="00D54D2F" w:rsidRPr="00372DED">
        <w:rPr>
          <w:i/>
          <w:sz w:val="24"/>
        </w:rPr>
        <w:t>202</w:t>
      </w:r>
      <w:r w:rsidR="00FF07D9" w:rsidRPr="00372DED">
        <w:rPr>
          <w:i/>
          <w:sz w:val="24"/>
        </w:rPr>
        <w:t>3</w:t>
      </w:r>
      <w:r w:rsidR="00D54D2F" w:rsidRPr="00372DED">
        <w:rPr>
          <w:i/>
          <w:sz w:val="24"/>
        </w:rPr>
        <w:t xml:space="preserve"> г.</w:t>
      </w:r>
      <w:r w:rsidRPr="00372DED">
        <w:rPr>
          <w:i/>
          <w:sz w:val="24"/>
        </w:rPr>
        <w:t>)</w:t>
      </w:r>
    </w:p>
    <w:p w14:paraId="529124EB" w14:textId="77777777" w:rsidR="00EF4B48" w:rsidRDefault="00EF4B48" w:rsidP="00D54D2F">
      <w:pPr>
        <w:pStyle w:val="4"/>
        <w:ind w:left="352" w:right="298"/>
        <w:jc w:val="center"/>
      </w:pPr>
    </w:p>
    <w:p w14:paraId="270FE54A" w14:textId="77777777" w:rsidR="00556624" w:rsidRDefault="00556624" w:rsidP="00D54D2F">
      <w:pPr>
        <w:pStyle w:val="4"/>
        <w:ind w:left="352" w:right="298"/>
        <w:jc w:val="center"/>
      </w:pPr>
    </w:p>
    <w:p w14:paraId="1DC37459" w14:textId="2373A865" w:rsidR="00D54D2F" w:rsidRDefault="00D54D2F" w:rsidP="00D54D2F">
      <w:pPr>
        <w:pStyle w:val="4"/>
        <w:ind w:left="352" w:right="298"/>
        <w:jc w:val="center"/>
      </w:pPr>
      <w:r>
        <w:t>Москва</w:t>
      </w:r>
      <w:r w:rsidRPr="003B2D02">
        <w:t xml:space="preserve"> 202</w:t>
      </w:r>
      <w:r w:rsidR="00FF07D9">
        <w:t>3</w:t>
      </w:r>
    </w:p>
    <w:p w14:paraId="110C6461" w14:textId="77777777" w:rsidR="00556624" w:rsidRDefault="00556624" w:rsidP="00A205EA">
      <w:pPr>
        <w:jc w:val="center"/>
        <w:rPr>
          <w:b/>
          <w:bCs/>
          <w:sz w:val="28"/>
          <w:szCs w:val="28"/>
        </w:rPr>
      </w:pPr>
    </w:p>
    <w:p w14:paraId="36D48E54" w14:textId="7307E5EB" w:rsidR="00A205EA" w:rsidRPr="00F52181" w:rsidRDefault="00A205EA" w:rsidP="00A205EA">
      <w:pPr>
        <w:jc w:val="center"/>
        <w:rPr>
          <w:b/>
          <w:bCs/>
          <w:sz w:val="28"/>
          <w:szCs w:val="28"/>
        </w:rPr>
      </w:pPr>
      <w:r w:rsidRPr="00F52181">
        <w:rPr>
          <w:b/>
          <w:bCs/>
          <w:sz w:val="28"/>
          <w:szCs w:val="28"/>
        </w:rPr>
        <w:t>СОДЕРЖАНИЕ</w:t>
      </w:r>
    </w:p>
    <w:p w14:paraId="13650D40" w14:textId="77777777" w:rsidR="00A205EA" w:rsidRPr="004D27FD" w:rsidRDefault="00A205EA" w:rsidP="00A205EA">
      <w:pPr>
        <w:rPr>
          <w:sz w:val="28"/>
          <w:szCs w:val="28"/>
        </w:rPr>
      </w:pPr>
      <w:r w:rsidRPr="004D27FD">
        <w:rPr>
          <w:sz w:val="28"/>
          <w:szCs w:val="28"/>
        </w:rPr>
        <w:t xml:space="preserve"> </w:t>
      </w:r>
    </w:p>
    <w:p w14:paraId="7395916C" w14:textId="77777777" w:rsidR="00501053" w:rsidRPr="004D27FD" w:rsidRDefault="00501053" w:rsidP="00501053">
      <w:pPr>
        <w:rPr>
          <w:sz w:val="28"/>
          <w:szCs w:val="28"/>
        </w:rPr>
      </w:pPr>
      <w:r w:rsidRPr="004D27FD">
        <w:rPr>
          <w:sz w:val="28"/>
          <w:szCs w:val="28"/>
        </w:rPr>
        <w:t xml:space="preserve">1. </w:t>
      </w:r>
      <w:bookmarkStart w:id="1" w:name="_Hlk134718831"/>
      <w:r w:rsidRPr="004D27FD">
        <w:rPr>
          <w:sz w:val="28"/>
          <w:szCs w:val="28"/>
        </w:rPr>
        <w:t>Наименование дисциплины……………………………………………</w:t>
      </w:r>
      <w:r>
        <w:rPr>
          <w:sz w:val="28"/>
          <w:szCs w:val="28"/>
        </w:rPr>
        <w:t xml:space="preserve">… </w:t>
      </w:r>
      <w:r w:rsidRPr="004D27FD">
        <w:rPr>
          <w:sz w:val="28"/>
          <w:szCs w:val="28"/>
        </w:rPr>
        <w:t>5</w:t>
      </w:r>
    </w:p>
    <w:bookmarkEnd w:id="1"/>
    <w:p w14:paraId="4BF8C249" w14:textId="77777777" w:rsidR="00501053" w:rsidRDefault="00501053" w:rsidP="00501053">
      <w:pPr>
        <w:rPr>
          <w:sz w:val="28"/>
          <w:szCs w:val="28"/>
        </w:rPr>
      </w:pPr>
      <w:r w:rsidRPr="004D27FD">
        <w:rPr>
          <w:sz w:val="28"/>
          <w:szCs w:val="28"/>
        </w:rPr>
        <w:t>2. Перечень планируемых результатов освоения образовательной</w:t>
      </w:r>
    </w:p>
    <w:p w14:paraId="214253A5" w14:textId="77777777" w:rsidR="00501053" w:rsidRDefault="00501053" w:rsidP="00501053">
      <w:pPr>
        <w:rPr>
          <w:sz w:val="28"/>
          <w:szCs w:val="28"/>
        </w:rPr>
      </w:pPr>
      <w:r w:rsidRPr="004D27FD">
        <w:rPr>
          <w:sz w:val="28"/>
          <w:szCs w:val="28"/>
        </w:rPr>
        <w:t xml:space="preserve"> программы (перечень компетенций) с указанием индикаторов их </w:t>
      </w:r>
    </w:p>
    <w:p w14:paraId="088FB4B7" w14:textId="77777777" w:rsidR="00501053" w:rsidRPr="004D27FD" w:rsidRDefault="00501053" w:rsidP="00501053">
      <w:pPr>
        <w:rPr>
          <w:sz w:val="28"/>
          <w:szCs w:val="28"/>
        </w:rPr>
      </w:pPr>
      <w:r w:rsidRPr="004D27FD">
        <w:rPr>
          <w:sz w:val="28"/>
          <w:szCs w:val="28"/>
        </w:rPr>
        <w:t>достижения и планируемых результатов обучения по дисциплине...</w:t>
      </w:r>
      <w:r>
        <w:rPr>
          <w:sz w:val="28"/>
          <w:szCs w:val="28"/>
        </w:rPr>
        <w:t>.......</w:t>
      </w:r>
      <w:r w:rsidRPr="004D27FD">
        <w:rPr>
          <w:sz w:val="28"/>
          <w:szCs w:val="28"/>
        </w:rPr>
        <w:t xml:space="preserve"> </w:t>
      </w:r>
      <w:r>
        <w:rPr>
          <w:sz w:val="28"/>
          <w:szCs w:val="28"/>
        </w:rPr>
        <w:t xml:space="preserve"> </w:t>
      </w:r>
      <w:r w:rsidRPr="004D27FD">
        <w:rPr>
          <w:sz w:val="28"/>
          <w:szCs w:val="28"/>
        </w:rPr>
        <w:t xml:space="preserve">5 </w:t>
      </w:r>
    </w:p>
    <w:p w14:paraId="0C1486CF" w14:textId="77777777" w:rsidR="00501053" w:rsidRPr="004D27FD" w:rsidRDefault="00501053" w:rsidP="00501053">
      <w:pPr>
        <w:rPr>
          <w:sz w:val="28"/>
          <w:szCs w:val="28"/>
        </w:rPr>
      </w:pPr>
      <w:r w:rsidRPr="004D27FD">
        <w:rPr>
          <w:sz w:val="28"/>
          <w:szCs w:val="28"/>
        </w:rPr>
        <w:t>3. Место дисциплины в структуре образовательной программы………</w:t>
      </w:r>
      <w:r>
        <w:rPr>
          <w:sz w:val="28"/>
          <w:szCs w:val="28"/>
        </w:rPr>
        <w:t>... 7</w:t>
      </w:r>
      <w:r w:rsidRPr="004D27FD">
        <w:rPr>
          <w:sz w:val="28"/>
          <w:szCs w:val="28"/>
        </w:rPr>
        <w:t xml:space="preserve"> </w:t>
      </w:r>
    </w:p>
    <w:p w14:paraId="0A845AC4" w14:textId="77777777" w:rsidR="00501053" w:rsidRDefault="00501053" w:rsidP="00501053">
      <w:pPr>
        <w:rPr>
          <w:sz w:val="28"/>
          <w:szCs w:val="28"/>
        </w:rPr>
      </w:pPr>
      <w:r w:rsidRPr="004D27FD">
        <w:rPr>
          <w:sz w:val="28"/>
          <w:szCs w:val="28"/>
        </w:rPr>
        <w:t xml:space="preserve">4. Объём дисциплины в зачётных единицах и в академических часах </w:t>
      </w:r>
    </w:p>
    <w:p w14:paraId="129AC116" w14:textId="77777777" w:rsidR="00501053" w:rsidRDefault="00501053" w:rsidP="00501053">
      <w:pPr>
        <w:rPr>
          <w:sz w:val="28"/>
          <w:szCs w:val="28"/>
        </w:rPr>
      </w:pPr>
      <w:r w:rsidRPr="004D27FD">
        <w:rPr>
          <w:sz w:val="28"/>
          <w:szCs w:val="28"/>
        </w:rPr>
        <w:t>с выделением объёма аудиторной (лекции, семинары)</w:t>
      </w:r>
    </w:p>
    <w:p w14:paraId="55EE1F17" w14:textId="77777777" w:rsidR="00501053" w:rsidRPr="004D27FD" w:rsidRDefault="00501053" w:rsidP="00501053">
      <w:pPr>
        <w:rPr>
          <w:sz w:val="28"/>
          <w:szCs w:val="28"/>
        </w:rPr>
      </w:pPr>
      <w:r w:rsidRPr="004D27FD">
        <w:rPr>
          <w:sz w:val="28"/>
          <w:szCs w:val="28"/>
        </w:rPr>
        <w:t>и самостоятельной</w:t>
      </w:r>
      <w:r>
        <w:rPr>
          <w:sz w:val="28"/>
          <w:szCs w:val="28"/>
        </w:rPr>
        <w:t xml:space="preserve"> </w:t>
      </w:r>
      <w:r w:rsidRPr="004D27FD">
        <w:rPr>
          <w:sz w:val="28"/>
          <w:szCs w:val="28"/>
        </w:rPr>
        <w:t>работы обучающихся…………………………………</w:t>
      </w:r>
      <w:r>
        <w:rPr>
          <w:sz w:val="28"/>
          <w:szCs w:val="28"/>
        </w:rPr>
        <w:t>. 7</w:t>
      </w:r>
    </w:p>
    <w:p w14:paraId="2B2B94BE" w14:textId="77777777" w:rsidR="00501053" w:rsidRDefault="00501053" w:rsidP="00501053">
      <w:pPr>
        <w:rPr>
          <w:sz w:val="28"/>
          <w:szCs w:val="28"/>
        </w:rPr>
      </w:pPr>
      <w:r w:rsidRPr="004D27FD">
        <w:rPr>
          <w:sz w:val="28"/>
          <w:szCs w:val="28"/>
        </w:rPr>
        <w:t>5. Содержание дисциплины, структурированное по темам (разделам)</w:t>
      </w:r>
    </w:p>
    <w:p w14:paraId="41F5F944" w14:textId="77777777" w:rsidR="00501053" w:rsidRDefault="00501053" w:rsidP="00501053">
      <w:pPr>
        <w:rPr>
          <w:sz w:val="28"/>
          <w:szCs w:val="28"/>
        </w:rPr>
      </w:pPr>
      <w:r w:rsidRPr="004D27FD">
        <w:rPr>
          <w:sz w:val="28"/>
          <w:szCs w:val="28"/>
        </w:rPr>
        <w:t xml:space="preserve"> дисциплины с указанием их объёмов (в академических часах) и видов</w:t>
      </w:r>
    </w:p>
    <w:p w14:paraId="1468810B" w14:textId="77777777" w:rsidR="00501053" w:rsidRPr="004D27FD" w:rsidRDefault="00501053" w:rsidP="00501053">
      <w:pPr>
        <w:rPr>
          <w:sz w:val="28"/>
          <w:szCs w:val="28"/>
        </w:rPr>
      </w:pPr>
      <w:r w:rsidRPr="004D27FD">
        <w:rPr>
          <w:sz w:val="28"/>
          <w:szCs w:val="28"/>
        </w:rPr>
        <w:t xml:space="preserve"> учебных занятий…………………………………………………………</w:t>
      </w:r>
      <w:r>
        <w:rPr>
          <w:sz w:val="28"/>
          <w:szCs w:val="28"/>
        </w:rPr>
        <w:t>…</w:t>
      </w:r>
      <w:r w:rsidRPr="004D27FD">
        <w:rPr>
          <w:sz w:val="28"/>
          <w:szCs w:val="28"/>
        </w:rPr>
        <w:t xml:space="preserve"> </w:t>
      </w:r>
      <w:r>
        <w:rPr>
          <w:sz w:val="28"/>
          <w:szCs w:val="28"/>
        </w:rPr>
        <w:t xml:space="preserve"> 8</w:t>
      </w:r>
      <w:r w:rsidRPr="004D27FD">
        <w:rPr>
          <w:sz w:val="28"/>
          <w:szCs w:val="28"/>
        </w:rPr>
        <w:t xml:space="preserve"> </w:t>
      </w:r>
    </w:p>
    <w:p w14:paraId="082B4696" w14:textId="77777777" w:rsidR="00501053" w:rsidRPr="004D27FD" w:rsidRDefault="00501053" w:rsidP="00501053">
      <w:pPr>
        <w:rPr>
          <w:sz w:val="28"/>
          <w:szCs w:val="28"/>
        </w:rPr>
      </w:pPr>
      <w:r w:rsidRPr="004D27FD">
        <w:rPr>
          <w:sz w:val="28"/>
          <w:szCs w:val="28"/>
        </w:rPr>
        <w:t>5.1. Содержание дисциплины……………………………………………</w:t>
      </w:r>
      <w:r>
        <w:rPr>
          <w:sz w:val="28"/>
          <w:szCs w:val="28"/>
        </w:rPr>
        <w:t>…</w:t>
      </w:r>
      <w:r w:rsidRPr="004D27FD">
        <w:rPr>
          <w:sz w:val="28"/>
          <w:szCs w:val="28"/>
        </w:rPr>
        <w:t xml:space="preserve"> </w:t>
      </w:r>
      <w:r>
        <w:rPr>
          <w:sz w:val="28"/>
          <w:szCs w:val="28"/>
        </w:rPr>
        <w:t xml:space="preserve"> 8</w:t>
      </w:r>
      <w:r w:rsidRPr="004D27FD">
        <w:rPr>
          <w:sz w:val="28"/>
          <w:szCs w:val="28"/>
        </w:rPr>
        <w:t xml:space="preserve"> </w:t>
      </w:r>
    </w:p>
    <w:p w14:paraId="7F3F95D2" w14:textId="77777777" w:rsidR="00501053" w:rsidRPr="00FF07D9" w:rsidRDefault="00501053" w:rsidP="00501053">
      <w:pPr>
        <w:rPr>
          <w:sz w:val="28"/>
          <w:szCs w:val="28"/>
        </w:rPr>
      </w:pPr>
      <w:r w:rsidRPr="004D27FD">
        <w:rPr>
          <w:sz w:val="28"/>
          <w:szCs w:val="28"/>
        </w:rPr>
        <w:t>5.2. Учебно-тематический план…………………………………………</w:t>
      </w:r>
      <w:r>
        <w:rPr>
          <w:sz w:val="28"/>
          <w:szCs w:val="28"/>
        </w:rPr>
        <w:t>….</w:t>
      </w:r>
      <w:r w:rsidRPr="004D27FD">
        <w:rPr>
          <w:sz w:val="28"/>
          <w:szCs w:val="28"/>
        </w:rPr>
        <w:t xml:space="preserve"> </w:t>
      </w:r>
      <w:r>
        <w:rPr>
          <w:sz w:val="28"/>
          <w:szCs w:val="28"/>
        </w:rPr>
        <w:t>18</w:t>
      </w:r>
    </w:p>
    <w:p w14:paraId="4563955F" w14:textId="77777777" w:rsidR="00501053" w:rsidRPr="004D27FD" w:rsidRDefault="00501053" w:rsidP="00501053">
      <w:pPr>
        <w:rPr>
          <w:sz w:val="28"/>
          <w:szCs w:val="28"/>
        </w:rPr>
      </w:pPr>
      <w:r w:rsidRPr="004D27FD">
        <w:rPr>
          <w:sz w:val="28"/>
          <w:szCs w:val="28"/>
        </w:rPr>
        <w:t>5.3. Содержание семинаров, практических занятий……………………</w:t>
      </w:r>
      <w:r>
        <w:rPr>
          <w:sz w:val="28"/>
          <w:szCs w:val="28"/>
        </w:rPr>
        <w:t>…</w:t>
      </w:r>
      <w:r w:rsidRPr="004D27FD">
        <w:rPr>
          <w:sz w:val="28"/>
          <w:szCs w:val="28"/>
        </w:rPr>
        <w:t xml:space="preserve"> </w:t>
      </w:r>
      <w:r>
        <w:rPr>
          <w:sz w:val="28"/>
          <w:szCs w:val="28"/>
        </w:rPr>
        <w:t>21</w:t>
      </w:r>
      <w:r w:rsidRPr="004D27FD">
        <w:rPr>
          <w:sz w:val="28"/>
          <w:szCs w:val="28"/>
        </w:rPr>
        <w:t xml:space="preserve"> </w:t>
      </w:r>
    </w:p>
    <w:p w14:paraId="18662F90" w14:textId="77777777" w:rsidR="00501053" w:rsidRDefault="00501053" w:rsidP="00501053">
      <w:pPr>
        <w:rPr>
          <w:sz w:val="28"/>
          <w:szCs w:val="28"/>
        </w:rPr>
      </w:pPr>
      <w:r w:rsidRPr="004D27FD">
        <w:rPr>
          <w:sz w:val="28"/>
          <w:szCs w:val="28"/>
        </w:rPr>
        <w:t>6. Перечень учебно-методического обеспечения для самостоятельной</w:t>
      </w:r>
    </w:p>
    <w:p w14:paraId="233B56D2" w14:textId="77777777" w:rsidR="00501053" w:rsidRPr="00FF07D9" w:rsidRDefault="00501053" w:rsidP="00501053">
      <w:pPr>
        <w:rPr>
          <w:sz w:val="28"/>
          <w:szCs w:val="28"/>
        </w:rPr>
      </w:pPr>
      <w:r w:rsidRPr="004D27FD">
        <w:rPr>
          <w:sz w:val="28"/>
          <w:szCs w:val="28"/>
        </w:rPr>
        <w:t>работы обучающихся по дисциплине……………………………………</w:t>
      </w:r>
      <w:r>
        <w:rPr>
          <w:sz w:val="28"/>
          <w:szCs w:val="28"/>
        </w:rPr>
        <w:t>…</w:t>
      </w:r>
      <w:r w:rsidRPr="004D27FD">
        <w:rPr>
          <w:sz w:val="28"/>
          <w:szCs w:val="28"/>
        </w:rPr>
        <w:t xml:space="preserve"> </w:t>
      </w:r>
      <w:r>
        <w:rPr>
          <w:sz w:val="28"/>
          <w:szCs w:val="28"/>
        </w:rPr>
        <w:t>28</w:t>
      </w:r>
    </w:p>
    <w:p w14:paraId="367E6FE9" w14:textId="77777777" w:rsidR="00501053" w:rsidRDefault="00501053" w:rsidP="00501053">
      <w:pPr>
        <w:rPr>
          <w:sz w:val="28"/>
          <w:szCs w:val="28"/>
        </w:rPr>
      </w:pPr>
      <w:r w:rsidRPr="004D27FD">
        <w:rPr>
          <w:sz w:val="28"/>
          <w:szCs w:val="28"/>
        </w:rPr>
        <w:t xml:space="preserve">6.1. Перечень вопросов, отводимых на самостоятельное освоение </w:t>
      </w:r>
    </w:p>
    <w:p w14:paraId="2B980B46" w14:textId="77777777" w:rsidR="00501053" w:rsidRDefault="00501053" w:rsidP="00501053">
      <w:pPr>
        <w:rPr>
          <w:sz w:val="28"/>
          <w:szCs w:val="28"/>
        </w:rPr>
      </w:pPr>
      <w:r w:rsidRPr="004D27FD">
        <w:rPr>
          <w:sz w:val="28"/>
          <w:szCs w:val="28"/>
        </w:rPr>
        <w:t>дисциплины, формы внеаудиторной самостоятельной работы………</w:t>
      </w:r>
      <w:r>
        <w:rPr>
          <w:sz w:val="28"/>
          <w:szCs w:val="28"/>
        </w:rPr>
        <w:t>….</w:t>
      </w:r>
      <w:r w:rsidRPr="004D27FD">
        <w:rPr>
          <w:sz w:val="28"/>
          <w:szCs w:val="28"/>
        </w:rPr>
        <w:t xml:space="preserve"> </w:t>
      </w:r>
      <w:r>
        <w:rPr>
          <w:sz w:val="28"/>
          <w:szCs w:val="28"/>
        </w:rPr>
        <w:t xml:space="preserve"> 28</w:t>
      </w:r>
    </w:p>
    <w:p w14:paraId="02F536CE" w14:textId="77777777" w:rsidR="00501053" w:rsidRPr="00A01300" w:rsidRDefault="00501053" w:rsidP="00501053">
      <w:pPr>
        <w:rPr>
          <w:sz w:val="28"/>
          <w:szCs w:val="28"/>
        </w:rPr>
      </w:pPr>
      <w:r w:rsidRPr="008C5359">
        <w:rPr>
          <w:sz w:val="28"/>
          <w:szCs w:val="28"/>
        </w:rPr>
        <w:t>6.2. Перечень вопросов, заданий, тем для подготовки к текущему контролю (согласно таблице 2)</w:t>
      </w:r>
      <w:r>
        <w:rPr>
          <w:sz w:val="28"/>
          <w:szCs w:val="28"/>
        </w:rPr>
        <w:t>………………………………………………………     33</w:t>
      </w:r>
    </w:p>
    <w:p w14:paraId="14441D0F" w14:textId="77777777" w:rsidR="00501053" w:rsidRPr="00FF07D9" w:rsidRDefault="00501053" w:rsidP="00501053">
      <w:pPr>
        <w:rPr>
          <w:sz w:val="28"/>
          <w:szCs w:val="28"/>
        </w:rPr>
      </w:pPr>
      <w:r w:rsidRPr="004D27FD">
        <w:rPr>
          <w:sz w:val="28"/>
          <w:szCs w:val="28"/>
        </w:rPr>
        <w:t>7. Фонд оценочных средств для проведения промежуточной аттестации обучающихся по дисциплине………………………………</w:t>
      </w:r>
      <w:r>
        <w:rPr>
          <w:sz w:val="28"/>
          <w:szCs w:val="28"/>
        </w:rPr>
        <w:t xml:space="preserve">……………… </w:t>
      </w:r>
      <w:r w:rsidRPr="004D27FD">
        <w:rPr>
          <w:sz w:val="28"/>
          <w:szCs w:val="28"/>
        </w:rPr>
        <w:t xml:space="preserve"> </w:t>
      </w:r>
      <w:r>
        <w:rPr>
          <w:sz w:val="28"/>
          <w:szCs w:val="28"/>
        </w:rPr>
        <w:t xml:space="preserve"> 36</w:t>
      </w:r>
    </w:p>
    <w:p w14:paraId="141B7FFA" w14:textId="77777777" w:rsidR="00501053" w:rsidRDefault="00501053" w:rsidP="00501053">
      <w:pPr>
        <w:rPr>
          <w:sz w:val="28"/>
          <w:szCs w:val="28"/>
        </w:rPr>
      </w:pPr>
      <w:r w:rsidRPr="004D27FD">
        <w:rPr>
          <w:sz w:val="28"/>
          <w:szCs w:val="28"/>
        </w:rPr>
        <w:t xml:space="preserve">8. Перечень основной и дополнительной учебной литературы, </w:t>
      </w:r>
    </w:p>
    <w:p w14:paraId="7E0954C9" w14:textId="77777777" w:rsidR="00501053" w:rsidRPr="004D27FD" w:rsidRDefault="00501053" w:rsidP="00501053">
      <w:pPr>
        <w:rPr>
          <w:sz w:val="28"/>
          <w:szCs w:val="28"/>
        </w:rPr>
      </w:pPr>
      <w:r w:rsidRPr="004D27FD">
        <w:rPr>
          <w:sz w:val="28"/>
          <w:szCs w:val="28"/>
        </w:rPr>
        <w:t>необходимой для освоения дисциплины………………………………</w:t>
      </w:r>
      <w:r>
        <w:rPr>
          <w:sz w:val="28"/>
          <w:szCs w:val="28"/>
        </w:rPr>
        <w:t xml:space="preserve">…. </w:t>
      </w:r>
      <w:r w:rsidRPr="004D27FD">
        <w:rPr>
          <w:sz w:val="28"/>
          <w:szCs w:val="28"/>
        </w:rPr>
        <w:t xml:space="preserve"> </w:t>
      </w:r>
      <w:r>
        <w:rPr>
          <w:sz w:val="28"/>
          <w:szCs w:val="28"/>
        </w:rPr>
        <w:t xml:space="preserve">  43</w:t>
      </w:r>
      <w:r w:rsidRPr="004D27FD">
        <w:rPr>
          <w:sz w:val="28"/>
          <w:szCs w:val="28"/>
        </w:rPr>
        <w:t xml:space="preserve"> </w:t>
      </w:r>
    </w:p>
    <w:p w14:paraId="4706A159" w14:textId="77777777" w:rsidR="00501053" w:rsidRDefault="00501053" w:rsidP="00501053">
      <w:pPr>
        <w:rPr>
          <w:sz w:val="28"/>
          <w:szCs w:val="28"/>
        </w:rPr>
      </w:pPr>
      <w:r w:rsidRPr="004D27FD">
        <w:rPr>
          <w:sz w:val="28"/>
          <w:szCs w:val="28"/>
        </w:rPr>
        <w:t>9. Перечень ресурсов информационно-телекоммуникационной сети</w:t>
      </w:r>
    </w:p>
    <w:p w14:paraId="6468B6C3" w14:textId="77777777" w:rsidR="00501053" w:rsidRPr="004D27FD" w:rsidRDefault="00501053" w:rsidP="00501053">
      <w:pPr>
        <w:rPr>
          <w:sz w:val="28"/>
          <w:szCs w:val="28"/>
        </w:rPr>
      </w:pPr>
      <w:r w:rsidRPr="004D27FD">
        <w:rPr>
          <w:sz w:val="28"/>
          <w:szCs w:val="28"/>
        </w:rPr>
        <w:t>Интернет, необходимых для освоения дисциплины…………………</w:t>
      </w:r>
      <w:r>
        <w:rPr>
          <w:sz w:val="28"/>
          <w:szCs w:val="28"/>
        </w:rPr>
        <w:t xml:space="preserve">….  </w:t>
      </w:r>
      <w:r w:rsidRPr="004D27FD">
        <w:rPr>
          <w:sz w:val="28"/>
          <w:szCs w:val="28"/>
        </w:rPr>
        <w:t xml:space="preserve"> </w:t>
      </w:r>
      <w:r>
        <w:rPr>
          <w:sz w:val="28"/>
          <w:szCs w:val="28"/>
        </w:rPr>
        <w:t xml:space="preserve">  44</w:t>
      </w:r>
    </w:p>
    <w:p w14:paraId="2038321B" w14:textId="77777777" w:rsidR="00501053" w:rsidRPr="004D27FD" w:rsidRDefault="00501053" w:rsidP="00501053">
      <w:pPr>
        <w:rPr>
          <w:sz w:val="28"/>
          <w:szCs w:val="28"/>
        </w:rPr>
      </w:pPr>
      <w:r w:rsidRPr="004D27FD">
        <w:rPr>
          <w:sz w:val="28"/>
          <w:szCs w:val="28"/>
        </w:rPr>
        <w:t>10. Методические указания для обучающихся по освоению дисциплины………………………………………………………………</w:t>
      </w:r>
      <w:r>
        <w:rPr>
          <w:sz w:val="28"/>
          <w:szCs w:val="28"/>
        </w:rPr>
        <w:t>….   46</w:t>
      </w:r>
    </w:p>
    <w:p w14:paraId="26E6F26D" w14:textId="77777777" w:rsidR="00501053" w:rsidRDefault="00501053" w:rsidP="00501053">
      <w:pPr>
        <w:rPr>
          <w:sz w:val="28"/>
          <w:szCs w:val="28"/>
        </w:rPr>
      </w:pPr>
      <w:r w:rsidRPr="004D27FD">
        <w:rPr>
          <w:sz w:val="28"/>
          <w:szCs w:val="28"/>
        </w:rPr>
        <w:t xml:space="preserve">11. Перечень информационных технологий, используемых при </w:t>
      </w:r>
    </w:p>
    <w:p w14:paraId="04EF176B" w14:textId="77777777" w:rsidR="00501053" w:rsidRDefault="00501053" w:rsidP="00501053">
      <w:pPr>
        <w:rPr>
          <w:sz w:val="28"/>
          <w:szCs w:val="28"/>
        </w:rPr>
      </w:pPr>
      <w:r w:rsidRPr="004D27FD">
        <w:rPr>
          <w:sz w:val="28"/>
          <w:szCs w:val="28"/>
        </w:rPr>
        <w:t>осуществлении образовательного процесса по дисциплине, включая</w:t>
      </w:r>
    </w:p>
    <w:p w14:paraId="636212D9" w14:textId="77777777" w:rsidR="00501053" w:rsidRPr="00FF07D9" w:rsidRDefault="00501053" w:rsidP="00501053">
      <w:pPr>
        <w:rPr>
          <w:sz w:val="28"/>
          <w:szCs w:val="28"/>
        </w:rPr>
      </w:pPr>
      <w:r w:rsidRPr="004D27FD">
        <w:rPr>
          <w:sz w:val="28"/>
          <w:szCs w:val="28"/>
        </w:rPr>
        <w:t>перечень необходимого программного обеспечения и информационных справочных систем…………………………………</w:t>
      </w:r>
      <w:r>
        <w:rPr>
          <w:sz w:val="28"/>
          <w:szCs w:val="28"/>
        </w:rPr>
        <w:t xml:space="preserve">………………………. </w:t>
      </w:r>
      <w:r w:rsidRPr="004D27FD">
        <w:rPr>
          <w:sz w:val="28"/>
          <w:szCs w:val="28"/>
        </w:rPr>
        <w:t xml:space="preserve"> </w:t>
      </w:r>
      <w:r>
        <w:rPr>
          <w:sz w:val="28"/>
          <w:szCs w:val="28"/>
        </w:rPr>
        <w:t xml:space="preserve">  65</w:t>
      </w:r>
    </w:p>
    <w:p w14:paraId="447A0AC3" w14:textId="77777777" w:rsidR="00501053" w:rsidRDefault="00501053" w:rsidP="00501053">
      <w:pPr>
        <w:rPr>
          <w:sz w:val="28"/>
          <w:szCs w:val="28"/>
        </w:rPr>
      </w:pPr>
      <w:r w:rsidRPr="004D27FD">
        <w:rPr>
          <w:sz w:val="28"/>
          <w:szCs w:val="28"/>
        </w:rPr>
        <w:t>12. Описание материально-технической базы, необходимой для</w:t>
      </w:r>
    </w:p>
    <w:p w14:paraId="18FBC551" w14:textId="77777777" w:rsidR="00501053" w:rsidRPr="00FF07D9" w:rsidRDefault="00501053" w:rsidP="00501053">
      <w:pPr>
        <w:rPr>
          <w:sz w:val="28"/>
          <w:szCs w:val="28"/>
        </w:rPr>
      </w:pPr>
      <w:r w:rsidRPr="004D27FD">
        <w:rPr>
          <w:sz w:val="28"/>
          <w:szCs w:val="28"/>
        </w:rPr>
        <w:t>осуществления образовательного процесса по дисциплине…………</w:t>
      </w:r>
      <w:r>
        <w:rPr>
          <w:sz w:val="28"/>
          <w:szCs w:val="28"/>
        </w:rPr>
        <w:t>……  65</w:t>
      </w:r>
    </w:p>
    <w:p w14:paraId="44333726" w14:textId="77777777" w:rsidR="00A205EA" w:rsidRDefault="00A205EA" w:rsidP="00A205EA">
      <w:pPr>
        <w:widowControl/>
        <w:autoSpaceDE/>
        <w:autoSpaceDN/>
        <w:spacing w:after="160" w:line="259" w:lineRule="auto"/>
      </w:pPr>
      <w:r>
        <w:br w:type="page"/>
      </w:r>
    </w:p>
    <w:p w14:paraId="2F96D123" w14:textId="425012CE" w:rsidR="00A205EA" w:rsidRPr="00146CFE" w:rsidRDefault="00A205EA" w:rsidP="008A1F13">
      <w:pPr>
        <w:pStyle w:val="2"/>
        <w:keepNext w:val="0"/>
        <w:keepLines w:val="0"/>
        <w:tabs>
          <w:tab w:val="left" w:pos="3521"/>
        </w:tabs>
        <w:spacing w:before="0"/>
        <w:ind w:firstLine="709"/>
        <w:rPr>
          <w:color w:val="auto"/>
          <w:sz w:val="24"/>
          <w:szCs w:val="24"/>
        </w:rPr>
      </w:pPr>
      <w:r w:rsidRPr="00146CFE">
        <w:rPr>
          <w:rFonts w:ascii="Times New Roman" w:eastAsia="Times New Roman" w:hAnsi="Times New Roman" w:cs="Times New Roman"/>
          <w:b/>
          <w:bCs/>
          <w:color w:val="auto"/>
          <w:spacing w:val="-2"/>
          <w:sz w:val="28"/>
          <w:szCs w:val="28"/>
        </w:rPr>
        <w:lastRenderedPageBreak/>
        <w:t>1.</w:t>
      </w:r>
      <w:r w:rsidR="008A1F13">
        <w:rPr>
          <w:rFonts w:ascii="Times New Roman" w:eastAsia="Times New Roman" w:hAnsi="Times New Roman" w:cs="Times New Roman"/>
          <w:b/>
          <w:bCs/>
          <w:color w:val="auto"/>
          <w:spacing w:val="-2"/>
          <w:sz w:val="28"/>
          <w:szCs w:val="28"/>
        </w:rPr>
        <w:t xml:space="preserve"> </w:t>
      </w:r>
      <w:r w:rsidRPr="00146CFE">
        <w:rPr>
          <w:rFonts w:ascii="Times New Roman" w:eastAsia="Times New Roman" w:hAnsi="Times New Roman" w:cs="Times New Roman"/>
          <w:b/>
          <w:bCs/>
          <w:color w:val="auto"/>
          <w:spacing w:val="-2"/>
          <w:sz w:val="28"/>
          <w:szCs w:val="28"/>
        </w:rPr>
        <w:t>Наименование дисциплины</w:t>
      </w:r>
    </w:p>
    <w:p w14:paraId="47E1FDE9" w14:textId="7F0DFC7E" w:rsidR="00A205EA" w:rsidRDefault="00AA790E" w:rsidP="008A1F13">
      <w:pPr>
        <w:pStyle w:val="ac"/>
        <w:ind w:left="0" w:firstLine="709"/>
        <w:jc w:val="both"/>
      </w:pPr>
      <w:r>
        <w:t>История экономических учений</w:t>
      </w:r>
    </w:p>
    <w:p w14:paraId="43D6B773" w14:textId="77777777" w:rsidR="00A205EA" w:rsidRPr="007B43D8" w:rsidRDefault="00A205EA" w:rsidP="008A1F13">
      <w:pPr>
        <w:ind w:firstLine="709"/>
        <w:rPr>
          <w:b/>
          <w:bCs/>
          <w:i/>
          <w:iCs/>
          <w:spacing w:val="-2"/>
          <w:sz w:val="32"/>
          <w:szCs w:val="32"/>
        </w:rPr>
      </w:pPr>
      <w:r>
        <w:rPr>
          <w:b/>
          <w:bCs/>
          <w:i/>
          <w:iCs/>
          <w:spacing w:val="-2"/>
          <w:sz w:val="32"/>
          <w:szCs w:val="32"/>
        </w:rPr>
        <w:t xml:space="preserve"> </w:t>
      </w:r>
    </w:p>
    <w:p w14:paraId="1F488E85" w14:textId="77777777" w:rsidR="00A205EA" w:rsidRDefault="00A205EA" w:rsidP="00D85880">
      <w:pPr>
        <w:pStyle w:val="1"/>
        <w:numPr>
          <w:ilvl w:val="0"/>
          <w:numId w:val="0"/>
        </w:numPr>
        <w:spacing w:line="240" w:lineRule="auto"/>
        <w:ind w:firstLine="709"/>
        <w:jc w:val="both"/>
        <w:rPr>
          <w:color w:val="auto"/>
        </w:rPr>
      </w:pPr>
      <w:r w:rsidRPr="00AD31D1">
        <w:rPr>
          <w:bCs w:val="0"/>
          <w:color w:val="auto"/>
          <w:szCs w:val="28"/>
        </w:rPr>
        <w:t>2.</w:t>
      </w:r>
      <w:r w:rsidRPr="007016FD">
        <w:rPr>
          <w:b w:val="0"/>
          <w:color w:val="auto"/>
          <w:szCs w:val="28"/>
        </w:rPr>
        <w:t xml:space="preserve"> </w:t>
      </w:r>
      <w:r w:rsidRPr="007016FD">
        <w:rPr>
          <w:color w:val="auto"/>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3D9052B1" w14:textId="77777777" w:rsidR="00A205EA" w:rsidRPr="007016FD" w:rsidRDefault="00A205EA" w:rsidP="008A1F13">
      <w:pPr>
        <w:pStyle w:val="1"/>
        <w:numPr>
          <w:ilvl w:val="0"/>
          <w:numId w:val="0"/>
        </w:numPr>
        <w:spacing w:line="240" w:lineRule="auto"/>
        <w:ind w:firstLine="709"/>
        <w:rPr>
          <w:color w:val="auto"/>
        </w:rPr>
      </w:pPr>
    </w:p>
    <w:p w14:paraId="6174B902" w14:textId="52E2A398" w:rsidR="00A205EA" w:rsidRDefault="00A205EA" w:rsidP="008A1F13">
      <w:pPr>
        <w:tabs>
          <w:tab w:val="left" w:pos="540"/>
        </w:tabs>
        <w:spacing w:line="276" w:lineRule="auto"/>
        <w:ind w:firstLine="709"/>
        <w:contextualSpacing/>
        <w:jc w:val="center"/>
        <w:rPr>
          <w:b/>
          <w:bCs/>
          <w:snapToGrid w:val="0"/>
          <w:sz w:val="28"/>
          <w:szCs w:val="28"/>
        </w:rPr>
      </w:pPr>
      <w:r w:rsidRPr="00B05FB7">
        <w:rPr>
          <w:b/>
          <w:bCs/>
          <w:snapToGrid w:val="0"/>
          <w:sz w:val="28"/>
          <w:szCs w:val="28"/>
        </w:rPr>
        <w:t>Перечень компетенций и планируемых результатов обучения по дисциплине</w:t>
      </w:r>
    </w:p>
    <w:tbl>
      <w:tblPr>
        <w:tblStyle w:val="15"/>
        <w:tblW w:w="9493" w:type="dxa"/>
        <w:tblLayout w:type="fixed"/>
        <w:tblLook w:val="04A0" w:firstRow="1" w:lastRow="0" w:firstColumn="1" w:lastColumn="0" w:noHBand="0" w:noVBand="1"/>
      </w:tblPr>
      <w:tblGrid>
        <w:gridCol w:w="1129"/>
        <w:gridCol w:w="1701"/>
        <w:gridCol w:w="1985"/>
        <w:gridCol w:w="4678"/>
      </w:tblGrid>
      <w:tr w:rsidR="00100949" w:rsidRPr="00805805" w14:paraId="77DA975A" w14:textId="77777777" w:rsidTr="00EA32CF">
        <w:trPr>
          <w:trHeight w:val="1275"/>
        </w:trPr>
        <w:tc>
          <w:tcPr>
            <w:tcW w:w="1129" w:type="dxa"/>
          </w:tcPr>
          <w:p w14:paraId="2B73AA7B" w14:textId="6D23DC06" w:rsidR="00100949" w:rsidRPr="00E4235A" w:rsidRDefault="00100949" w:rsidP="00E4235A">
            <w:pPr>
              <w:tabs>
                <w:tab w:val="left" w:pos="0"/>
                <w:tab w:val="left" w:pos="313"/>
              </w:tabs>
              <w:contextualSpacing/>
              <w:jc w:val="center"/>
              <w:rPr>
                <w:b/>
                <w:sz w:val="24"/>
                <w:szCs w:val="24"/>
              </w:rPr>
            </w:pPr>
            <w:bookmarkStart w:id="2" w:name="_Hlk134717518"/>
            <w:r w:rsidRPr="00E4235A">
              <w:rPr>
                <w:b/>
                <w:sz w:val="24"/>
                <w:szCs w:val="24"/>
              </w:rPr>
              <w:t>Код компе-тенции</w:t>
            </w:r>
          </w:p>
        </w:tc>
        <w:tc>
          <w:tcPr>
            <w:tcW w:w="1701" w:type="dxa"/>
          </w:tcPr>
          <w:p w14:paraId="0F5FE9A2" w14:textId="77777777" w:rsidR="00100949" w:rsidRPr="00E4235A" w:rsidRDefault="00100949" w:rsidP="00E4235A">
            <w:pPr>
              <w:tabs>
                <w:tab w:val="left" w:pos="0"/>
                <w:tab w:val="left" w:pos="313"/>
              </w:tabs>
              <w:contextualSpacing/>
              <w:jc w:val="center"/>
              <w:rPr>
                <w:b/>
                <w:sz w:val="24"/>
                <w:szCs w:val="24"/>
              </w:rPr>
            </w:pPr>
            <w:r w:rsidRPr="00B05FB7">
              <w:rPr>
                <w:b/>
                <w:sz w:val="24"/>
                <w:szCs w:val="24"/>
              </w:rPr>
              <w:t>Наименование компетенции</w:t>
            </w:r>
          </w:p>
        </w:tc>
        <w:tc>
          <w:tcPr>
            <w:tcW w:w="1985" w:type="dxa"/>
          </w:tcPr>
          <w:p w14:paraId="6D92A120" w14:textId="77777777" w:rsidR="00100949" w:rsidRPr="00E4235A" w:rsidRDefault="00100949" w:rsidP="00E4235A">
            <w:pPr>
              <w:tabs>
                <w:tab w:val="left" w:pos="0"/>
                <w:tab w:val="left" w:pos="313"/>
              </w:tabs>
              <w:contextualSpacing/>
              <w:jc w:val="center"/>
              <w:rPr>
                <w:b/>
                <w:sz w:val="24"/>
                <w:szCs w:val="24"/>
              </w:rPr>
            </w:pPr>
            <w:r w:rsidRPr="00E4235A">
              <w:rPr>
                <w:b/>
                <w:sz w:val="24"/>
                <w:szCs w:val="24"/>
              </w:rPr>
              <w:t>Индикаторы достижения компетенции</w:t>
            </w:r>
          </w:p>
        </w:tc>
        <w:tc>
          <w:tcPr>
            <w:tcW w:w="4678" w:type="dxa"/>
          </w:tcPr>
          <w:p w14:paraId="2D3C2816" w14:textId="77777777" w:rsidR="00100949" w:rsidRPr="00E4235A" w:rsidRDefault="00100949" w:rsidP="00E4235A">
            <w:pPr>
              <w:tabs>
                <w:tab w:val="left" w:pos="540"/>
              </w:tabs>
              <w:contextualSpacing/>
              <w:jc w:val="center"/>
              <w:rPr>
                <w:b/>
                <w:sz w:val="24"/>
                <w:szCs w:val="24"/>
              </w:rPr>
            </w:pPr>
            <w:r w:rsidRPr="00E4235A">
              <w:rPr>
                <w:b/>
                <w:sz w:val="24"/>
                <w:szCs w:val="24"/>
              </w:rPr>
              <w:t>Результаты обучения (умения и знания), соотнесенные с индикаторами достижения компетенции</w:t>
            </w:r>
          </w:p>
        </w:tc>
      </w:tr>
      <w:tr w:rsidR="00EA32CF" w:rsidRPr="00805805" w14:paraId="40FEDB3D" w14:textId="77777777" w:rsidTr="00EA32CF">
        <w:trPr>
          <w:trHeight w:val="1275"/>
        </w:trPr>
        <w:tc>
          <w:tcPr>
            <w:tcW w:w="1129" w:type="dxa"/>
            <w:vMerge w:val="restart"/>
          </w:tcPr>
          <w:p w14:paraId="163D2B77" w14:textId="77777777" w:rsidR="00EA32CF" w:rsidRDefault="00EA32CF" w:rsidP="00315647">
            <w:pPr>
              <w:tabs>
                <w:tab w:val="left" w:pos="0"/>
                <w:tab w:val="left" w:pos="313"/>
              </w:tabs>
              <w:contextualSpacing/>
              <w:rPr>
                <w:b/>
                <w:bCs/>
                <w:sz w:val="24"/>
              </w:rPr>
            </w:pPr>
            <w:r w:rsidRPr="00B05E5A">
              <w:rPr>
                <w:b/>
                <w:bCs/>
                <w:sz w:val="24"/>
              </w:rPr>
              <w:t>ПКП</w:t>
            </w:r>
            <w:r w:rsidRPr="00B05E5A">
              <w:rPr>
                <w:b/>
                <w:bCs/>
                <w:spacing w:val="-9"/>
                <w:sz w:val="24"/>
              </w:rPr>
              <w:t xml:space="preserve"> </w:t>
            </w:r>
            <w:r w:rsidRPr="00B05E5A">
              <w:rPr>
                <w:b/>
                <w:bCs/>
                <w:sz w:val="24"/>
              </w:rPr>
              <w:t>-2</w:t>
            </w:r>
          </w:p>
          <w:p w14:paraId="40CAE8E1" w14:textId="77777777" w:rsidR="00C207F2" w:rsidRDefault="00C207F2" w:rsidP="00315647">
            <w:pPr>
              <w:tabs>
                <w:tab w:val="left" w:pos="0"/>
                <w:tab w:val="left" w:pos="313"/>
              </w:tabs>
              <w:contextualSpacing/>
              <w:rPr>
                <w:b/>
                <w:bCs/>
                <w:sz w:val="24"/>
              </w:rPr>
            </w:pPr>
          </w:p>
          <w:p w14:paraId="6FBC67C7" w14:textId="77777777" w:rsidR="00C207F2" w:rsidRPr="00C207F2" w:rsidRDefault="00C207F2" w:rsidP="00315647">
            <w:pPr>
              <w:tabs>
                <w:tab w:val="left" w:pos="0"/>
                <w:tab w:val="left" w:pos="313"/>
              </w:tabs>
              <w:contextualSpacing/>
              <w:rPr>
                <w:sz w:val="24"/>
              </w:rPr>
            </w:pPr>
          </w:p>
          <w:p w14:paraId="4920BBD3" w14:textId="35DCB945" w:rsidR="00C207F2" w:rsidRPr="00B05E5A" w:rsidRDefault="00C207F2" w:rsidP="00700854">
            <w:pPr>
              <w:pStyle w:val="ae"/>
              <w:spacing w:line="240" w:lineRule="auto"/>
              <w:rPr>
                <w:b w:val="0"/>
                <w:bCs w:val="0"/>
              </w:rPr>
            </w:pPr>
          </w:p>
        </w:tc>
        <w:tc>
          <w:tcPr>
            <w:tcW w:w="1701" w:type="dxa"/>
            <w:vMerge w:val="restart"/>
          </w:tcPr>
          <w:p w14:paraId="4AB711B2" w14:textId="2C5182C7" w:rsidR="00EA32CF" w:rsidRDefault="00EA32CF" w:rsidP="00315647">
            <w:pPr>
              <w:tabs>
                <w:tab w:val="left" w:pos="0"/>
                <w:tab w:val="left" w:pos="313"/>
              </w:tabs>
              <w:contextualSpacing/>
              <w:rPr>
                <w:spacing w:val="-1"/>
                <w:sz w:val="24"/>
              </w:rPr>
            </w:pPr>
            <w:r>
              <w:rPr>
                <w:sz w:val="24"/>
              </w:rPr>
              <w:t xml:space="preserve">Способность </w:t>
            </w:r>
            <w:r>
              <w:rPr>
                <w:spacing w:val="-2"/>
                <w:sz w:val="24"/>
              </w:rPr>
              <w:t>готовить</w:t>
            </w:r>
            <w:r>
              <w:rPr>
                <w:spacing w:val="-57"/>
                <w:sz w:val="24"/>
              </w:rPr>
              <w:t xml:space="preserve"> </w:t>
            </w:r>
            <w:r>
              <w:rPr>
                <w:sz w:val="24"/>
              </w:rPr>
              <w:t xml:space="preserve">информационные </w:t>
            </w:r>
            <w:r>
              <w:rPr>
                <w:spacing w:val="-1"/>
                <w:sz w:val="24"/>
              </w:rPr>
              <w:t>и</w:t>
            </w:r>
          </w:p>
          <w:p w14:paraId="08F3522F" w14:textId="22B59684" w:rsidR="00EA32CF" w:rsidRDefault="00EA32CF" w:rsidP="00315647">
            <w:pPr>
              <w:tabs>
                <w:tab w:val="left" w:pos="0"/>
                <w:tab w:val="left" w:pos="313"/>
              </w:tabs>
              <w:contextualSpacing/>
              <w:rPr>
                <w:sz w:val="24"/>
              </w:rPr>
            </w:pPr>
            <w:r>
              <w:rPr>
                <w:spacing w:val="-57"/>
                <w:sz w:val="24"/>
              </w:rPr>
              <w:t xml:space="preserve">   </w:t>
            </w:r>
            <w:r>
              <w:rPr>
                <w:sz w:val="24"/>
              </w:rPr>
              <w:t>информационно-</w:t>
            </w:r>
            <w:r>
              <w:rPr>
                <w:spacing w:val="1"/>
                <w:sz w:val="24"/>
              </w:rPr>
              <w:t xml:space="preserve"> </w:t>
            </w:r>
            <w:r>
              <w:rPr>
                <w:sz w:val="24"/>
              </w:rPr>
              <w:t>аналитические</w:t>
            </w:r>
            <w:r>
              <w:rPr>
                <w:spacing w:val="1"/>
                <w:sz w:val="24"/>
              </w:rPr>
              <w:t xml:space="preserve"> </w:t>
            </w:r>
            <w:r>
              <w:rPr>
                <w:sz w:val="24"/>
              </w:rPr>
              <w:t>матери</w:t>
            </w:r>
            <w:r>
              <w:rPr>
                <w:spacing w:val="-57"/>
                <w:sz w:val="24"/>
              </w:rPr>
              <w:t xml:space="preserve"> </w:t>
            </w:r>
            <w:r>
              <w:rPr>
                <w:sz w:val="24"/>
              </w:rPr>
              <w:t>алы</w:t>
            </w:r>
          </w:p>
          <w:p w14:paraId="2B5C16BA" w14:textId="5009212F" w:rsidR="00C207F2" w:rsidRDefault="00C207F2" w:rsidP="00315647">
            <w:pPr>
              <w:tabs>
                <w:tab w:val="left" w:pos="0"/>
                <w:tab w:val="left" w:pos="313"/>
              </w:tabs>
              <w:contextualSpacing/>
              <w:rPr>
                <w:sz w:val="24"/>
              </w:rPr>
            </w:pPr>
          </w:p>
          <w:p w14:paraId="094ADF5F" w14:textId="5BFF769E" w:rsidR="00C207F2" w:rsidRDefault="00C207F2" w:rsidP="00315647">
            <w:pPr>
              <w:tabs>
                <w:tab w:val="left" w:pos="0"/>
                <w:tab w:val="left" w:pos="313"/>
              </w:tabs>
              <w:contextualSpacing/>
              <w:rPr>
                <w:sz w:val="24"/>
              </w:rPr>
            </w:pPr>
          </w:p>
          <w:p w14:paraId="72766349" w14:textId="365204B4" w:rsidR="00C207F2" w:rsidRDefault="00C207F2" w:rsidP="00315647">
            <w:pPr>
              <w:tabs>
                <w:tab w:val="left" w:pos="0"/>
                <w:tab w:val="left" w:pos="313"/>
              </w:tabs>
              <w:contextualSpacing/>
              <w:rPr>
                <w:sz w:val="24"/>
              </w:rPr>
            </w:pPr>
          </w:p>
          <w:p w14:paraId="038B4117" w14:textId="5CF6D84D" w:rsidR="00C207F2" w:rsidRDefault="00C207F2" w:rsidP="00315647">
            <w:pPr>
              <w:tabs>
                <w:tab w:val="left" w:pos="0"/>
                <w:tab w:val="left" w:pos="313"/>
              </w:tabs>
              <w:contextualSpacing/>
              <w:rPr>
                <w:sz w:val="24"/>
              </w:rPr>
            </w:pPr>
          </w:p>
          <w:p w14:paraId="04D4F48B" w14:textId="596F2885" w:rsidR="00C207F2" w:rsidRDefault="00C207F2" w:rsidP="00315647">
            <w:pPr>
              <w:tabs>
                <w:tab w:val="left" w:pos="0"/>
                <w:tab w:val="left" w:pos="313"/>
              </w:tabs>
              <w:contextualSpacing/>
              <w:rPr>
                <w:sz w:val="24"/>
              </w:rPr>
            </w:pPr>
          </w:p>
          <w:p w14:paraId="18726091" w14:textId="77777777" w:rsidR="00C207F2" w:rsidRDefault="00C207F2" w:rsidP="00315647">
            <w:pPr>
              <w:tabs>
                <w:tab w:val="left" w:pos="0"/>
                <w:tab w:val="left" w:pos="313"/>
              </w:tabs>
              <w:contextualSpacing/>
              <w:rPr>
                <w:sz w:val="24"/>
              </w:rPr>
            </w:pPr>
          </w:p>
          <w:p w14:paraId="7CAFDB32" w14:textId="331020CA" w:rsidR="0019742A" w:rsidRDefault="0019742A" w:rsidP="00315647">
            <w:pPr>
              <w:tabs>
                <w:tab w:val="left" w:pos="0"/>
                <w:tab w:val="left" w:pos="313"/>
              </w:tabs>
              <w:contextualSpacing/>
              <w:rPr>
                <w:sz w:val="24"/>
              </w:rPr>
            </w:pPr>
          </w:p>
          <w:p w14:paraId="0CC6BB7B" w14:textId="1D712F7D" w:rsidR="0019742A" w:rsidRDefault="0019742A" w:rsidP="00315647">
            <w:pPr>
              <w:tabs>
                <w:tab w:val="left" w:pos="0"/>
                <w:tab w:val="left" w:pos="313"/>
              </w:tabs>
              <w:contextualSpacing/>
              <w:rPr>
                <w:sz w:val="24"/>
              </w:rPr>
            </w:pPr>
          </w:p>
          <w:p w14:paraId="1A37954C" w14:textId="39EF8D81" w:rsidR="0019742A" w:rsidRDefault="0019742A" w:rsidP="00315647">
            <w:pPr>
              <w:tabs>
                <w:tab w:val="left" w:pos="0"/>
                <w:tab w:val="left" w:pos="313"/>
              </w:tabs>
              <w:contextualSpacing/>
              <w:rPr>
                <w:sz w:val="24"/>
              </w:rPr>
            </w:pPr>
          </w:p>
          <w:p w14:paraId="36145AD1" w14:textId="1B9012FA" w:rsidR="0019742A" w:rsidRDefault="0019742A" w:rsidP="00315647">
            <w:pPr>
              <w:tabs>
                <w:tab w:val="left" w:pos="0"/>
                <w:tab w:val="left" w:pos="313"/>
              </w:tabs>
              <w:contextualSpacing/>
              <w:rPr>
                <w:sz w:val="24"/>
              </w:rPr>
            </w:pPr>
          </w:p>
          <w:p w14:paraId="0134CF93" w14:textId="77777777" w:rsidR="0019742A" w:rsidRDefault="0019742A" w:rsidP="00315647">
            <w:pPr>
              <w:tabs>
                <w:tab w:val="left" w:pos="0"/>
                <w:tab w:val="left" w:pos="313"/>
              </w:tabs>
              <w:contextualSpacing/>
              <w:rPr>
                <w:sz w:val="24"/>
              </w:rPr>
            </w:pPr>
          </w:p>
          <w:p w14:paraId="56924D12" w14:textId="21321258" w:rsidR="00E818D2" w:rsidRDefault="00E818D2" w:rsidP="00315647">
            <w:pPr>
              <w:tabs>
                <w:tab w:val="left" w:pos="0"/>
                <w:tab w:val="left" w:pos="313"/>
              </w:tabs>
              <w:contextualSpacing/>
              <w:rPr>
                <w:sz w:val="24"/>
              </w:rPr>
            </w:pPr>
          </w:p>
          <w:p w14:paraId="18F682A7" w14:textId="77777777" w:rsidR="00E818D2" w:rsidRDefault="00E818D2" w:rsidP="00315647">
            <w:pPr>
              <w:tabs>
                <w:tab w:val="left" w:pos="0"/>
                <w:tab w:val="left" w:pos="313"/>
              </w:tabs>
              <w:contextualSpacing/>
              <w:rPr>
                <w:sz w:val="24"/>
              </w:rPr>
            </w:pPr>
          </w:p>
          <w:p w14:paraId="266FE622" w14:textId="77777777" w:rsidR="00EA32CF" w:rsidRDefault="00EA32CF" w:rsidP="00315647">
            <w:pPr>
              <w:tabs>
                <w:tab w:val="left" w:pos="0"/>
                <w:tab w:val="left" w:pos="313"/>
              </w:tabs>
              <w:contextualSpacing/>
              <w:rPr>
                <w:sz w:val="24"/>
              </w:rPr>
            </w:pPr>
          </w:p>
          <w:p w14:paraId="07D27715" w14:textId="7ED95899" w:rsidR="00EA32CF" w:rsidRPr="00100949" w:rsidRDefault="00EA32CF" w:rsidP="00EA32CF">
            <w:pPr>
              <w:tabs>
                <w:tab w:val="left" w:pos="0"/>
                <w:tab w:val="left" w:pos="313"/>
              </w:tabs>
              <w:contextualSpacing/>
              <w:rPr>
                <w:bCs/>
                <w:sz w:val="24"/>
                <w:szCs w:val="24"/>
              </w:rPr>
            </w:pPr>
          </w:p>
        </w:tc>
        <w:tc>
          <w:tcPr>
            <w:tcW w:w="1985" w:type="dxa"/>
          </w:tcPr>
          <w:p w14:paraId="1620A5C5" w14:textId="77777777" w:rsidR="00EA32CF" w:rsidRDefault="00EA32CF" w:rsidP="00315647">
            <w:pPr>
              <w:tabs>
                <w:tab w:val="left" w:pos="0"/>
                <w:tab w:val="left" w:pos="313"/>
              </w:tabs>
              <w:contextualSpacing/>
              <w:rPr>
                <w:sz w:val="24"/>
              </w:rPr>
            </w:pPr>
            <w:r>
              <w:rPr>
                <w:sz w:val="24"/>
              </w:rPr>
              <w:t>1. Использует</w:t>
            </w:r>
            <w:r>
              <w:rPr>
                <w:spacing w:val="1"/>
                <w:sz w:val="24"/>
              </w:rPr>
              <w:t xml:space="preserve"> </w:t>
            </w:r>
            <w:r>
              <w:rPr>
                <w:sz w:val="24"/>
              </w:rPr>
              <w:t>методологию</w:t>
            </w:r>
          </w:p>
          <w:p w14:paraId="0ABB01EE" w14:textId="29018010" w:rsidR="00EA32CF" w:rsidRDefault="00EA32CF" w:rsidP="00315647">
            <w:pPr>
              <w:tabs>
                <w:tab w:val="left" w:pos="0"/>
                <w:tab w:val="left" w:pos="313"/>
              </w:tabs>
              <w:contextualSpacing/>
              <w:rPr>
                <w:sz w:val="24"/>
              </w:rPr>
            </w:pPr>
            <w:r>
              <w:rPr>
                <w:sz w:val="24"/>
              </w:rPr>
              <w:t xml:space="preserve"> по</w:t>
            </w:r>
            <w:r>
              <w:rPr>
                <w:spacing w:val="-57"/>
                <w:sz w:val="24"/>
              </w:rPr>
              <w:t xml:space="preserve"> </w:t>
            </w:r>
            <w:r>
              <w:rPr>
                <w:sz w:val="24"/>
              </w:rPr>
              <w:t>литической</w:t>
            </w:r>
            <w:r>
              <w:rPr>
                <w:spacing w:val="1"/>
                <w:sz w:val="24"/>
              </w:rPr>
              <w:t xml:space="preserve"> </w:t>
            </w:r>
            <w:r>
              <w:rPr>
                <w:sz w:val="24"/>
              </w:rPr>
              <w:t>науки для подготовки</w:t>
            </w:r>
          </w:p>
          <w:p w14:paraId="302F038C" w14:textId="7363F588" w:rsidR="00EA32CF" w:rsidRPr="00100949" w:rsidRDefault="00BE7F7B" w:rsidP="00315647">
            <w:pPr>
              <w:tabs>
                <w:tab w:val="left" w:pos="0"/>
                <w:tab w:val="left" w:pos="313"/>
              </w:tabs>
              <w:contextualSpacing/>
              <w:rPr>
                <w:bCs/>
                <w:sz w:val="24"/>
                <w:szCs w:val="24"/>
              </w:rPr>
            </w:pPr>
            <w:r>
              <w:rPr>
                <w:sz w:val="24"/>
              </w:rPr>
              <w:t>информационных</w:t>
            </w:r>
            <w:r w:rsidR="00EA32CF">
              <w:rPr>
                <w:sz w:val="24"/>
              </w:rPr>
              <w:t xml:space="preserve"> материалов</w:t>
            </w:r>
          </w:p>
        </w:tc>
        <w:tc>
          <w:tcPr>
            <w:tcW w:w="4678" w:type="dxa"/>
          </w:tcPr>
          <w:p w14:paraId="630D8E07" w14:textId="059EA0E3" w:rsidR="00195C3D" w:rsidRDefault="00EA32CF" w:rsidP="002D405F">
            <w:pPr>
              <w:pStyle w:val="TableParagraph"/>
              <w:ind w:left="106" w:right="95"/>
              <w:rPr>
                <w:sz w:val="24"/>
              </w:rPr>
            </w:pPr>
            <w:r w:rsidRPr="00CE6F03">
              <w:rPr>
                <w:b/>
                <w:bCs/>
                <w:sz w:val="24"/>
              </w:rPr>
              <w:t>Знать:</w:t>
            </w:r>
            <w:r>
              <w:rPr>
                <w:sz w:val="24"/>
              </w:rPr>
              <w:t xml:space="preserve"> </w:t>
            </w:r>
            <w:r w:rsidR="00534F3F">
              <w:rPr>
                <w:sz w:val="24"/>
              </w:rPr>
              <w:t xml:space="preserve">фундаментальные положения и категориальный аппарат </w:t>
            </w:r>
            <w:r w:rsidR="008A737A">
              <w:rPr>
                <w:sz w:val="24"/>
              </w:rPr>
              <w:t>ведущих экономических теорий</w:t>
            </w:r>
            <w:r w:rsidR="001F687E">
              <w:rPr>
                <w:sz w:val="24"/>
              </w:rPr>
              <w:t>, позволяющие выявить социально-экономический базис политических процессов современности</w:t>
            </w:r>
          </w:p>
          <w:p w14:paraId="16A7DE10" w14:textId="7CD2CE54" w:rsidR="00EA32CF" w:rsidRPr="00500F18" w:rsidRDefault="00EA32CF" w:rsidP="00500F18">
            <w:pPr>
              <w:pStyle w:val="TableParagraph"/>
              <w:ind w:left="106" w:right="92"/>
              <w:rPr>
                <w:spacing w:val="1"/>
                <w:sz w:val="24"/>
              </w:rPr>
            </w:pPr>
            <w:r w:rsidRPr="00CE6F03">
              <w:rPr>
                <w:b/>
                <w:bCs/>
                <w:sz w:val="24"/>
              </w:rPr>
              <w:t>Уметь:</w:t>
            </w:r>
            <w:r>
              <w:rPr>
                <w:spacing w:val="1"/>
                <w:sz w:val="24"/>
              </w:rPr>
              <w:t xml:space="preserve"> </w:t>
            </w:r>
            <w:r w:rsidR="00443864" w:rsidRPr="00443864">
              <w:rPr>
                <w:spacing w:val="1"/>
                <w:sz w:val="24"/>
              </w:rPr>
              <w:t>применять концептуальный и теоретический инструментарий анализа экономики</w:t>
            </w:r>
            <w:r w:rsidR="00443864">
              <w:rPr>
                <w:spacing w:val="1"/>
                <w:sz w:val="24"/>
              </w:rPr>
              <w:t xml:space="preserve"> для анализа оснований политических процессов в ходе подготовки информационно-аналитических материалов</w:t>
            </w:r>
          </w:p>
        </w:tc>
      </w:tr>
      <w:tr w:rsidR="00EA32CF" w:rsidRPr="00805805" w14:paraId="1E9E87BB" w14:textId="77777777" w:rsidTr="00EA32CF">
        <w:trPr>
          <w:trHeight w:val="404"/>
        </w:trPr>
        <w:tc>
          <w:tcPr>
            <w:tcW w:w="1129" w:type="dxa"/>
            <w:vMerge/>
          </w:tcPr>
          <w:p w14:paraId="135057FF" w14:textId="1B289DDE" w:rsidR="00EA32CF" w:rsidRDefault="00EA32CF" w:rsidP="00315647">
            <w:pPr>
              <w:tabs>
                <w:tab w:val="left" w:pos="0"/>
                <w:tab w:val="left" w:pos="313"/>
              </w:tabs>
              <w:contextualSpacing/>
              <w:rPr>
                <w:sz w:val="24"/>
              </w:rPr>
            </w:pPr>
          </w:p>
        </w:tc>
        <w:tc>
          <w:tcPr>
            <w:tcW w:w="1701" w:type="dxa"/>
            <w:vMerge/>
          </w:tcPr>
          <w:p w14:paraId="0C4C8EEE" w14:textId="77777777" w:rsidR="00EA32CF" w:rsidRDefault="00EA32CF" w:rsidP="00315647">
            <w:pPr>
              <w:tabs>
                <w:tab w:val="left" w:pos="0"/>
                <w:tab w:val="left" w:pos="313"/>
              </w:tabs>
              <w:contextualSpacing/>
              <w:rPr>
                <w:sz w:val="24"/>
              </w:rPr>
            </w:pPr>
          </w:p>
        </w:tc>
        <w:tc>
          <w:tcPr>
            <w:tcW w:w="1985" w:type="dxa"/>
          </w:tcPr>
          <w:p w14:paraId="70140A43" w14:textId="4A10ADFD" w:rsidR="00EA32CF" w:rsidRDefault="00EA32CF" w:rsidP="00E4235A">
            <w:pPr>
              <w:pStyle w:val="TableParagraph"/>
              <w:ind w:right="28"/>
              <w:jc w:val="both"/>
              <w:rPr>
                <w:sz w:val="24"/>
              </w:rPr>
            </w:pPr>
            <w:r>
              <w:rPr>
                <w:sz w:val="24"/>
              </w:rPr>
              <w:t xml:space="preserve">2. </w:t>
            </w:r>
            <w:r w:rsidR="00534F3F" w:rsidRPr="00534F3F">
              <w:rPr>
                <w:sz w:val="24"/>
              </w:rPr>
              <w:t>Осуществляет информационно-поисковую деятельность для сбора, систематизации, анализа и репрезентации аналитических материалов</w:t>
            </w:r>
          </w:p>
        </w:tc>
        <w:tc>
          <w:tcPr>
            <w:tcW w:w="4678" w:type="dxa"/>
          </w:tcPr>
          <w:p w14:paraId="68C01FAB" w14:textId="43E036D7" w:rsidR="00EA32CF" w:rsidRDefault="00EA32CF" w:rsidP="00E4235A">
            <w:pPr>
              <w:pStyle w:val="TableParagraph"/>
              <w:ind w:left="106" w:right="96"/>
              <w:rPr>
                <w:sz w:val="24"/>
              </w:rPr>
            </w:pPr>
            <w:r w:rsidRPr="00CE6F03">
              <w:rPr>
                <w:b/>
                <w:bCs/>
                <w:sz w:val="24"/>
              </w:rPr>
              <w:t>Знать:</w:t>
            </w:r>
            <w:r>
              <w:rPr>
                <w:spacing w:val="1"/>
                <w:sz w:val="24"/>
              </w:rPr>
              <w:t xml:space="preserve"> </w:t>
            </w:r>
            <w:r w:rsidR="00546272" w:rsidRPr="00546272">
              <w:rPr>
                <w:spacing w:val="1"/>
                <w:sz w:val="24"/>
              </w:rPr>
              <w:t>основные источники нормативно-правовой информации, статистические базы данных отечественной и зарубежной статистики, поисковые системы по научным монографиям и периодическим изданиям социально-экономической сферы; современные методы сбора, обработки и анализа экономических и социальных данных.</w:t>
            </w:r>
          </w:p>
          <w:p w14:paraId="4BDAA952" w14:textId="76295723" w:rsidR="00EA32CF" w:rsidRDefault="00EA32CF" w:rsidP="00E4235A">
            <w:pPr>
              <w:pStyle w:val="TableParagraph"/>
              <w:ind w:left="106" w:right="95"/>
              <w:rPr>
                <w:sz w:val="24"/>
              </w:rPr>
            </w:pPr>
            <w:r w:rsidRPr="00CE6F03">
              <w:rPr>
                <w:b/>
                <w:bCs/>
                <w:sz w:val="24"/>
              </w:rPr>
              <w:t>Уметь:</w:t>
            </w:r>
            <w:r>
              <w:rPr>
                <w:spacing w:val="1"/>
                <w:sz w:val="24"/>
              </w:rPr>
              <w:t xml:space="preserve"> </w:t>
            </w:r>
            <w:r w:rsidR="00500F18" w:rsidRPr="00500F18">
              <w:rPr>
                <w:sz w:val="24"/>
              </w:rPr>
              <w:t>применять современный инструментарий экономических и статистических исследований для комплексного оценивания результатов государственной политики</w:t>
            </w:r>
            <w:r w:rsidR="00500F18">
              <w:rPr>
                <w:sz w:val="24"/>
              </w:rPr>
              <w:t xml:space="preserve"> и для разработки государственной </w:t>
            </w:r>
            <w:r w:rsidR="00BB14BB">
              <w:rPr>
                <w:sz w:val="24"/>
              </w:rPr>
              <w:t>экономической политики как стратегического, так и тактического уровней</w:t>
            </w:r>
            <w:r w:rsidR="00546272">
              <w:rPr>
                <w:sz w:val="24"/>
              </w:rPr>
              <w:t>.</w:t>
            </w:r>
          </w:p>
        </w:tc>
      </w:tr>
      <w:tr w:rsidR="00EA32CF" w:rsidRPr="00805805" w14:paraId="50CB5DF8" w14:textId="77777777" w:rsidTr="00EA32CF">
        <w:trPr>
          <w:trHeight w:val="5032"/>
        </w:trPr>
        <w:tc>
          <w:tcPr>
            <w:tcW w:w="1129" w:type="dxa"/>
            <w:vMerge w:val="restart"/>
          </w:tcPr>
          <w:p w14:paraId="64290D75" w14:textId="6BB405DA" w:rsidR="00EA32CF" w:rsidRPr="00B05E5A" w:rsidRDefault="00EA32CF" w:rsidP="003F1CAA">
            <w:pPr>
              <w:tabs>
                <w:tab w:val="left" w:pos="0"/>
                <w:tab w:val="left" w:pos="313"/>
              </w:tabs>
              <w:contextualSpacing/>
              <w:rPr>
                <w:b/>
                <w:bCs/>
                <w:strike/>
                <w:color w:val="000000"/>
                <w:sz w:val="24"/>
                <w:szCs w:val="24"/>
                <w:lang w:eastAsia="ru-RU"/>
              </w:rPr>
            </w:pPr>
            <w:r w:rsidRPr="00B05E5A">
              <w:rPr>
                <w:b/>
                <w:bCs/>
                <w:sz w:val="24"/>
                <w:szCs w:val="24"/>
              </w:rPr>
              <w:lastRenderedPageBreak/>
              <w:t>ПКН-4</w:t>
            </w:r>
          </w:p>
        </w:tc>
        <w:tc>
          <w:tcPr>
            <w:tcW w:w="1701" w:type="dxa"/>
            <w:vMerge w:val="restart"/>
          </w:tcPr>
          <w:p w14:paraId="7284F734" w14:textId="7EAAA1A3" w:rsidR="005D3769" w:rsidRDefault="00EA32CF" w:rsidP="003F1CAA">
            <w:pPr>
              <w:tabs>
                <w:tab w:val="left" w:pos="0"/>
                <w:tab w:val="left" w:pos="313"/>
              </w:tabs>
              <w:contextualSpacing/>
              <w:rPr>
                <w:sz w:val="24"/>
                <w:szCs w:val="24"/>
              </w:rPr>
            </w:pPr>
            <w:r>
              <w:rPr>
                <w:sz w:val="24"/>
                <w:szCs w:val="24"/>
              </w:rPr>
              <w:t>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региональном и локальном уровнях, выявлять общественно-политические и социальные экономические проблемы, требующие управленческого решения</w:t>
            </w:r>
          </w:p>
          <w:p w14:paraId="15F62C0F" w14:textId="46510065"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7FD3696E" w14:textId="03054E2A" w:rsidR="00EA32CF" w:rsidRDefault="00EA32CF" w:rsidP="00E564FC">
            <w:pPr>
              <w:pStyle w:val="Default"/>
              <w:ind w:left="33"/>
              <w:jc w:val="both"/>
              <w:rPr>
                <w:color w:val="auto"/>
              </w:rPr>
            </w:pPr>
            <w:r>
              <w:rPr>
                <w:color w:val="auto"/>
              </w:rPr>
              <w:t xml:space="preserve">1.Владеет методами и навыками экспертной оценки. </w:t>
            </w:r>
          </w:p>
          <w:p w14:paraId="2004EACE" w14:textId="3AE337D8" w:rsidR="00EA32CF" w:rsidRDefault="00EA32CF" w:rsidP="003F1CAA">
            <w:pPr>
              <w:tabs>
                <w:tab w:val="left" w:pos="0"/>
                <w:tab w:val="left" w:pos="313"/>
              </w:tabs>
              <w:ind w:left="360"/>
              <w:rPr>
                <w:strike/>
                <w:sz w:val="24"/>
                <w:szCs w:val="24"/>
              </w:rPr>
            </w:pPr>
          </w:p>
        </w:tc>
        <w:tc>
          <w:tcPr>
            <w:tcW w:w="4678" w:type="dxa"/>
            <w:tcBorders>
              <w:bottom w:val="single" w:sz="4" w:space="0" w:color="auto"/>
            </w:tcBorders>
          </w:tcPr>
          <w:p w14:paraId="255916E9" w14:textId="58D59859" w:rsidR="00446C4A" w:rsidRDefault="00EA32CF" w:rsidP="003F1CAA">
            <w:pPr>
              <w:pStyle w:val="af0"/>
              <w:tabs>
                <w:tab w:val="left" w:pos="0"/>
                <w:tab w:val="left" w:pos="313"/>
              </w:tabs>
              <w:spacing w:after="0" w:line="240" w:lineRule="auto"/>
              <w:ind w:left="0"/>
              <w:rPr>
                <w:bCs/>
                <w:sz w:val="24"/>
                <w:szCs w:val="24"/>
              </w:rPr>
            </w:pPr>
            <w:r w:rsidRPr="006B770E">
              <w:rPr>
                <w:b/>
                <w:bCs/>
                <w:sz w:val="24"/>
                <w:szCs w:val="24"/>
              </w:rPr>
              <w:t xml:space="preserve">Знать: </w:t>
            </w:r>
            <w:r w:rsidR="00446C4A" w:rsidRPr="00446C4A">
              <w:rPr>
                <w:bCs/>
                <w:sz w:val="24"/>
                <w:szCs w:val="24"/>
              </w:rPr>
              <w:t>основные закономерности экономической жизни общества</w:t>
            </w:r>
            <w:r w:rsidR="00446C4A">
              <w:rPr>
                <w:bCs/>
                <w:sz w:val="24"/>
                <w:szCs w:val="24"/>
              </w:rPr>
              <w:t>, выявленные в ключевых экономических школах</w:t>
            </w:r>
            <w:r w:rsidR="00446C4A" w:rsidRPr="00446C4A">
              <w:rPr>
                <w:bCs/>
                <w:sz w:val="24"/>
                <w:szCs w:val="24"/>
              </w:rPr>
              <w:t>, теоретические подходы к решению базовых экономических проблем в современной экономике, принципы экономического развития и методы оценки показателей социально-экономического развития общества</w:t>
            </w:r>
          </w:p>
          <w:p w14:paraId="5EA5368B" w14:textId="444AB22C" w:rsidR="00EA32CF" w:rsidRPr="006B770E" w:rsidRDefault="00EA32CF" w:rsidP="003F1CAA">
            <w:pPr>
              <w:pStyle w:val="af0"/>
              <w:tabs>
                <w:tab w:val="left" w:pos="0"/>
                <w:tab w:val="left" w:pos="313"/>
              </w:tabs>
              <w:spacing w:after="0" w:line="240" w:lineRule="auto"/>
              <w:ind w:left="0"/>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r w:rsidR="005C66AF">
              <w:rPr>
                <w:rFonts w:eastAsia="Times New Roman" w:cs="Times New Roman"/>
                <w:color w:val="000000"/>
                <w:sz w:val="24"/>
                <w:szCs w:val="24"/>
                <w:lang w:eastAsia="ru-RU"/>
              </w:rPr>
              <w:t>оценивать перспективы социально-политических процессов с точки зрения их социально-экономической природы</w:t>
            </w:r>
            <w:r w:rsidR="004B695C">
              <w:rPr>
                <w:rFonts w:eastAsia="Times New Roman" w:cs="Times New Roman"/>
                <w:color w:val="000000"/>
                <w:sz w:val="24"/>
                <w:szCs w:val="24"/>
                <w:lang w:eastAsia="ru-RU"/>
              </w:rPr>
              <w:t>, представлять рекомендации по мерам государственной политики, предлагаемым в целях обеспечения социально-экономического развития страны</w:t>
            </w:r>
          </w:p>
          <w:p w14:paraId="77B0B2E1" w14:textId="4F10C1A5" w:rsidR="00EA32CF" w:rsidRDefault="00EA32CF" w:rsidP="003F1CAA">
            <w:pPr>
              <w:pStyle w:val="af0"/>
              <w:tabs>
                <w:tab w:val="left" w:pos="0"/>
                <w:tab w:val="left" w:pos="313"/>
              </w:tabs>
              <w:spacing w:after="0" w:line="240" w:lineRule="auto"/>
              <w:ind w:left="0"/>
              <w:rPr>
                <w:rFonts w:cs="Times New Roman"/>
                <w:b/>
                <w:i/>
                <w:strike/>
                <w:sz w:val="24"/>
                <w:szCs w:val="24"/>
              </w:rPr>
            </w:pPr>
            <w:r>
              <w:rPr>
                <w:rFonts w:eastAsia="Times New Roman" w:cs="Times New Roman"/>
                <w:color w:val="000000"/>
                <w:sz w:val="27"/>
                <w:szCs w:val="27"/>
                <w:lang w:eastAsia="ru-RU"/>
              </w:rPr>
              <w:t xml:space="preserve">  </w:t>
            </w:r>
          </w:p>
        </w:tc>
      </w:tr>
      <w:tr w:rsidR="00EA32CF" w:rsidRPr="00805805" w14:paraId="6F6BE3FF" w14:textId="77777777" w:rsidTr="00EA32CF">
        <w:trPr>
          <w:trHeight w:val="1408"/>
        </w:trPr>
        <w:tc>
          <w:tcPr>
            <w:tcW w:w="1129" w:type="dxa"/>
            <w:vMerge/>
          </w:tcPr>
          <w:p w14:paraId="587671D1" w14:textId="25C252E3" w:rsidR="00EA32CF" w:rsidRDefault="00EA32CF" w:rsidP="003F1CAA">
            <w:pPr>
              <w:tabs>
                <w:tab w:val="left" w:pos="0"/>
                <w:tab w:val="left" w:pos="313"/>
              </w:tabs>
              <w:contextualSpacing/>
              <w:rPr>
                <w:strike/>
                <w:color w:val="000000"/>
                <w:sz w:val="24"/>
                <w:szCs w:val="24"/>
                <w:lang w:eastAsia="ru-RU"/>
              </w:rPr>
            </w:pPr>
          </w:p>
        </w:tc>
        <w:tc>
          <w:tcPr>
            <w:tcW w:w="1701" w:type="dxa"/>
            <w:vMerge/>
          </w:tcPr>
          <w:p w14:paraId="52F93D69" w14:textId="77777777"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0256F428" w14:textId="5D864C43" w:rsidR="00EA32CF" w:rsidRDefault="00EA32CF" w:rsidP="00CE6F03">
            <w:pPr>
              <w:pStyle w:val="Default"/>
              <w:jc w:val="both"/>
              <w:rPr>
                <w:color w:val="auto"/>
              </w:rPr>
            </w:pPr>
            <w:r>
              <w:rPr>
                <w:color w:val="auto"/>
              </w:rPr>
              <w:t xml:space="preserve">2.Выявляет тенденции и закономерности общественно-политического развития. </w:t>
            </w:r>
          </w:p>
          <w:p w14:paraId="3472BF69" w14:textId="77777777" w:rsidR="00EA32CF" w:rsidRDefault="00EA32CF" w:rsidP="00CE6F03">
            <w:pPr>
              <w:pStyle w:val="Default"/>
              <w:jc w:val="both"/>
              <w:rPr>
                <w:color w:val="auto"/>
              </w:rPr>
            </w:pPr>
          </w:p>
          <w:p w14:paraId="3EB5C0DB" w14:textId="1D92CCEE" w:rsidR="00EA32CF" w:rsidRDefault="00EA32CF" w:rsidP="00CE6F03">
            <w:pPr>
              <w:tabs>
                <w:tab w:val="left" w:pos="0"/>
                <w:tab w:val="left" w:pos="313"/>
              </w:tabs>
              <w:ind w:left="360"/>
              <w:rPr>
                <w:strike/>
                <w:sz w:val="24"/>
                <w:szCs w:val="24"/>
              </w:rPr>
            </w:pPr>
          </w:p>
        </w:tc>
        <w:tc>
          <w:tcPr>
            <w:tcW w:w="4678" w:type="dxa"/>
            <w:tcBorders>
              <w:bottom w:val="single" w:sz="4" w:space="0" w:color="auto"/>
            </w:tcBorders>
          </w:tcPr>
          <w:p w14:paraId="742BC309" w14:textId="21EABE0F" w:rsidR="009C5121" w:rsidRPr="009C5121" w:rsidRDefault="00EA32CF" w:rsidP="00CE6F03">
            <w:pPr>
              <w:pStyle w:val="af0"/>
              <w:tabs>
                <w:tab w:val="left" w:pos="0"/>
                <w:tab w:val="left" w:pos="313"/>
              </w:tabs>
              <w:spacing w:after="0" w:line="240" w:lineRule="auto"/>
              <w:ind w:left="0"/>
              <w:rPr>
                <w:bCs/>
                <w:sz w:val="24"/>
                <w:szCs w:val="24"/>
              </w:rPr>
            </w:pPr>
            <w:r w:rsidRPr="006B770E">
              <w:rPr>
                <w:b/>
                <w:bCs/>
                <w:sz w:val="24"/>
                <w:szCs w:val="24"/>
              </w:rPr>
              <w:t xml:space="preserve">Знать: </w:t>
            </w:r>
            <w:r w:rsidR="009C5121">
              <w:rPr>
                <w:bCs/>
                <w:sz w:val="24"/>
                <w:szCs w:val="24"/>
              </w:rPr>
              <w:t>основные подходы к исследованию закономерностей общественно-политического развития, заложенные в ведущих экономических школах – политической экономии, институционализме, кейнсианстве, неокласси</w:t>
            </w:r>
            <w:r w:rsidR="005C66AF">
              <w:rPr>
                <w:bCs/>
                <w:sz w:val="24"/>
                <w:szCs w:val="24"/>
              </w:rPr>
              <w:t>ческом синтезе.</w:t>
            </w:r>
          </w:p>
          <w:p w14:paraId="68C1406A" w14:textId="77777777" w:rsidR="00EA32CF" w:rsidRDefault="00EA32CF" w:rsidP="005C66AF">
            <w:pPr>
              <w:pStyle w:val="af0"/>
              <w:tabs>
                <w:tab w:val="left" w:pos="0"/>
                <w:tab w:val="left" w:pos="313"/>
              </w:tabs>
              <w:spacing w:after="0" w:line="240" w:lineRule="auto"/>
              <w:ind w:left="0"/>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p>
          <w:p w14:paraId="5DB477FC" w14:textId="11545879" w:rsidR="004B695C" w:rsidRPr="004B695C" w:rsidRDefault="004B695C" w:rsidP="005C66AF">
            <w:pPr>
              <w:pStyle w:val="af0"/>
              <w:tabs>
                <w:tab w:val="left" w:pos="0"/>
                <w:tab w:val="left" w:pos="313"/>
              </w:tabs>
              <w:spacing w:after="0" w:line="240" w:lineRule="auto"/>
              <w:ind w:left="0"/>
              <w:rPr>
                <w:rFonts w:cs="Times New Roman"/>
                <w:sz w:val="24"/>
                <w:szCs w:val="24"/>
              </w:rPr>
            </w:pPr>
            <w:r w:rsidRPr="004B695C">
              <w:rPr>
                <w:rFonts w:cs="Times New Roman"/>
                <w:sz w:val="24"/>
                <w:szCs w:val="24"/>
              </w:rP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r>
      <w:tr w:rsidR="00EA32CF" w:rsidRPr="00805805" w14:paraId="3B698304" w14:textId="77777777" w:rsidTr="00EA32CF">
        <w:trPr>
          <w:trHeight w:val="1407"/>
        </w:trPr>
        <w:tc>
          <w:tcPr>
            <w:tcW w:w="1129" w:type="dxa"/>
            <w:vMerge/>
          </w:tcPr>
          <w:p w14:paraId="5C01BEBF" w14:textId="6EE8BE8E" w:rsidR="00EA32CF" w:rsidRDefault="00EA32CF" w:rsidP="003F1CAA">
            <w:pPr>
              <w:tabs>
                <w:tab w:val="left" w:pos="0"/>
                <w:tab w:val="left" w:pos="313"/>
              </w:tabs>
              <w:contextualSpacing/>
              <w:rPr>
                <w:strike/>
                <w:color w:val="000000"/>
                <w:sz w:val="24"/>
                <w:szCs w:val="24"/>
                <w:lang w:eastAsia="ru-RU"/>
              </w:rPr>
            </w:pPr>
          </w:p>
        </w:tc>
        <w:tc>
          <w:tcPr>
            <w:tcW w:w="1701" w:type="dxa"/>
            <w:vMerge/>
          </w:tcPr>
          <w:p w14:paraId="49FF951B" w14:textId="77777777" w:rsidR="00EA32CF" w:rsidRDefault="00EA32CF" w:rsidP="003F1CAA">
            <w:pPr>
              <w:tabs>
                <w:tab w:val="left" w:pos="0"/>
                <w:tab w:val="left" w:pos="313"/>
              </w:tabs>
              <w:contextualSpacing/>
              <w:rPr>
                <w:strike/>
                <w:color w:val="000000"/>
                <w:sz w:val="24"/>
                <w:szCs w:val="24"/>
                <w:lang w:eastAsia="ru-RU"/>
              </w:rPr>
            </w:pPr>
          </w:p>
        </w:tc>
        <w:tc>
          <w:tcPr>
            <w:tcW w:w="1985" w:type="dxa"/>
            <w:tcBorders>
              <w:bottom w:val="single" w:sz="4" w:space="0" w:color="auto"/>
            </w:tcBorders>
          </w:tcPr>
          <w:p w14:paraId="6D07FFFA" w14:textId="62885C3A" w:rsidR="00EA32CF" w:rsidRDefault="00EA32CF" w:rsidP="00CE6F03">
            <w:pPr>
              <w:tabs>
                <w:tab w:val="left" w:pos="0"/>
                <w:tab w:val="left" w:pos="170"/>
              </w:tabs>
              <w:ind w:left="28"/>
              <w:rPr>
                <w:strike/>
                <w:sz w:val="24"/>
                <w:szCs w:val="24"/>
              </w:rPr>
            </w:pPr>
            <w:r w:rsidRPr="0074402D">
              <w:rPr>
                <w:sz w:val="24"/>
                <w:szCs w:val="24"/>
              </w:rPr>
              <w:t>3.Продуцирует экспертное мнение в публичном дискурсе.</w:t>
            </w:r>
          </w:p>
        </w:tc>
        <w:tc>
          <w:tcPr>
            <w:tcW w:w="4678" w:type="dxa"/>
            <w:tcBorders>
              <w:bottom w:val="single" w:sz="4" w:space="0" w:color="auto"/>
            </w:tcBorders>
          </w:tcPr>
          <w:p w14:paraId="169C9C9E" w14:textId="77777777" w:rsidR="00EA32CF" w:rsidRPr="006B770E" w:rsidRDefault="00EA32CF" w:rsidP="00CE6F03">
            <w:pPr>
              <w:pStyle w:val="af0"/>
              <w:tabs>
                <w:tab w:val="left" w:pos="0"/>
                <w:tab w:val="left" w:pos="313"/>
              </w:tabs>
              <w:spacing w:after="0" w:line="240" w:lineRule="auto"/>
              <w:ind w:left="0"/>
              <w:rPr>
                <w:b/>
                <w:bCs/>
                <w:sz w:val="24"/>
                <w:szCs w:val="24"/>
              </w:rPr>
            </w:pPr>
            <w:r w:rsidRPr="006B770E">
              <w:rPr>
                <w:b/>
                <w:bCs/>
                <w:sz w:val="24"/>
                <w:szCs w:val="24"/>
              </w:rPr>
              <w:t>Знать:</w:t>
            </w:r>
          </w:p>
          <w:p w14:paraId="712C61F7" w14:textId="77777777" w:rsidR="006F2E6E" w:rsidRDefault="00DC5106" w:rsidP="00CE6F03">
            <w:pPr>
              <w:pStyle w:val="af0"/>
              <w:tabs>
                <w:tab w:val="left" w:pos="0"/>
                <w:tab w:val="left" w:pos="313"/>
              </w:tabs>
              <w:spacing w:after="0" w:line="240" w:lineRule="auto"/>
              <w:ind w:left="0"/>
              <w:rPr>
                <w:sz w:val="24"/>
                <w:szCs w:val="24"/>
              </w:rPr>
            </w:pPr>
            <w:r>
              <w:rPr>
                <w:sz w:val="24"/>
                <w:szCs w:val="24"/>
              </w:rPr>
              <w:t>современное состояние экономической науки и существующие экспертные мнения по ключевым вопросам социально-экономического развития, а также результаты передовых научных исследований, опубликованных в ведущих рецензируемых журналах</w:t>
            </w:r>
          </w:p>
          <w:p w14:paraId="02930B4B" w14:textId="77777777" w:rsidR="00EA32CF" w:rsidRPr="006B770E" w:rsidRDefault="00EA32CF" w:rsidP="00CE6F03">
            <w:pPr>
              <w:pStyle w:val="af0"/>
              <w:tabs>
                <w:tab w:val="left" w:pos="0"/>
                <w:tab w:val="left" w:pos="313"/>
              </w:tabs>
              <w:spacing w:after="0" w:line="240" w:lineRule="auto"/>
              <w:ind w:left="0"/>
              <w:rPr>
                <w:b/>
                <w:bCs/>
                <w:sz w:val="24"/>
                <w:szCs w:val="24"/>
              </w:rPr>
            </w:pPr>
            <w:r w:rsidRPr="006B770E">
              <w:rPr>
                <w:b/>
                <w:bCs/>
                <w:sz w:val="24"/>
                <w:szCs w:val="24"/>
              </w:rPr>
              <w:t>Уметь:</w:t>
            </w:r>
          </w:p>
          <w:p w14:paraId="66F40B7C" w14:textId="44067BB7" w:rsidR="00EA32CF" w:rsidRPr="006F2E6E" w:rsidRDefault="006F2E6E" w:rsidP="00E564FC">
            <w:pPr>
              <w:pStyle w:val="af0"/>
              <w:tabs>
                <w:tab w:val="left" w:pos="0"/>
                <w:tab w:val="left" w:pos="313"/>
              </w:tabs>
              <w:spacing w:after="0" w:line="240" w:lineRule="auto"/>
              <w:ind w:left="0"/>
              <w:rPr>
                <w:sz w:val="24"/>
                <w:szCs w:val="24"/>
              </w:rPr>
            </w:pPr>
            <w:r>
              <w:rPr>
                <w:sz w:val="24"/>
                <w:szCs w:val="24"/>
              </w:rPr>
              <w:t>формировать собственную экспертную позицию по ключевым вопросам социально-экономического развития в целях обоснованного представления профессиональных воззрений на существующие политические процессы и явления</w:t>
            </w:r>
          </w:p>
        </w:tc>
      </w:tr>
    </w:tbl>
    <w:bookmarkEnd w:id="2"/>
    <w:p w14:paraId="1A8EC987" w14:textId="34FC1D4A" w:rsidR="002C7C6C" w:rsidRDefault="00AD31D1" w:rsidP="00AD31D1">
      <w:pPr>
        <w:widowControl/>
        <w:tabs>
          <w:tab w:val="left" w:pos="1134"/>
        </w:tabs>
        <w:autoSpaceDE/>
        <w:autoSpaceDN/>
        <w:spacing w:line="276" w:lineRule="auto"/>
        <w:ind w:left="928"/>
        <w:contextualSpacing/>
        <w:rPr>
          <w:rFonts w:eastAsia="Calibri"/>
          <w:b/>
          <w:bCs/>
          <w:sz w:val="28"/>
          <w:szCs w:val="24"/>
          <w:lang w:eastAsia="ru-RU"/>
        </w:rPr>
      </w:pPr>
      <w:r>
        <w:rPr>
          <w:rFonts w:eastAsia="Calibri"/>
          <w:b/>
          <w:bCs/>
          <w:sz w:val="28"/>
          <w:szCs w:val="24"/>
          <w:lang w:eastAsia="ru-RU"/>
        </w:rPr>
        <w:lastRenderedPageBreak/>
        <w:t>3.</w:t>
      </w:r>
      <w:r w:rsidR="005114E4">
        <w:rPr>
          <w:rFonts w:eastAsia="Calibri"/>
          <w:b/>
          <w:bCs/>
          <w:sz w:val="28"/>
          <w:szCs w:val="24"/>
          <w:lang w:eastAsia="ru-RU"/>
        </w:rPr>
        <w:t xml:space="preserve"> </w:t>
      </w:r>
      <w:r w:rsidR="002C7C6C" w:rsidRPr="00AD31D1">
        <w:rPr>
          <w:rFonts w:eastAsia="Calibri"/>
          <w:b/>
          <w:bCs/>
          <w:sz w:val="28"/>
          <w:szCs w:val="24"/>
          <w:lang w:eastAsia="ru-RU"/>
        </w:rPr>
        <w:t>Место дисциплины в структуре образовательной программы</w:t>
      </w:r>
    </w:p>
    <w:p w14:paraId="1645F639" w14:textId="053B6B2E" w:rsidR="001258B8" w:rsidRPr="00803141" w:rsidRDefault="009A3E52" w:rsidP="00266568">
      <w:pPr>
        <w:pStyle w:val="ae"/>
        <w:spacing w:line="240" w:lineRule="auto"/>
        <w:ind w:firstLine="364"/>
        <w:jc w:val="both"/>
        <w:rPr>
          <w:b w:val="0"/>
          <w:bCs w:val="0"/>
          <w:sz w:val="28"/>
          <w:szCs w:val="28"/>
        </w:rPr>
      </w:pPr>
      <w:r w:rsidRPr="00700854">
        <w:rPr>
          <w:b w:val="0"/>
          <w:sz w:val="28"/>
          <w:szCs w:val="28"/>
        </w:rPr>
        <w:t xml:space="preserve">Дисциплина «История экономических учений» является дисциплиной </w:t>
      </w:r>
      <w:r w:rsidR="008962FF" w:rsidRPr="00700854">
        <w:rPr>
          <w:b w:val="0"/>
          <w:sz w:val="28"/>
          <w:szCs w:val="28"/>
        </w:rPr>
        <w:t>цикла профил</w:t>
      </w:r>
      <w:r w:rsidR="00700854">
        <w:rPr>
          <w:b w:val="0"/>
          <w:sz w:val="28"/>
          <w:szCs w:val="28"/>
        </w:rPr>
        <w:t xml:space="preserve">я </w:t>
      </w:r>
      <w:r w:rsidR="008962FF" w:rsidRPr="00700854">
        <w:rPr>
          <w:b w:val="0"/>
          <w:sz w:val="28"/>
          <w:szCs w:val="28"/>
        </w:rPr>
        <w:t>части, формируемой участн</w:t>
      </w:r>
      <w:r w:rsidR="001258B8">
        <w:rPr>
          <w:b w:val="0"/>
          <w:sz w:val="28"/>
          <w:szCs w:val="28"/>
        </w:rPr>
        <w:t>иками образовательных отношений</w:t>
      </w:r>
      <w:r w:rsidR="001258B8" w:rsidRPr="001258B8">
        <w:rPr>
          <w:b w:val="0"/>
          <w:bCs w:val="0"/>
          <w:sz w:val="28"/>
          <w:szCs w:val="28"/>
        </w:rPr>
        <w:t xml:space="preserve"> </w:t>
      </w:r>
      <w:r w:rsidR="001258B8">
        <w:rPr>
          <w:b w:val="0"/>
          <w:bCs w:val="0"/>
          <w:sz w:val="28"/>
          <w:szCs w:val="28"/>
        </w:rPr>
        <w:t xml:space="preserve">ОП </w:t>
      </w:r>
      <w:r w:rsidR="001258B8" w:rsidRPr="00803141">
        <w:rPr>
          <w:b w:val="0"/>
          <w:sz w:val="28"/>
          <w:szCs w:val="28"/>
        </w:rPr>
        <w:t>«Современные политическ</w:t>
      </w:r>
      <w:r w:rsidR="001258B8">
        <w:rPr>
          <w:b w:val="0"/>
          <w:sz w:val="28"/>
          <w:szCs w:val="28"/>
        </w:rPr>
        <w:t xml:space="preserve">ие технологии, экспертиза и GR», </w:t>
      </w:r>
      <w:r w:rsidR="001258B8">
        <w:rPr>
          <w:b w:val="0"/>
          <w:bCs w:val="0"/>
          <w:sz w:val="28"/>
          <w:szCs w:val="28"/>
        </w:rPr>
        <w:t xml:space="preserve">профиль </w:t>
      </w:r>
      <w:r w:rsidR="001258B8" w:rsidRPr="00FF07D9">
        <w:rPr>
          <w:b w:val="0"/>
          <w:bCs w:val="0"/>
          <w:sz w:val="28"/>
          <w:szCs w:val="28"/>
        </w:rPr>
        <w:t>«Политология экономических процессов»</w:t>
      </w:r>
      <w:r w:rsidR="001258B8">
        <w:rPr>
          <w:b w:val="0"/>
          <w:bCs w:val="0"/>
          <w:sz w:val="28"/>
          <w:szCs w:val="28"/>
        </w:rPr>
        <w:t>,</w:t>
      </w:r>
      <w:r w:rsidR="008962FF" w:rsidRPr="00700854">
        <w:rPr>
          <w:b w:val="0"/>
          <w:sz w:val="28"/>
          <w:szCs w:val="28"/>
        </w:rPr>
        <w:t xml:space="preserve"> </w:t>
      </w:r>
      <w:r w:rsidR="001258B8">
        <w:rPr>
          <w:b w:val="0"/>
          <w:bCs w:val="0"/>
          <w:sz w:val="28"/>
          <w:szCs w:val="28"/>
        </w:rPr>
        <w:t>ОП «Политология»,</w:t>
      </w:r>
      <w:r w:rsidR="001258B8">
        <w:rPr>
          <w:b w:val="0"/>
          <w:bCs w:val="0"/>
          <w:sz w:val="28"/>
          <w:szCs w:val="28"/>
        </w:rPr>
        <w:t xml:space="preserve"> </w:t>
      </w:r>
      <w:r w:rsidR="001258B8">
        <w:rPr>
          <w:b w:val="0"/>
          <w:bCs w:val="0"/>
          <w:sz w:val="28"/>
          <w:szCs w:val="28"/>
        </w:rPr>
        <w:t>профиль «Политология»</w:t>
      </w:r>
      <w:r w:rsidR="001258B8">
        <w:rPr>
          <w:b w:val="0"/>
          <w:bCs w:val="0"/>
          <w:sz w:val="28"/>
          <w:szCs w:val="28"/>
        </w:rPr>
        <w:t xml:space="preserve"> по </w:t>
      </w:r>
      <w:r w:rsidR="008962FF" w:rsidRPr="00700854">
        <w:rPr>
          <w:b w:val="0"/>
          <w:sz w:val="28"/>
          <w:szCs w:val="28"/>
        </w:rPr>
        <w:t>направлению</w:t>
      </w:r>
      <w:r w:rsidRPr="00700854">
        <w:rPr>
          <w:b w:val="0"/>
          <w:sz w:val="28"/>
          <w:szCs w:val="28"/>
        </w:rPr>
        <w:t xml:space="preserve"> подготовки 4</w:t>
      </w:r>
      <w:r w:rsidR="001258B8">
        <w:rPr>
          <w:b w:val="0"/>
          <w:sz w:val="28"/>
          <w:szCs w:val="28"/>
        </w:rPr>
        <w:t>1.03.04 – «Политология».</w:t>
      </w:r>
    </w:p>
    <w:p w14:paraId="0F90C635" w14:textId="197B1F00" w:rsidR="005114E4" w:rsidRPr="00700854" w:rsidRDefault="00700854" w:rsidP="00700854">
      <w:pPr>
        <w:pStyle w:val="ae"/>
        <w:spacing w:line="240" w:lineRule="auto"/>
        <w:ind w:firstLine="364"/>
        <w:jc w:val="both"/>
        <w:rPr>
          <w:b w:val="0"/>
          <w:sz w:val="28"/>
          <w:szCs w:val="28"/>
        </w:rPr>
      </w:pPr>
      <w:r>
        <w:rPr>
          <w:b w:val="0"/>
          <w:sz w:val="28"/>
          <w:szCs w:val="28"/>
        </w:rPr>
        <w:t>.</w:t>
      </w:r>
    </w:p>
    <w:p w14:paraId="1565C80B" w14:textId="77777777" w:rsidR="008962FF" w:rsidRDefault="008962FF" w:rsidP="008962FF">
      <w:pPr>
        <w:widowControl/>
        <w:autoSpaceDE/>
        <w:autoSpaceDN/>
        <w:ind w:firstLine="567"/>
        <w:jc w:val="both"/>
      </w:pPr>
    </w:p>
    <w:p w14:paraId="0F271D9C" w14:textId="253F7C50" w:rsidR="0037571E" w:rsidRDefault="0037571E" w:rsidP="0037571E">
      <w:pPr>
        <w:pStyle w:val="4"/>
        <w:ind w:left="352" w:right="298"/>
        <w:jc w:val="center"/>
      </w:pPr>
      <w:r>
        <w:t xml:space="preserve">4. Объём дисциплины (модуля) в зачётных единицах и в академических часах с выделением объёма аудиторной (лекции, семинары) и самостоятельной работы обучающихся </w:t>
      </w:r>
    </w:p>
    <w:p w14:paraId="6AA7B546" w14:textId="77777777" w:rsidR="0037571E" w:rsidRDefault="0037571E" w:rsidP="0037571E">
      <w:pPr>
        <w:spacing w:line="276" w:lineRule="auto"/>
        <w:ind w:firstLine="426"/>
        <w:jc w:val="both"/>
      </w:pPr>
    </w:p>
    <w:p w14:paraId="04843617" w14:textId="5B877B5E" w:rsidR="00524928" w:rsidRPr="00A03288" w:rsidRDefault="00524928" w:rsidP="00CE4648">
      <w:pPr>
        <w:spacing w:line="276" w:lineRule="auto"/>
        <w:ind w:right="566" w:firstLine="426"/>
        <w:jc w:val="right"/>
        <w:rPr>
          <w:sz w:val="28"/>
          <w:szCs w:val="28"/>
        </w:rPr>
      </w:pPr>
      <w:r w:rsidRPr="00A03288">
        <w:rPr>
          <w:sz w:val="28"/>
          <w:szCs w:val="28"/>
        </w:rPr>
        <w:t xml:space="preserve">Таблица </w:t>
      </w:r>
      <w:r w:rsidR="00D2515F">
        <w:rPr>
          <w:sz w:val="28"/>
          <w:szCs w:val="28"/>
        </w:rPr>
        <w:t>1</w:t>
      </w:r>
      <w:r w:rsidRPr="00A03288">
        <w:rPr>
          <w:sz w:val="28"/>
          <w:szCs w:val="28"/>
        </w:rPr>
        <w:t xml:space="preserve"> </w:t>
      </w:r>
    </w:p>
    <w:p w14:paraId="49CCC43E" w14:textId="3884A2E6" w:rsidR="00163EA1" w:rsidRDefault="00080777" w:rsidP="00163EA1">
      <w:pPr>
        <w:spacing w:line="276" w:lineRule="auto"/>
        <w:rPr>
          <w:bCs/>
          <w:i/>
          <w:sz w:val="24"/>
          <w:szCs w:val="24"/>
        </w:rPr>
      </w:pPr>
      <w:r w:rsidRPr="00080777">
        <w:rPr>
          <w:bCs/>
          <w:i/>
          <w:sz w:val="24"/>
          <w:szCs w:val="24"/>
        </w:rPr>
        <w:t>ОП «Современные политические технологии, экспертиза и GR»</w:t>
      </w:r>
      <w:r w:rsidR="00163EA1">
        <w:rPr>
          <w:bCs/>
          <w:i/>
          <w:sz w:val="24"/>
          <w:szCs w:val="24"/>
        </w:rPr>
        <w:t xml:space="preserve"> /</w:t>
      </w:r>
      <w:r w:rsidR="00D5551C">
        <w:rPr>
          <w:bCs/>
          <w:i/>
          <w:sz w:val="24"/>
          <w:szCs w:val="24"/>
        </w:rPr>
        <w:t xml:space="preserve"> </w:t>
      </w:r>
      <w:r>
        <w:rPr>
          <w:bCs/>
          <w:i/>
          <w:sz w:val="24"/>
          <w:szCs w:val="24"/>
        </w:rPr>
        <w:t>ОП</w:t>
      </w:r>
      <w:r w:rsidR="00163EA1">
        <w:rPr>
          <w:bCs/>
          <w:i/>
          <w:sz w:val="24"/>
          <w:szCs w:val="24"/>
        </w:rPr>
        <w:t xml:space="preserve"> «Политология»</w:t>
      </w:r>
    </w:p>
    <w:p w14:paraId="15CAB885" w14:textId="1E2B37FE" w:rsidR="00163EA1" w:rsidRPr="00163EA1" w:rsidRDefault="00D5551C" w:rsidP="00163EA1">
      <w:pPr>
        <w:spacing w:line="276" w:lineRule="auto"/>
        <w:rPr>
          <w:bCs/>
          <w:i/>
          <w:sz w:val="24"/>
          <w:szCs w:val="24"/>
        </w:rPr>
      </w:pPr>
      <w:r>
        <w:rPr>
          <w:bCs/>
          <w:i/>
          <w:sz w:val="24"/>
          <w:szCs w:val="24"/>
        </w:rPr>
        <w:t xml:space="preserve">               </w:t>
      </w:r>
      <w:r w:rsidR="00163EA1">
        <w:rPr>
          <w:bCs/>
          <w:i/>
          <w:sz w:val="24"/>
          <w:szCs w:val="24"/>
        </w:rPr>
        <w:t xml:space="preserve">очной формы обучения                   </w:t>
      </w:r>
      <w:r>
        <w:rPr>
          <w:bCs/>
          <w:i/>
          <w:sz w:val="24"/>
          <w:szCs w:val="24"/>
        </w:rPr>
        <w:t xml:space="preserve">                                </w:t>
      </w:r>
      <w:r w:rsidR="00080777">
        <w:rPr>
          <w:bCs/>
          <w:i/>
          <w:sz w:val="24"/>
          <w:szCs w:val="24"/>
        </w:rPr>
        <w:t xml:space="preserve">             </w:t>
      </w:r>
      <w:bookmarkStart w:id="3" w:name="_GoBack"/>
      <w:bookmarkEnd w:id="3"/>
      <w:r w:rsidR="00163EA1">
        <w:rPr>
          <w:bCs/>
          <w:i/>
          <w:sz w:val="24"/>
          <w:szCs w:val="24"/>
        </w:rPr>
        <w:t>ОЗО ИОО</w:t>
      </w:r>
    </w:p>
    <w:tbl>
      <w:tblPr>
        <w:tblW w:w="94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37"/>
        <w:gridCol w:w="2126"/>
        <w:gridCol w:w="1665"/>
      </w:tblGrid>
      <w:tr w:rsidR="002C7C6C" w:rsidRPr="00D23C34" w14:paraId="5F1AE5DF" w14:textId="77777777" w:rsidTr="00524928">
        <w:trPr>
          <w:cantSplit/>
          <w:trHeight w:val="966"/>
        </w:trPr>
        <w:tc>
          <w:tcPr>
            <w:tcW w:w="5637" w:type="dxa"/>
            <w:vAlign w:val="center"/>
          </w:tcPr>
          <w:p w14:paraId="116408D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Вид учебной работы по дисциплине</w:t>
            </w:r>
          </w:p>
        </w:tc>
        <w:tc>
          <w:tcPr>
            <w:tcW w:w="2126" w:type="dxa"/>
            <w:vAlign w:val="center"/>
          </w:tcPr>
          <w:p w14:paraId="45B41FA2" w14:textId="0869E98F" w:rsidR="002C7C6C" w:rsidRPr="00524928" w:rsidRDefault="002C7C6C" w:rsidP="00B76EC5">
            <w:pPr>
              <w:spacing w:line="360" w:lineRule="auto"/>
              <w:jc w:val="center"/>
              <w:rPr>
                <w:b/>
                <w:bCs/>
                <w:sz w:val="28"/>
                <w:szCs w:val="28"/>
                <w:lang w:eastAsia="ru-RU"/>
              </w:rPr>
            </w:pPr>
            <w:r w:rsidRPr="00524928">
              <w:rPr>
                <w:b/>
                <w:bCs/>
                <w:sz w:val="28"/>
                <w:szCs w:val="28"/>
                <w:lang w:eastAsia="ru-RU"/>
              </w:rPr>
              <w:t>Всего</w:t>
            </w:r>
          </w:p>
          <w:p w14:paraId="2A2E6989" w14:textId="77777777" w:rsidR="002C7C6C" w:rsidRPr="00524928" w:rsidRDefault="002C7C6C" w:rsidP="00B76EC5">
            <w:pPr>
              <w:spacing w:line="360" w:lineRule="auto"/>
              <w:jc w:val="center"/>
              <w:rPr>
                <w:b/>
                <w:bCs/>
                <w:sz w:val="28"/>
                <w:szCs w:val="28"/>
                <w:lang w:eastAsia="ru-RU"/>
              </w:rPr>
            </w:pPr>
            <w:r w:rsidRPr="00524928">
              <w:rPr>
                <w:b/>
                <w:bCs/>
                <w:sz w:val="28"/>
                <w:szCs w:val="28"/>
                <w:lang w:eastAsia="ru-RU"/>
              </w:rPr>
              <w:t>(в з/е и часах)</w:t>
            </w:r>
          </w:p>
          <w:p w14:paraId="519384E2" w14:textId="77777777" w:rsidR="002C7C6C" w:rsidRPr="00524928" w:rsidRDefault="002C7C6C" w:rsidP="00B76EC5">
            <w:pPr>
              <w:spacing w:line="360" w:lineRule="auto"/>
              <w:jc w:val="center"/>
              <w:rPr>
                <w:b/>
                <w:bCs/>
                <w:sz w:val="28"/>
                <w:szCs w:val="28"/>
                <w:lang w:eastAsia="ru-RU"/>
              </w:rPr>
            </w:pPr>
          </w:p>
        </w:tc>
        <w:tc>
          <w:tcPr>
            <w:tcW w:w="1665" w:type="dxa"/>
            <w:vAlign w:val="center"/>
          </w:tcPr>
          <w:p w14:paraId="0928EBE7" w14:textId="77777777" w:rsidR="002C7C6C" w:rsidRDefault="00833143" w:rsidP="00B76EC5">
            <w:pPr>
              <w:spacing w:line="360" w:lineRule="auto"/>
              <w:jc w:val="center"/>
              <w:rPr>
                <w:b/>
                <w:bCs/>
                <w:sz w:val="28"/>
                <w:szCs w:val="28"/>
                <w:lang w:eastAsia="ru-RU"/>
              </w:rPr>
            </w:pPr>
            <w:r>
              <w:rPr>
                <w:b/>
                <w:bCs/>
                <w:sz w:val="28"/>
                <w:szCs w:val="28"/>
                <w:lang w:eastAsia="ru-RU"/>
              </w:rPr>
              <w:t>3</w:t>
            </w:r>
            <w:r w:rsidR="002C7C6C" w:rsidRPr="00524928">
              <w:rPr>
                <w:b/>
                <w:bCs/>
                <w:sz w:val="28"/>
                <w:szCs w:val="28"/>
                <w:lang w:eastAsia="ru-RU"/>
              </w:rPr>
              <w:t xml:space="preserve"> кур</w:t>
            </w:r>
            <w:r w:rsidR="000D0D2B">
              <w:rPr>
                <w:b/>
                <w:bCs/>
                <w:sz w:val="28"/>
                <w:szCs w:val="28"/>
                <w:lang w:eastAsia="ru-RU"/>
              </w:rPr>
              <w:t>с</w:t>
            </w:r>
          </w:p>
          <w:p w14:paraId="235DC352" w14:textId="37B72921" w:rsidR="000D0D2B" w:rsidRPr="00524928" w:rsidRDefault="000D0D2B" w:rsidP="00B76EC5">
            <w:pPr>
              <w:spacing w:line="360" w:lineRule="auto"/>
              <w:jc w:val="center"/>
              <w:rPr>
                <w:b/>
                <w:bCs/>
                <w:sz w:val="28"/>
                <w:szCs w:val="28"/>
                <w:lang w:eastAsia="ru-RU"/>
              </w:rPr>
            </w:pPr>
            <w:r>
              <w:rPr>
                <w:b/>
                <w:bCs/>
                <w:sz w:val="28"/>
                <w:szCs w:val="28"/>
                <w:lang w:eastAsia="ru-RU"/>
              </w:rPr>
              <w:t>(5 семестр)</w:t>
            </w:r>
          </w:p>
        </w:tc>
      </w:tr>
      <w:tr w:rsidR="002C7C6C" w:rsidRPr="006D3798" w14:paraId="1D2BD2F9" w14:textId="77777777" w:rsidTr="006D3798">
        <w:trPr>
          <w:trHeight w:val="496"/>
        </w:trPr>
        <w:tc>
          <w:tcPr>
            <w:tcW w:w="5637" w:type="dxa"/>
            <w:shd w:val="clear" w:color="auto" w:fill="auto"/>
          </w:tcPr>
          <w:p w14:paraId="25F187FC" w14:textId="77777777" w:rsidR="002C7C6C" w:rsidRPr="006D3798" w:rsidRDefault="002C7C6C" w:rsidP="00B76EC5">
            <w:pPr>
              <w:spacing w:line="360" w:lineRule="auto"/>
              <w:ind w:right="-108"/>
              <w:rPr>
                <w:sz w:val="28"/>
                <w:szCs w:val="28"/>
                <w:lang w:eastAsia="ru-RU"/>
              </w:rPr>
            </w:pPr>
            <w:r w:rsidRPr="006D3798">
              <w:rPr>
                <w:sz w:val="28"/>
                <w:szCs w:val="28"/>
                <w:lang w:eastAsia="ru-RU"/>
              </w:rPr>
              <w:t>Общая трудоемкость дисциплины</w:t>
            </w:r>
          </w:p>
        </w:tc>
        <w:tc>
          <w:tcPr>
            <w:tcW w:w="2126" w:type="dxa"/>
            <w:shd w:val="clear" w:color="auto" w:fill="auto"/>
          </w:tcPr>
          <w:p w14:paraId="3DFA9E92" w14:textId="4CE96C21" w:rsidR="002C7C6C" w:rsidRPr="006D3798" w:rsidRDefault="00833143" w:rsidP="00B76EC5">
            <w:pPr>
              <w:spacing w:line="360" w:lineRule="auto"/>
              <w:jc w:val="center"/>
              <w:rPr>
                <w:sz w:val="28"/>
                <w:szCs w:val="28"/>
                <w:lang w:eastAsia="ru-RU"/>
              </w:rPr>
            </w:pPr>
            <w:r w:rsidRPr="006D3798">
              <w:rPr>
                <w:sz w:val="28"/>
                <w:szCs w:val="28"/>
                <w:lang w:eastAsia="ru-RU"/>
              </w:rPr>
              <w:t>5</w:t>
            </w:r>
            <w:r w:rsidR="00163EA1" w:rsidRPr="006D3798">
              <w:rPr>
                <w:sz w:val="28"/>
                <w:szCs w:val="28"/>
                <w:lang w:eastAsia="ru-RU"/>
              </w:rPr>
              <w:t xml:space="preserve"> ЗЕ/6 ЗЕ</w:t>
            </w:r>
          </w:p>
          <w:p w14:paraId="52A22094" w14:textId="7DFF799D" w:rsidR="002C7C6C" w:rsidRPr="006D3798" w:rsidRDefault="00833143" w:rsidP="00B76EC5">
            <w:pPr>
              <w:spacing w:line="360" w:lineRule="auto"/>
              <w:jc w:val="center"/>
              <w:rPr>
                <w:sz w:val="28"/>
                <w:szCs w:val="28"/>
                <w:lang w:eastAsia="ru-RU"/>
              </w:rPr>
            </w:pPr>
            <w:r w:rsidRPr="006D3798">
              <w:rPr>
                <w:sz w:val="28"/>
                <w:szCs w:val="28"/>
                <w:lang w:eastAsia="ru-RU"/>
              </w:rPr>
              <w:t>180</w:t>
            </w:r>
            <w:r w:rsidR="00163EA1" w:rsidRPr="006D3798">
              <w:rPr>
                <w:sz w:val="28"/>
                <w:szCs w:val="28"/>
                <w:lang w:eastAsia="ru-RU"/>
              </w:rPr>
              <w:t>/216</w:t>
            </w:r>
          </w:p>
        </w:tc>
        <w:tc>
          <w:tcPr>
            <w:tcW w:w="1665" w:type="dxa"/>
            <w:shd w:val="clear" w:color="auto" w:fill="auto"/>
          </w:tcPr>
          <w:p w14:paraId="30C8A9EE" w14:textId="28FA672B" w:rsidR="002C7C6C" w:rsidRPr="006D3798" w:rsidRDefault="00833143" w:rsidP="00B76EC5">
            <w:pPr>
              <w:spacing w:line="360" w:lineRule="auto"/>
              <w:jc w:val="center"/>
              <w:rPr>
                <w:sz w:val="28"/>
                <w:szCs w:val="28"/>
                <w:lang w:eastAsia="ru-RU"/>
              </w:rPr>
            </w:pPr>
            <w:r w:rsidRPr="006D3798">
              <w:rPr>
                <w:sz w:val="28"/>
                <w:szCs w:val="28"/>
                <w:lang w:eastAsia="ru-RU"/>
              </w:rPr>
              <w:t>180</w:t>
            </w:r>
            <w:r w:rsidR="003309AA">
              <w:rPr>
                <w:sz w:val="28"/>
                <w:szCs w:val="28"/>
                <w:lang w:eastAsia="ru-RU"/>
              </w:rPr>
              <w:t>/</w:t>
            </w:r>
            <w:r w:rsidR="003309AA" w:rsidRPr="006D3798">
              <w:rPr>
                <w:sz w:val="28"/>
                <w:szCs w:val="28"/>
                <w:lang w:eastAsia="ru-RU"/>
              </w:rPr>
              <w:t>216</w:t>
            </w:r>
          </w:p>
        </w:tc>
      </w:tr>
      <w:tr w:rsidR="002C7C6C" w:rsidRPr="006D3798" w14:paraId="6CF10D99" w14:textId="77777777" w:rsidTr="006D3798">
        <w:tc>
          <w:tcPr>
            <w:tcW w:w="5637" w:type="dxa"/>
            <w:shd w:val="clear" w:color="auto" w:fill="auto"/>
          </w:tcPr>
          <w:p w14:paraId="3549672F" w14:textId="01067D92" w:rsidR="002C7C6C" w:rsidRPr="006D3798" w:rsidRDefault="0070169F" w:rsidP="00B76EC5">
            <w:pPr>
              <w:spacing w:line="360" w:lineRule="auto"/>
              <w:rPr>
                <w:sz w:val="28"/>
                <w:szCs w:val="28"/>
                <w:lang w:eastAsia="ru-RU"/>
              </w:rPr>
            </w:pPr>
            <w:r>
              <w:rPr>
                <w:sz w:val="28"/>
                <w:szCs w:val="28"/>
                <w:lang w:eastAsia="ru-RU"/>
              </w:rPr>
              <w:t>Контактная работа-</w:t>
            </w:r>
            <w:r w:rsidR="002C7C6C" w:rsidRPr="006D3798">
              <w:rPr>
                <w:sz w:val="28"/>
                <w:szCs w:val="28"/>
                <w:lang w:eastAsia="ru-RU"/>
              </w:rPr>
              <w:t>Аудиторные занятия</w:t>
            </w:r>
          </w:p>
        </w:tc>
        <w:tc>
          <w:tcPr>
            <w:tcW w:w="2126" w:type="dxa"/>
            <w:shd w:val="clear" w:color="auto" w:fill="auto"/>
          </w:tcPr>
          <w:p w14:paraId="5C084FE9" w14:textId="27B33B71" w:rsidR="002C7C6C" w:rsidRPr="006D3798" w:rsidRDefault="00833143" w:rsidP="00B76EC5">
            <w:pPr>
              <w:spacing w:line="360" w:lineRule="auto"/>
              <w:jc w:val="center"/>
              <w:rPr>
                <w:sz w:val="28"/>
                <w:szCs w:val="28"/>
                <w:lang w:eastAsia="ru-RU"/>
              </w:rPr>
            </w:pPr>
            <w:r w:rsidRPr="006D3798">
              <w:rPr>
                <w:sz w:val="28"/>
                <w:szCs w:val="28"/>
                <w:lang w:eastAsia="ru-RU"/>
              </w:rPr>
              <w:t>68</w:t>
            </w:r>
            <w:r w:rsidR="00163EA1" w:rsidRPr="006D3798">
              <w:rPr>
                <w:sz w:val="28"/>
                <w:szCs w:val="28"/>
                <w:lang w:eastAsia="ru-RU"/>
              </w:rPr>
              <w:t>/50</w:t>
            </w:r>
            <w:r w:rsidR="002C7C6C" w:rsidRPr="006D3798">
              <w:rPr>
                <w:sz w:val="28"/>
                <w:szCs w:val="28"/>
                <w:lang w:eastAsia="ru-RU"/>
              </w:rPr>
              <w:t xml:space="preserve"> </w:t>
            </w:r>
          </w:p>
        </w:tc>
        <w:tc>
          <w:tcPr>
            <w:tcW w:w="1665" w:type="dxa"/>
            <w:shd w:val="clear" w:color="auto" w:fill="auto"/>
          </w:tcPr>
          <w:p w14:paraId="45EE95AE" w14:textId="0FC3F6F2" w:rsidR="002C7C6C" w:rsidRPr="006D3798" w:rsidRDefault="00833143" w:rsidP="00B76EC5">
            <w:pPr>
              <w:spacing w:line="360" w:lineRule="auto"/>
              <w:jc w:val="center"/>
              <w:rPr>
                <w:sz w:val="28"/>
                <w:szCs w:val="28"/>
                <w:lang w:eastAsia="ru-RU"/>
              </w:rPr>
            </w:pPr>
            <w:r w:rsidRPr="006D3798">
              <w:rPr>
                <w:sz w:val="28"/>
                <w:szCs w:val="28"/>
                <w:lang w:eastAsia="ru-RU"/>
              </w:rPr>
              <w:t>68</w:t>
            </w:r>
            <w:r w:rsidR="003309AA" w:rsidRPr="006D3798">
              <w:rPr>
                <w:sz w:val="28"/>
                <w:szCs w:val="28"/>
                <w:lang w:eastAsia="ru-RU"/>
              </w:rPr>
              <w:t>/50</w:t>
            </w:r>
          </w:p>
        </w:tc>
      </w:tr>
      <w:tr w:rsidR="002C7C6C" w:rsidRPr="006D3798" w14:paraId="6625D60A" w14:textId="77777777" w:rsidTr="006D3798">
        <w:tc>
          <w:tcPr>
            <w:tcW w:w="5637" w:type="dxa"/>
            <w:shd w:val="clear" w:color="auto" w:fill="auto"/>
          </w:tcPr>
          <w:p w14:paraId="76A39B2B" w14:textId="77777777" w:rsidR="002C7C6C" w:rsidRPr="006D3798" w:rsidRDefault="002C7C6C" w:rsidP="00B76EC5">
            <w:pPr>
              <w:spacing w:line="360" w:lineRule="auto"/>
              <w:rPr>
                <w:sz w:val="28"/>
                <w:szCs w:val="28"/>
                <w:lang w:eastAsia="ru-RU"/>
              </w:rPr>
            </w:pPr>
            <w:r w:rsidRPr="006D3798">
              <w:rPr>
                <w:sz w:val="28"/>
                <w:szCs w:val="28"/>
                <w:lang w:eastAsia="ru-RU"/>
              </w:rPr>
              <w:t>Лекции</w:t>
            </w:r>
          </w:p>
        </w:tc>
        <w:tc>
          <w:tcPr>
            <w:tcW w:w="2126" w:type="dxa"/>
            <w:shd w:val="clear" w:color="auto" w:fill="auto"/>
          </w:tcPr>
          <w:p w14:paraId="7D84B2BC" w14:textId="4F20A71D" w:rsidR="002C7C6C" w:rsidRPr="006D3798" w:rsidRDefault="00833143" w:rsidP="00B76EC5">
            <w:pPr>
              <w:spacing w:line="360" w:lineRule="auto"/>
              <w:jc w:val="center"/>
              <w:rPr>
                <w:sz w:val="28"/>
                <w:szCs w:val="28"/>
                <w:lang w:eastAsia="ru-RU"/>
              </w:rPr>
            </w:pPr>
            <w:r w:rsidRPr="006D3798">
              <w:rPr>
                <w:sz w:val="28"/>
                <w:szCs w:val="28"/>
                <w:lang w:eastAsia="ru-RU"/>
              </w:rPr>
              <w:t>34</w:t>
            </w:r>
            <w:r w:rsidR="00163EA1" w:rsidRPr="006D3798">
              <w:rPr>
                <w:sz w:val="28"/>
                <w:szCs w:val="28"/>
                <w:lang w:eastAsia="ru-RU"/>
              </w:rPr>
              <w:t>/16</w:t>
            </w:r>
          </w:p>
        </w:tc>
        <w:tc>
          <w:tcPr>
            <w:tcW w:w="1665" w:type="dxa"/>
            <w:shd w:val="clear" w:color="auto" w:fill="auto"/>
          </w:tcPr>
          <w:p w14:paraId="66C9C8B6" w14:textId="0C0653D4" w:rsidR="002C7C6C" w:rsidRPr="006D3798" w:rsidRDefault="00833143" w:rsidP="00B76EC5">
            <w:pPr>
              <w:spacing w:line="360" w:lineRule="auto"/>
              <w:jc w:val="center"/>
              <w:rPr>
                <w:sz w:val="28"/>
                <w:szCs w:val="28"/>
                <w:lang w:eastAsia="ru-RU"/>
              </w:rPr>
            </w:pPr>
            <w:r w:rsidRPr="006D3798">
              <w:rPr>
                <w:sz w:val="28"/>
                <w:szCs w:val="28"/>
                <w:lang w:eastAsia="ru-RU"/>
              </w:rPr>
              <w:t>34</w:t>
            </w:r>
            <w:r w:rsidR="003309AA" w:rsidRPr="006D3798">
              <w:rPr>
                <w:sz w:val="28"/>
                <w:szCs w:val="28"/>
                <w:lang w:eastAsia="ru-RU"/>
              </w:rPr>
              <w:t>/16</w:t>
            </w:r>
          </w:p>
        </w:tc>
      </w:tr>
      <w:tr w:rsidR="002C7C6C" w:rsidRPr="006D3798" w14:paraId="07DE4A18" w14:textId="77777777" w:rsidTr="006D3798">
        <w:tc>
          <w:tcPr>
            <w:tcW w:w="5637" w:type="dxa"/>
            <w:shd w:val="clear" w:color="auto" w:fill="auto"/>
          </w:tcPr>
          <w:p w14:paraId="54913B5D" w14:textId="7C5210E0" w:rsidR="002C7C6C" w:rsidRPr="006D3798" w:rsidRDefault="0070169F" w:rsidP="00B76EC5">
            <w:pPr>
              <w:spacing w:line="360" w:lineRule="auto"/>
              <w:rPr>
                <w:sz w:val="28"/>
                <w:szCs w:val="28"/>
                <w:lang w:eastAsia="ru-RU"/>
              </w:rPr>
            </w:pPr>
            <w:r>
              <w:rPr>
                <w:sz w:val="28"/>
                <w:szCs w:val="28"/>
                <w:lang w:eastAsia="ru-RU"/>
              </w:rPr>
              <w:t>Семинары, практические занятия</w:t>
            </w:r>
          </w:p>
        </w:tc>
        <w:tc>
          <w:tcPr>
            <w:tcW w:w="2126" w:type="dxa"/>
            <w:shd w:val="clear" w:color="auto" w:fill="auto"/>
          </w:tcPr>
          <w:p w14:paraId="629F30AE" w14:textId="6D499D02" w:rsidR="002C7C6C" w:rsidRPr="006D3798" w:rsidRDefault="00833143" w:rsidP="00B76EC5">
            <w:pPr>
              <w:spacing w:line="360" w:lineRule="auto"/>
              <w:jc w:val="center"/>
              <w:rPr>
                <w:sz w:val="28"/>
                <w:szCs w:val="28"/>
                <w:lang w:eastAsia="ru-RU"/>
              </w:rPr>
            </w:pPr>
            <w:r w:rsidRPr="006D3798">
              <w:rPr>
                <w:sz w:val="28"/>
                <w:szCs w:val="28"/>
                <w:lang w:eastAsia="ru-RU"/>
              </w:rPr>
              <w:t>3</w:t>
            </w:r>
            <w:r w:rsidR="002C7C6C" w:rsidRPr="006D3798">
              <w:rPr>
                <w:sz w:val="28"/>
                <w:szCs w:val="28"/>
                <w:lang w:eastAsia="ru-RU"/>
              </w:rPr>
              <w:t>4</w:t>
            </w:r>
            <w:r w:rsidR="00163EA1" w:rsidRPr="006D3798">
              <w:rPr>
                <w:sz w:val="28"/>
                <w:szCs w:val="28"/>
                <w:lang w:eastAsia="ru-RU"/>
              </w:rPr>
              <w:t>/34</w:t>
            </w:r>
          </w:p>
        </w:tc>
        <w:tc>
          <w:tcPr>
            <w:tcW w:w="1665" w:type="dxa"/>
            <w:shd w:val="clear" w:color="auto" w:fill="auto"/>
          </w:tcPr>
          <w:p w14:paraId="101B7182" w14:textId="317C208F" w:rsidR="002C7C6C" w:rsidRPr="006D3798" w:rsidRDefault="00833143" w:rsidP="00B76EC5">
            <w:pPr>
              <w:spacing w:line="360" w:lineRule="auto"/>
              <w:jc w:val="center"/>
              <w:rPr>
                <w:sz w:val="28"/>
                <w:szCs w:val="28"/>
                <w:lang w:eastAsia="ru-RU"/>
              </w:rPr>
            </w:pPr>
            <w:r w:rsidRPr="006D3798">
              <w:rPr>
                <w:sz w:val="28"/>
                <w:szCs w:val="28"/>
                <w:lang w:eastAsia="ru-RU"/>
              </w:rPr>
              <w:t>3</w:t>
            </w:r>
            <w:r w:rsidR="002C7C6C" w:rsidRPr="006D3798">
              <w:rPr>
                <w:sz w:val="28"/>
                <w:szCs w:val="28"/>
                <w:lang w:eastAsia="ru-RU"/>
              </w:rPr>
              <w:t>4</w:t>
            </w:r>
            <w:r w:rsidR="003309AA" w:rsidRPr="006D3798">
              <w:rPr>
                <w:sz w:val="28"/>
                <w:szCs w:val="28"/>
                <w:lang w:eastAsia="ru-RU"/>
              </w:rPr>
              <w:t>/34</w:t>
            </w:r>
          </w:p>
        </w:tc>
      </w:tr>
      <w:tr w:rsidR="002C7C6C" w:rsidRPr="00D23C34" w14:paraId="1FECDF5F" w14:textId="77777777" w:rsidTr="006D3798">
        <w:tc>
          <w:tcPr>
            <w:tcW w:w="5637" w:type="dxa"/>
            <w:shd w:val="clear" w:color="auto" w:fill="auto"/>
          </w:tcPr>
          <w:p w14:paraId="75CD213B" w14:textId="77777777" w:rsidR="002C7C6C" w:rsidRPr="006D3798" w:rsidRDefault="002C7C6C" w:rsidP="00B76EC5">
            <w:pPr>
              <w:spacing w:line="360" w:lineRule="auto"/>
              <w:rPr>
                <w:sz w:val="28"/>
                <w:szCs w:val="28"/>
                <w:lang w:eastAsia="ru-RU"/>
              </w:rPr>
            </w:pPr>
            <w:r w:rsidRPr="006D3798">
              <w:rPr>
                <w:sz w:val="28"/>
                <w:szCs w:val="28"/>
                <w:lang w:eastAsia="ru-RU"/>
              </w:rPr>
              <w:t>Самостоятельная работа</w:t>
            </w:r>
          </w:p>
        </w:tc>
        <w:tc>
          <w:tcPr>
            <w:tcW w:w="2126" w:type="dxa"/>
            <w:shd w:val="clear" w:color="auto" w:fill="auto"/>
          </w:tcPr>
          <w:p w14:paraId="5980BC35" w14:textId="48257616" w:rsidR="002C7C6C" w:rsidRPr="006D3798" w:rsidRDefault="00C12955" w:rsidP="00B76EC5">
            <w:pPr>
              <w:spacing w:line="360" w:lineRule="auto"/>
              <w:jc w:val="center"/>
              <w:rPr>
                <w:sz w:val="28"/>
                <w:szCs w:val="28"/>
                <w:lang w:eastAsia="ru-RU"/>
              </w:rPr>
            </w:pPr>
            <w:r w:rsidRPr="006D3798">
              <w:rPr>
                <w:sz w:val="28"/>
                <w:szCs w:val="28"/>
                <w:lang w:eastAsia="ru-RU"/>
              </w:rPr>
              <w:t>112</w:t>
            </w:r>
            <w:r w:rsidR="00163EA1" w:rsidRPr="006D3798">
              <w:rPr>
                <w:sz w:val="28"/>
                <w:szCs w:val="28"/>
                <w:lang w:eastAsia="ru-RU"/>
              </w:rPr>
              <w:t>/166</w:t>
            </w:r>
          </w:p>
        </w:tc>
        <w:tc>
          <w:tcPr>
            <w:tcW w:w="1665" w:type="dxa"/>
            <w:shd w:val="clear" w:color="auto" w:fill="auto"/>
          </w:tcPr>
          <w:p w14:paraId="3AC12D1F" w14:textId="2D736A2E" w:rsidR="002C7C6C" w:rsidRPr="00524928" w:rsidRDefault="00C12955" w:rsidP="00B76EC5">
            <w:pPr>
              <w:spacing w:line="360" w:lineRule="auto"/>
              <w:jc w:val="center"/>
              <w:rPr>
                <w:sz w:val="28"/>
                <w:szCs w:val="28"/>
                <w:lang w:eastAsia="ru-RU"/>
              </w:rPr>
            </w:pPr>
            <w:r w:rsidRPr="006D3798">
              <w:rPr>
                <w:sz w:val="28"/>
                <w:szCs w:val="28"/>
                <w:lang w:eastAsia="ru-RU"/>
              </w:rPr>
              <w:t>112</w:t>
            </w:r>
            <w:r w:rsidR="003309AA" w:rsidRPr="006D3798">
              <w:rPr>
                <w:sz w:val="28"/>
                <w:szCs w:val="28"/>
                <w:lang w:eastAsia="ru-RU"/>
              </w:rPr>
              <w:t>/166</w:t>
            </w:r>
            <w:r w:rsidR="002C7C6C" w:rsidRPr="00524928">
              <w:rPr>
                <w:sz w:val="28"/>
                <w:szCs w:val="28"/>
                <w:lang w:eastAsia="ru-RU"/>
              </w:rPr>
              <w:t xml:space="preserve"> </w:t>
            </w:r>
          </w:p>
        </w:tc>
      </w:tr>
      <w:tr w:rsidR="000D0D2B" w:rsidRPr="000D0D2B" w14:paraId="66474186" w14:textId="77777777" w:rsidTr="000D0D2B">
        <w:tc>
          <w:tcPr>
            <w:tcW w:w="5637" w:type="dxa"/>
            <w:shd w:val="clear" w:color="auto" w:fill="FFFFFF" w:themeFill="background1"/>
          </w:tcPr>
          <w:p w14:paraId="38819A06" w14:textId="76C71585" w:rsidR="000D0D2B" w:rsidRPr="000D0D2B" w:rsidRDefault="000D0D2B" w:rsidP="00B76EC5">
            <w:pPr>
              <w:spacing w:line="360" w:lineRule="auto"/>
              <w:rPr>
                <w:i/>
                <w:iCs/>
                <w:sz w:val="28"/>
                <w:szCs w:val="28"/>
                <w:lang w:eastAsia="ru-RU"/>
              </w:rPr>
            </w:pPr>
            <w:r w:rsidRPr="000D0D2B">
              <w:rPr>
                <w:i/>
                <w:iCs/>
                <w:sz w:val="28"/>
                <w:szCs w:val="28"/>
                <w:lang w:eastAsia="ru-RU"/>
              </w:rPr>
              <w:t>Вид текущего контроля</w:t>
            </w:r>
          </w:p>
        </w:tc>
        <w:tc>
          <w:tcPr>
            <w:tcW w:w="2126" w:type="dxa"/>
            <w:shd w:val="clear" w:color="auto" w:fill="FFFFFF" w:themeFill="background1"/>
          </w:tcPr>
          <w:p w14:paraId="5EFEA1C2" w14:textId="000847C4" w:rsidR="000D0D2B" w:rsidRDefault="00163EA1" w:rsidP="00B76EC5">
            <w:pPr>
              <w:spacing w:line="360" w:lineRule="auto"/>
              <w:jc w:val="center"/>
              <w:rPr>
                <w:sz w:val="28"/>
                <w:szCs w:val="28"/>
                <w:lang w:eastAsia="ru-RU"/>
              </w:rPr>
            </w:pPr>
            <w:r>
              <w:rPr>
                <w:i/>
                <w:iCs/>
                <w:sz w:val="28"/>
                <w:szCs w:val="28"/>
                <w:lang w:eastAsia="ru-RU"/>
              </w:rPr>
              <w:t>Э</w:t>
            </w:r>
            <w:r w:rsidRPr="000D0D2B">
              <w:rPr>
                <w:i/>
                <w:iCs/>
                <w:sz w:val="28"/>
                <w:szCs w:val="28"/>
                <w:lang w:eastAsia="ru-RU"/>
              </w:rPr>
              <w:t>ссе</w:t>
            </w:r>
          </w:p>
        </w:tc>
        <w:tc>
          <w:tcPr>
            <w:tcW w:w="1665" w:type="dxa"/>
            <w:shd w:val="clear" w:color="auto" w:fill="FFFFFF" w:themeFill="background1"/>
          </w:tcPr>
          <w:p w14:paraId="6990778D" w14:textId="204D2F8F" w:rsidR="000D0D2B" w:rsidRPr="000D0D2B" w:rsidRDefault="000D0D2B" w:rsidP="000D0D2B">
            <w:pPr>
              <w:spacing w:line="360" w:lineRule="auto"/>
              <w:jc w:val="center"/>
              <w:rPr>
                <w:i/>
                <w:iCs/>
                <w:sz w:val="28"/>
                <w:szCs w:val="28"/>
                <w:lang w:eastAsia="ru-RU"/>
              </w:rPr>
            </w:pPr>
            <w:r>
              <w:rPr>
                <w:i/>
                <w:iCs/>
                <w:sz w:val="28"/>
                <w:szCs w:val="28"/>
                <w:lang w:eastAsia="ru-RU"/>
              </w:rPr>
              <w:t>Э</w:t>
            </w:r>
            <w:r w:rsidRPr="000D0D2B">
              <w:rPr>
                <w:i/>
                <w:iCs/>
                <w:sz w:val="28"/>
                <w:szCs w:val="28"/>
                <w:lang w:eastAsia="ru-RU"/>
              </w:rPr>
              <w:t>ссе</w:t>
            </w:r>
          </w:p>
        </w:tc>
      </w:tr>
      <w:tr w:rsidR="00FF2C4D" w:rsidRPr="00D23C34" w14:paraId="70E0BB10" w14:textId="77777777" w:rsidTr="00CE4648">
        <w:trPr>
          <w:trHeight w:val="645"/>
        </w:trPr>
        <w:tc>
          <w:tcPr>
            <w:tcW w:w="5637" w:type="dxa"/>
            <w:shd w:val="clear" w:color="auto" w:fill="auto"/>
          </w:tcPr>
          <w:p w14:paraId="254613B1" w14:textId="77777777" w:rsidR="00FF2C4D" w:rsidRPr="00FF2C4D" w:rsidRDefault="00FF2C4D" w:rsidP="00B76EC5">
            <w:pPr>
              <w:spacing w:line="360" w:lineRule="auto"/>
              <w:rPr>
                <w:b/>
                <w:bCs/>
                <w:i/>
                <w:iCs/>
                <w:sz w:val="28"/>
                <w:szCs w:val="28"/>
                <w:lang w:eastAsia="ru-RU"/>
              </w:rPr>
            </w:pPr>
            <w:r w:rsidRPr="00FF2C4D">
              <w:rPr>
                <w:b/>
                <w:bCs/>
                <w:i/>
                <w:iCs/>
                <w:sz w:val="28"/>
                <w:szCs w:val="28"/>
                <w:lang w:eastAsia="ru-RU"/>
              </w:rPr>
              <w:t>Вид промежуточной аттестации</w:t>
            </w:r>
          </w:p>
        </w:tc>
        <w:tc>
          <w:tcPr>
            <w:tcW w:w="3791" w:type="dxa"/>
            <w:gridSpan w:val="2"/>
            <w:shd w:val="clear" w:color="auto" w:fill="auto"/>
          </w:tcPr>
          <w:p w14:paraId="79ACAFC9" w14:textId="77777777" w:rsidR="00FF2C4D" w:rsidRPr="00FF2C4D" w:rsidRDefault="00FF2C4D" w:rsidP="00B76EC5">
            <w:pPr>
              <w:spacing w:line="360" w:lineRule="auto"/>
              <w:jc w:val="center"/>
              <w:rPr>
                <w:b/>
                <w:bCs/>
                <w:i/>
                <w:iCs/>
                <w:sz w:val="28"/>
                <w:szCs w:val="28"/>
                <w:lang w:eastAsia="ru-RU"/>
              </w:rPr>
            </w:pPr>
            <w:r w:rsidRPr="00FF2C4D">
              <w:rPr>
                <w:b/>
                <w:bCs/>
                <w:i/>
                <w:iCs/>
                <w:sz w:val="28"/>
                <w:szCs w:val="28"/>
                <w:lang w:eastAsia="ru-RU"/>
              </w:rPr>
              <w:t>Экзамен</w:t>
            </w:r>
          </w:p>
        </w:tc>
      </w:tr>
    </w:tbl>
    <w:p w14:paraId="78753731" w14:textId="5D5ABD48" w:rsidR="002C7C6C" w:rsidRDefault="002C7C6C" w:rsidP="002C7C6C">
      <w:pPr>
        <w:ind w:left="928"/>
        <w:rPr>
          <w:b/>
          <w:bCs/>
          <w:i/>
          <w:iCs/>
          <w:color w:val="1F3864"/>
          <w:sz w:val="32"/>
          <w:szCs w:val="32"/>
        </w:rPr>
      </w:pPr>
    </w:p>
    <w:p w14:paraId="7D1C6664" w14:textId="45911878" w:rsidR="008C4499" w:rsidRDefault="008C4499" w:rsidP="002C7C6C">
      <w:pPr>
        <w:ind w:left="928"/>
        <w:rPr>
          <w:b/>
          <w:bCs/>
          <w:i/>
          <w:iCs/>
          <w:color w:val="1F3864"/>
          <w:sz w:val="32"/>
          <w:szCs w:val="32"/>
        </w:rPr>
      </w:pPr>
    </w:p>
    <w:p w14:paraId="6A647D19" w14:textId="2C200931" w:rsidR="008C4499" w:rsidRDefault="008C4499" w:rsidP="002C7C6C">
      <w:pPr>
        <w:ind w:left="928"/>
        <w:rPr>
          <w:b/>
          <w:bCs/>
          <w:i/>
          <w:iCs/>
          <w:color w:val="1F3864"/>
          <w:sz w:val="32"/>
          <w:szCs w:val="32"/>
        </w:rPr>
      </w:pPr>
    </w:p>
    <w:p w14:paraId="640D5FDC" w14:textId="70236A90" w:rsidR="008C4499" w:rsidRDefault="008C4499" w:rsidP="002C7C6C">
      <w:pPr>
        <w:ind w:left="928"/>
        <w:rPr>
          <w:b/>
          <w:bCs/>
          <w:i/>
          <w:iCs/>
          <w:color w:val="1F3864"/>
          <w:sz w:val="32"/>
          <w:szCs w:val="32"/>
        </w:rPr>
      </w:pPr>
    </w:p>
    <w:p w14:paraId="19BC08E1" w14:textId="5DAD6F3C" w:rsidR="008C4499" w:rsidRDefault="008C4499" w:rsidP="002C7C6C">
      <w:pPr>
        <w:ind w:left="928"/>
        <w:rPr>
          <w:b/>
          <w:bCs/>
          <w:i/>
          <w:iCs/>
          <w:color w:val="1F3864"/>
          <w:sz w:val="32"/>
          <w:szCs w:val="32"/>
        </w:rPr>
      </w:pPr>
    </w:p>
    <w:p w14:paraId="61914648" w14:textId="1D42312B" w:rsidR="008C4499" w:rsidRDefault="008C4499" w:rsidP="002C7C6C">
      <w:pPr>
        <w:ind w:left="928"/>
        <w:rPr>
          <w:b/>
          <w:bCs/>
          <w:i/>
          <w:iCs/>
          <w:color w:val="1F3864"/>
          <w:sz w:val="32"/>
          <w:szCs w:val="32"/>
        </w:rPr>
      </w:pPr>
    </w:p>
    <w:p w14:paraId="0F64FF83" w14:textId="30AB039B" w:rsidR="008C4499" w:rsidRDefault="008C4499" w:rsidP="002C7C6C">
      <w:pPr>
        <w:ind w:left="928"/>
        <w:rPr>
          <w:b/>
          <w:bCs/>
          <w:i/>
          <w:iCs/>
          <w:color w:val="1F3864"/>
          <w:sz w:val="32"/>
          <w:szCs w:val="32"/>
        </w:rPr>
      </w:pPr>
    </w:p>
    <w:p w14:paraId="2BB621EF" w14:textId="05409263" w:rsidR="008C4499" w:rsidRDefault="008C4499" w:rsidP="002C7C6C">
      <w:pPr>
        <w:ind w:left="928"/>
        <w:rPr>
          <w:b/>
          <w:bCs/>
          <w:i/>
          <w:iCs/>
          <w:color w:val="1F3864"/>
          <w:sz w:val="32"/>
          <w:szCs w:val="32"/>
        </w:rPr>
      </w:pPr>
    </w:p>
    <w:p w14:paraId="193C9B29" w14:textId="45193A67" w:rsidR="008C4499" w:rsidRDefault="008C4499" w:rsidP="002C7C6C">
      <w:pPr>
        <w:ind w:left="928"/>
        <w:rPr>
          <w:b/>
          <w:bCs/>
          <w:i/>
          <w:iCs/>
          <w:color w:val="1F3864"/>
          <w:sz w:val="32"/>
          <w:szCs w:val="32"/>
        </w:rPr>
      </w:pPr>
    </w:p>
    <w:p w14:paraId="73E25855" w14:textId="77777777" w:rsidR="008C4499" w:rsidRDefault="008C4499" w:rsidP="002C7C6C">
      <w:pPr>
        <w:ind w:left="928"/>
        <w:rPr>
          <w:b/>
          <w:bCs/>
          <w:i/>
          <w:iCs/>
          <w:color w:val="1F3864"/>
          <w:sz w:val="32"/>
          <w:szCs w:val="32"/>
        </w:rPr>
      </w:pPr>
    </w:p>
    <w:p w14:paraId="60BA9F1B" w14:textId="77777777" w:rsidR="003858A5" w:rsidRDefault="003858A5" w:rsidP="003858A5">
      <w:pPr>
        <w:pStyle w:val="4"/>
        <w:ind w:left="352" w:right="298"/>
        <w:jc w:val="center"/>
      </w:pPr>
      <w:r>
        <w:t>5. Содержание дисциплины, структурированное по темам (разделам) дисциплины с указанием их объёмов (в академических часах) и видов учебных занятий</w:t>
      </w:r>
    </w:p>
    <w:p w14:paraId="7276B71B" w14:textId="77777777" w:rsidR="003858A5" w:rsidRDefault="003858A5" w:rsidP="003858A5">
      <w:pPr>
        <w:pStyle w:val="4"/>
        <w:ind w:left="352" w:right="298"/>
        <w:jc w:val="center"/>
      </w:pPr>
    </w:p>
    <w:p w14:paraId="4F5B8104" w14:textId="77777777" w:rsidR="003858A5" w:rsidRDefault="003858A5" w:rsidP="003858A5">
      <w:pPr>
        <w:ind w:firstLine="709"/>
        <w:jc w:val="center"/>
        <w:rPr>
          <w:b/>
          <w:bCs/>
          <w:sz w:val="28"/>
          <w:szCs w:val="28"/>
        </w:rPr>
      </w:pPr>
      <w:r w:rsidRPr="005532E3">
        <w:rPr>
          <w:b/>
          <w:bCs/>
          <w:sz w:val="28"/>
          <w:szCs w:val="28"/>
        </w:rPr>
        <w:t>5.1. Содержание дисциплины</w:t>
      </w:r>
    </w:p>
    <w:p w14:paraId="1C8DCCFD" w14:textId="77777777" w:rsidR="005114E4" w:rsidRPr="005532E3" w:rsidRDefault="005114E4" w:rsidP="003858A5">
      <w:pPr>
        <w:ind w:firstLine="709"/>
        <w:jc w:val="center"/>
        <w:rPr>
          <w:b/>
          <w:bCs/>
          <w:sz w:val="28"/>
          <w:szCs w:val="28"/>
        </w:rPr>
      </w:pPr>
    </w:p>
    <w:p w14:paraId="7C502313" w14:textId="77777777" w:rsidR="007B46DA" w:rsidRDefault="007B46DA" w:rsidP="007B46DA">
      <w:pPr>
        <w:ind w:firstLine="709"/>
        <w:jc w:val="both"/>
        <w:rPr>
          <w:b/>
          <w:sz w:val="28"/>
          <w:szCs w:val="28"/>
        </w:rPr>
      </w:pPr>
      <w:r w:rsidRPr="004447DF">
        <w:rPr>
          <w:b/>
          <w:sz w:val="28"/>
          <w:szCs w:val="28"/>
        </w:rPr>
        <w:t xml:space="preserve">Тема 1. Предмет и метод курса «История экономических учений». Основные этапы развития экономической мысли </w:t>
      </w:r>
    </w:p>
    <w:p w14:paraId="295E8445" w14:textId="77777777" w:rsidR="007B46DA" w:rsidRPr="004447DF" w:rsidRDefault="007B46DA" w:rsidP="007B46DA">
      <w:pPr>
        <w:ind w:firstLine="709"/>
        <w:jc w:val="both"/>
        <w:rPr>
          <w:sz w:val="28"/>
          <w:szCs w:val="28"/>
        </w:rPr>
      </w:pPr>
      <w:r w:rsidRPr="004447DF">
        <w:rPr>
          <w:sz w:val="28"/>
          <w:szCs w:val="28"/>
        </w:rPr>
        <w:t>Предмет и методология истории экономических учений.</w:t>
      </w:r>
      <w:r>
        <w:rPr>
          <w:sz w:val="28"/>
          <w:szCs w:val="28"/>
        </w:rPr>
        <w:t xml:space="preserve"> Исторический и логический подходы к исследованию развития экономической мысли.</w:t>
      </w:r>
    </w:p>
    <w:p w14:paraId="2A0501FE" w14:textId="77777777" w:rsidR="007B46DA" w:rsidRPr="004447DF" w:rsidRDefault="007B46DA" w:rsidP="007B46DA">
      <w:pPr>
        <w:ind w:firstLine="709"/>
        <w:jc w:val="both"/>
        <w:rPr>
          <w:sz w:val="28"/>
          <w:szCs w:val="28"/>
        </w:rPr>
      </w:pPr>
      <w:r w:rsidRPr="004447DF">
        <w:rPr>
          <w:sz w:val="28"/>
          <w:szCs w:val="28"/>
        </w:rPr>
        <w:t>Основные задачи</w:t>
      </w:r>
      <w:r>
        <w:rPr>
          <w:sz w:val="28"/>
          <w:szCs w:val="28"/>
        </w:rPr>
        <w:t xml:space="preserve"> </w:t>
      </w:r>
      <w:r w:rsidRPr="004447DF">
        <w:rPr>
          <w:sz w:val="28"/>
          <w:szCs w:val="28"/>
        </w:rPr>
        <w:t xml:space="preserve">и структура курса истории экономической мысли. Критерии периодизации. Различие между историей экономической мысли и историей экономических учений. </w:t>
      </w:r>
    </w:p>
    <w:p w14:paraId="1D2A2639" w14:textId="77777777" w:rsidR="007B46DA" w:rsidRPr="004447DF" w:rsidRDefault="007B46DA" w:rsidP="007B46DA">
      <w:pPr>
        <w:ind w:firstLine="709"/>
        <w:jc w:val="both"/>
        <w:rPr>
          <w:sz w:val="28"/>
          <w:szCs w:val="28"/>
        </w:rPr>
      </w:pPr>
      <w:r w:rsidRPr="004447DF">
        <w:rPr>
          <w:sz w:val="28"/>
          <w:szCs w:val="28"/>
        </w:rPr>
        <w:t xml:space="preserve">Направления и этапы развития экономической мысли. </w:t>
      </w:r>
    </w:p>
    <w:p w14:paraId="75090DFA" w14:textId="77777777" w:rsidR="007B46DA" w:rsidRDefault="007B46DA" w:rsidP="007B46DA">
      <w:pPr>
        <w:ind w:firstLine="709"/>
        <w:jc w:val="both"/>
        <w:rPr>
          <w:sz w:val="28"/>
          <w:szCs w:val="28"/>
        </w:rPr>
      </w:pPr>
      <w:r w:rsidRPr="004447DF">
        <w:rPr>
          <w:sz w:val="28"/>
          <w:szCs w:val="28"/>
        </w:rPr>
        <w:t>История экономических учений как ступень познания экономической науки. Значение изучения истории экономических учений как раздела экономической теории для анализа и пр</w:t>
      </w:r>
      <w:r>
        <w:rPr>
          <w:sz w:val="28"/>
          <w:szCs w:val="28"/>
        </w:rPr>
        <w:t>огнозировани</w:t>
      </w:r>
      <w:r w:rsidRPr="004447DF">
        <w:rPr>
          <w:sz w:val="28"/>
          <w:szCs w:val="28"/>
        </w:rPr>
        <w:t>я хода развития экономики. Взаимосвязь истории экономических учений и экономической политики государства.</w:t>
      </w:r>
    </w:p>
    <w:p w14:paraId="776A35A4" w14:textId="77777777" w:rsidR="007B46DA" w:rsidRDefault="007B46DA" w:rsidP="007B46DA">
      <w:pPr>
        <w:ind w:firstLine="709"/>
        <w:jc w:val="both"/>
        <w:rPr>
          <w:sz w:val="28"/>
          <w:szCs w:val="28"/>
        </w:rPr>
      </w:pPr>
    </w:p>
    <w:p w14:paraId="4098BE4D" w14:textId="77777777" w:rsidR="007B46DA" w:rsidRPr="00A05654" w:rsidRDefault="007B46DA" w:rsidP="007B46DA">
      <w:pPr>
        <w:ind w:firstLine="709"/>
        <w:jc w:val="both"/>
        <w:rPr>
          <w:b/>
          <w:sz w:val="28"/>
          <w:szCs w:val="28"/>
        </w:rPr>
      </w:pPr>
      <w:r w:rsidRPr="00A05654">
        <w:rPr>
          <w:b/>
          <w:sz w:val="28"/>
          <w:szCs w:val="28"/>
        </w:rPr>
        <w:t>Тема 2. Экономическая мысль Древнего Мира и Средневековья</w:t>
      </w:r>
    </w:p>
    <w:p w14:paraId="3EC97534" w14:textId="77777777" w:rsidR="007B46DA" w:rsidRPr="00A05654" w:rsidRDefault="007B46DA" w:rsidP="007B46DA">
      <w:pPr>
        <w:ind w:firstLine="709"/>
        <w:jc w:val="both"/>
        <w:rPr>
          <w:sz w:val="28"/>
          <w:szCs w:val="28"/>
        </w:rPr>
      </w:pPr>
      <w:r w:rsidRPr="00A05654">
        <w:rPr>
          <w:sz w:val="28"/>
          <w:szCs w:val="28"/>
        </w:rPr>
        <w:t>Особенности экономических воззрений в традиционных обществах. Экономическая мысль Вавилонии. Законы Хаммурапи. Отношение к собственности, труду, богатству, деньгам, ссудному проценту.</w:t>
      </w:r>
    </w:p>
    <w:p w14:paraId="51A20E93" w14:textId="77777777" w:rsidR="007B46DA" w:rsidRDefault="007B46DA" w:rsidP="007B46DA">
      <w:pPr>
        <w:ind w:firstLine="709"/>
        <w:jc w:val="both"/>
        <w:rPr>
          <w:sz w:val="28"/>
          <w:szCs w:val="28"/>
        </w:rPr>
      </w:pPr>
      <w:r w:rsidRPr="00A05654">
        <w:rPr>
          <w:sz w:val="28"/>
          <w:szCs w:val="28"/>
        </w:rPr>
        <w:t xml:space="preserve">Экономическая мысль Древней Индии. </w:t>
      </w:r>
      <w:r>
        <w:rPr>
          <w:sz w:val="28"/>
          <w:szCs w:val="28"/>
        </w:rPr>
        <w:t>Экономические воззрения Каутильи (</w:t>
      </w:r>
      <w:r w:rsidRPr="006D5FD5">
        <w:rPr>
          <w:sz w:val="28"/>
          <w:szCs w:val="28"/>
        </w:rPr>
        <w:t>ок. 370</w:t>
      </w:r>
      <w:r w:rsidRPr="00A05654">
        <w:rPr>
          <w:sz w:val="28"/>
          <w:szCs w:val="28"/>
        </w:rPr>
        <w:t>–</w:t>
      </w:r>
      <w:r w:rsidRPr="006D5FD5">
        <w:rPr>
          <w:sz w:val="28"/>
          <w:szCs w:val="28"/>
        </w:rPr>
        <w:t>283 гг. до н.</w:t>
      </w:r>
      <w:r>
        <w:rPr>
          <w:sz w:val="28"/>
          <w:szCs w:val="28"/>
        </w:rPr>
        <w:t xml:space="preserve"> </w:t>
      </w:r>
      <w:r w:rsidRPr="006D5FD5">
        <w:rPr>
          <w:sz w:val="28"/>
          <w:szCs w:val="28"/>
        </w:rPr>
        <w:t>э.</w:t>
      </w:r>
      <w:r>
        <w:rPr>
          <w:sz w:val="28"/>
          <w:szCs w:val="28"/>
        </w:rPr>
        <w:t>).</w:t>
      </w:r>
      <w:r w:rsidRPr="006D5FD5">
        <w:rPr>
          <w:sz w:val="28"/>
          <w:szCs w:val="28"/>
        </w:rPr>
        <w:t xml:space="preserve"> </w:t>
      </w:r>
      <w:r w:rsidRPr="00A05654">
        <w:rPr>
          <w:sz w:val="28"/>
          <w:szCs w:val="28"/>
        </w:rPr>
        <w:t xml:space="preserve">Трактат </w:t>
      </w:r>
      <w:r>
        <w:rPr>
          <w:sz w:val="28"/>
          <w:szCs w:val="28"/>
        </w:rPr>
        <w:t>«</w:t>
      </w:r>
      <w:r w:rsidRPr="00A05654">
        <w:rPr>
          <w:sz w:val="28"/>
          <w:szCs w:val="28"/>
        </w:rPr>
        <w:t>Артхашастра</w:t>
      </w:r>
      <w:r>
        <w:rPr>
          <w:sz w:val="28"/>
          <w:szCs w:val="28"/>
        </w:rPr>
        <w:t xml:space="preserve">» </w:t>
      </w:r>
      <w:r w:rsidRPr="00A05654">
        <w:rPr>
          <w:sz w:val="28"/>
          <w:szCs w:val="28"/>
        </w:rPr>
        <w:t>– наука об управлении и богатстве.</w:t>
      </w:r>
    </w:p>
    <w:p w14:paraId="51161091" w14:textId="77777777" w:rsidR="007B46DA" w:rsidRDefault="007B46DA" w:rsidP="007B46DA">
      <w:pPr>
        <w:ind w:firstLine="709"/>
        <w:jc w:val="both"/>
        <w:rPr>
          <w:sz w:val="28"/>
          <w:szCs w:val="28"/>
        </w:rPr>
      </w:pPr>
      <w:r w:rsidRPr="00A05654">
        <w:rPr>
          <w:sz w:val="28"/>
          <w:szCs w:val="28"/>
        </w:rPr>
        <w:t>Трактаты Древнего Китая – управление общественным хозяйством. Конфуций</w:t>
      </w:r>
      <w:r>
        <w:rPr>
          <w:sz w:val="28"/>
          <w:szCs w:val="28"/>
        </w:rPr>
        <w:t>. Коллективный трактат Гуань-цзы.</w:t>
      </w:r>
      <w:r w:rsidRPr="006D5FD5">
        <w:t xml:space="preserve"> </w:t>
      </w:r>
      <w:r w:rsidRPr="006D5FD5">
        <w:rPr>
          <w:sz w:val="28"/>
          <w:szCs w:val="28"/>
        </w:rPr>
        <w:t>Идея о равномерном распределении богатства</w:t>
      </w:r>
      <w:r>
        <w:rPr>
          <w:sz w:val="28"/>
          <w:szCs w:val="28"/>
        </w:rPr>
        <w:t>.</w:t>
      </w:r>
    </w:p>
    <w:p w14:paraId="56866B7B" w14:textId="77777777" w:rsidR="007B46DA" w:rsidRPr="00AE7C30" w:rsidRDefault="007B46DA" w:rsidP="007B46DA">
      <w:pPr>
        <w:ind w:firstLine="709"/>
        <w:jc w:val="both"/>
        <w:rPr>
          <w:sz w:val="28"/>
          <w:szCs w:val="28"/>
        </w:rPr>
      </w:pPr>
      <w:r w:rsidRPr="00AE7C30">
        <w:rPr>
          <w:sz w:val="28"/>
          <w:szCs w:val="28"/>
        </w:rPr>
        <w:t>Экономическая мысль Древней Греции. Ксенофонт (430</w:t>
      </w:r>
      <w:r w:rsidRPr="00A05654">
        <w:rPr>
          <w:sz w:val="28"/>
          <w:szCs w:val="28"/>
        </w:rPr>
        <w:t>–</w:t>
      </w:r>
      <w:r w:rsidRPr="00AE7C30">
        <w:rPr>
          <w:sz w:val="28"/>
          <w:szCs w:val="28"/>
        </w:rPr>
        <w:t xml:space="preserve">355 гг. до н. э.). </w:t>
      </w:r>
      <w:r>
        <w:rPr>
          <w:sz w:val="28"/>
          <w:szCs w:val="28"/>
        </w:rPr>
        <w:t>«</w:t>
      </w:r>
      <w:r w:rsidRPr="00AE7C30">
        <w:rPr>
          <w:sz w:val="28"/>
          <w:szCs w:val="28"/>
        </w:rPr>
        <w:t>Домострой</w:t>
      </w:r>
      <w:r>
        <w:rPr>
          <w:sz w:val="28"/>
          <w:szCs w:val="28"/>
        </w:rPr>
        <w:t>»</w:t>
      </w:r>
      <w:r w:rsidRPr="00AE7C30">
        <w:rPr>
          <w:sz w:val="28"/>
          <w:szCs w:val="28"/>
        </w:rPr>
        <w:t xml:space="preserve"> (</w:t>
      </w:r>
      <w:r>
        <w:rPr>
          <w:sz w:val="28"/>
          <w:szCs w:val="28"/>
        </w:rPr>
        <w:t>«</w:t>
      </w:r>
      <w:r w:rsidRPr="00AE7C30">
        <w:rPr>
          <w:sz w:val="28"/>
          <w:szCs w:val="28"/>
        </w:rPr>
        <w:t>Экономикос</w:t>
      </w:r>
      <w:r>
        <w:rPr>
          <w:sz w:val="28"/>
          <w:szCs w:val="28"/>
        </w:rPr>
        <w:t>»</w:t>
      </w:r>
      <w:r w:rsidRPr="00AE7C30">
        <w:rPr>
          <w:sz w:val="28"/>
          <w:szCs w:val="28"/>
        </w:rPr>
        <w:t>) – свод советов по ведению домашнего хозяйства. Ксенофонт о разделении труда, о деньгах как о богатстве. Платон (427</w:t>
      </w:r>
      <w:r w:rsidRPr="00A05654">
        <w:rPr>
          <w:sz w:val="28"/>
          <w:szCs w:val="28"/>
        </w:rPr>
        <w:t>–</w:t>
      </w:r>
      <w:r w:rsidRPr="00AE7C30">
        <w:rPr>
          <w:sz w:val="28"/>
          <w:szCs w:val="28"/>
        </w:rPr>
        <w:t>347 гг. до н.</w:t>
      </w:r>
      <w:r>
        <w:rPr>
          <w:sz w:val="28"/>
          <w:szCs w:val="28"/>
        </w:rPr>
        <w:t xml:space="preserve"> </w:t>
      </w:r>
      <w:r w:rsidRPr="00AE7C30">
        <w:rPr>
          <w:sz w:val="28"/>
          <w:szCs w:val="28"/>
        </w:rPr>
        <w:t>э.) о разделении труда, о собственности, о ссудном проценте.  Аристотель об экономике и хрематистике (384–322 гг. до н. э.).</w:t>
      </w:r>
      <w:r>
        <w:rPr>
          <w:sz w:val="28"/>
          <w:szCs w:val="28"/>
        </w:rPr>
        <w:t xml:space="preserve"> </w:t>
      </w:r>
      <w:r w:rsidRPr="00AE7C30">
        <w:rPr>
          <w:sz w:val="28"/>
          <w:szCs w:val="28"/>
        </w:rPr>
        <w:t>Его труды «Политика</w:t>
      </w:r>
      <w:r>
        <w:rPr>
          <w:sz w:val="28"/>
          <w:szCs w:val="28"/>
        </w:rPr>
        <w:t>»</w:t>
      </w:r>
      <w:r w:rsidRPr="00AE7C30">
        <w:rPr>
          <w:sz w:val="28"/>
          <w:szCs w:val="28"/>
        </w:rPr>
        <w:t xml:space="preserve"> и </w:t>
      </w:r>
      <w:r>
        <w:rPr>
          <w:sz w:val="28"/>
          <w:szCs w:val="28"/>
        </w:rPr>
        <w:t>«</w:t>
      </w:r>
      <w:r w:rsidRPr="00AE7C30">
        <w:rPr>
          <w:sz w:val="28"/>
          <w:szCs w:val="28"/>
        </w:rPr>
        <w:t>Никомахова этика</w:t>
      </w:r>
      <w:r>
        <w:rPr>
          <w:sz w:val="28"/>
          <w:szCs w:val="28"/>
        </w:rPr>
        <w:t>»</w:t>
      </w:r>
      <w:r w:rsidRPr="00AE7C30">
        <w:rPr>
          <w:sz w:val="28"/>
          <w:szCs w:val="28"/>
        </w:rPr>
        <w:t>.</w:t>
      </w:r>
    </w:p>
    <w:p w14:paraId="7DD64198" w14:textId="77777777" w:rsidR="007B46DA" w:rsidRDefault="007B46DA" w:rsidP="007B46DA">
      <w:pPr>
        <w:ind w:firstLine="709"/>
        <w:jc w:val="both"/>
        <w:rPr>
          <w:sz w:val="28"/>
          <w:szCs w:val="28"/>
        </w:rPr>
      </w:pPr>
      <w:r w:rsidRPr="00AE7C30">
        <w:rPr>
          <w:sz w:val="28"/>
          <w:szCs w:val="28"/>
        </w:rPr>
        <w:t>Экономическая мысль Древнего Рима.</w:t>
      </w:r>
      <w:r>
        <w:rPr>
          <w:sz w:val="28"/>
          <w:szCs w:val="28"/>
        </w:rPr>
        <w:t xml:space="preserve"> Хозяйственная организация латифундий (Катон, Варрон, Колумелла). Экономические идеи аграрного движения братьев Гракхов.</w:t>
      </w:r>
    </w:p>
    <w:p w14:paraId="1F9F6459" w14:textId="77777777" w:rsidR="007B46DA" w:rsidRDefault="007B46DA" w:rsidP="007B46DA">
      <w:pPr>
        <w:ind w:firstLine="709"/>
        <w:jc w:val="both"/>
        <w:rPr>
          <w:sz w:val="28"/>
          <w:szCs w:val="28"/>
        </w:rPr>
      </w:pPr>
      <w:r>
        <w:rPr>
          <w:sz w:val="28"/>
          <w:szCs w:val="28"/>
        </w:rPr>
        <w:t>Книги Ветхого и Нового Завета. Заповеди Моисея, идеи о собственности, ростовщичестве, имущественном наказании.</w:t>
      </w:r>
    </w:p>
    <w:p w14:paraId="40D97530" w14:textId="77777777" w:rsidR="007B46DA" w:rsidRDefault="007B46DA" w:rsidP="007B46DA">
      <w:pPr>
        <w:ind w:firstLine="709"/>
        <w:jc w:val="both"/>
        <w:rPr>
          <w:sz w:val="28"/>
          <w:szCs w:val="28"/>
        </w:rPr>
      </w:pPr>
      <w:r w:rsidRPr="00EA6349">
        <w:rPr>
          <w:sz w:val="28"/>
          <w:szCs w:val="28"/>
        </w:rPr>
        <w:t xml:space="preserve">Социально-экономические идеи мусульманского Востока. </w:t>
      </w:r>
      <w:r w:rsidRPr="00EA6349">
        <w:rPr>
          <w:sz w:val="28"/>
          <w:szCs w:val="28"/>
        </w:rPr>
        <w:lastRenderedPageBreak/>
        <w:t xml:space="preserve">Хозяйственные предписания Корана. </w:t>
      </w:r>
      <w:bookmarkStart w:id="4" w:name="_Hlk134649563"/>
      <w:r>
        <w:rPr>
          <w:sz w:val="28"/>
          <w:szCs w:val="28"/>
        </w:rPr>
        <w:t>Экономические воззрения Ибн Хальдуна</w:t>
      </w:r>
      <w:bookmarkEnd w:id="4"/>
      <w:r>
        <w:rPr>
          <w:sz w:val="28"/>
          <w:szCs w:val="28"/>
        </w:rPr>
        <w:t xml:space="preserve"> (</w:t>
      </w:r>
      <w:r w:rsidRPr="00EA6349">
        <w:rPr>
          <w:sz w:val="28"/>
          <w:szCs w:val="28"/>
        </w:rPr>
        <w:t>1332</w:t>
      </w:r>
      <w:r w:rsidRPr="00A05654">
        <w:rPr>
          <w:sz w:val="28"/>
          <w:szCs w:val="28"/>
        </w:rPr>
        <w:t>–</w:t>
      </w:r>
      <w:r w:rsidRPr="00EA6349">
        <w:rPr>
          <w:sz w:val="28"/>
          <w:szCs w:val="28"/>
        </w:rPr>
        <w:t>1406</w:t>
      </w:r>
      <w:r>
        <w:rPr>
          <w:sz w:val="28"/>
          <w:szCs w:val="28"/>
        </w:rPr>
        <w:t xml:space="preserve"> гг.). Концепция социальной физики.</w:t>
      </w:r>
    </w:p>
    <w:p w14:paraId="71717785" w14:textId="77777777" w:rsidR="007B46DA" w:rsidRDefault="007B46DA" w:rsidP="007B46DA">
      <w:pPr>
        <w:ind w:firstLine="709"/>
        <w:jc w:val="both"/>
        <w:rPr>
          <w:sz w:val="28"/>
          <w:szCs w:val="28"/>
        </w:rPr>
      </w:pPr>
      <w:r>
        <w:rPr>
          <w:sz w:val="28"/>
          <w:szCs w:val="28"/>
        </w:rPr>
        <w:t xml:space="preserve">Экономические идеи Западной Европы. </w:t>
      </w:r>
      <w:r w:rsidRPr="003E7926">
        <w:rPr>
          <w:sz w:val="28"/>
          <w:szCs w:val="28"/>
        </w:rPr>
        <w:t>«Салическая правда»</w:t>
      </w:r>
      <w:r>
        <w:rPr>
          <w:sz w:val="28"/>
          <w:szCs w:val="28"/>
        </w:rPr>
        <w:t xml:space="preserve"> (</w:t>
      </w:r>
      <w:r>
        <w:rPr>
          <w:sz w:val="28"/>
          <w:szCs w:val="28"/>
          <w:lang w:val="en-US"/>
        </w:rPr>
        <w:t>VI</w:t>
      </w:r>
      <w:r w:rsidRPr="003E7926">
        <w:rPr>
          <w:sz w:val="28"/>
          <w:szCs w:val="28"/>
        </w:rPr>
        <w:t xml:space="preserve"> </w:t>
      </w:r>
      <w:r>
        <w:rPr>
          <w:sz w:val="28"/>
          <w:szCs w:val="28"/>
        </w:rPr>
        <w:t>век)</w:t>
      </w:r>
      <w:r w:rsidRPr="003E7926">
        <w:rPr>
          <w:sz w:val="28"/>
          <w:szCs w:val="28"/>
        </w:rPr>
        <w:t xml:space="preserve">, «Капитулярий о </w:t>
      </w:r>
      <w:r>
        <w:rPr>
          <w:sz w:val="28"/>
          <w:szCs w:val="28"/>
        </w:rPr>
        <w:t>поместьях (виллах)» (Карл Великий, ок. 800 г.). Экономическая мысль канонического права. Августин Блаженный (353</w:t>
      </w:r>
      <w:r w:rsidRPr="00A05654">
        <w:rPr>
          <w:sz w:val="28"/>
          <w:szCs w:val="28"/>
        </w:rPr>
        <w:t>–</w:t>
      </w:r>
      <w:r>
        <w:rPr>
          <w:sz w:val="28"/>
          <w:szCs w:val="28"/>
        </w:rPr>
        <w:t xml:space="preserve">430) о неравенстве как неизбежном явлении социальной жизни. </w:t>
      </w:r>
      <w:r w:rsidRPr="00D53F85">
        <w:rPr>
          <w:sz w:val="28"/>
          <w:szCs w:val="28"/>
        </w:rPr>
        <w:t>Фома Аквинский (1225</w:t>
      </w:r>
      <w:r w:rsidRPr="00A05654">
        <w:rPr>
          <w:sz w:val="28"/>
          <w:szCs w:val="28"/>
        </w:rPr>
        <w:t>–</w:t>
      </w:r>
      <w:r w:rsidRPr="00D53F85">
        <w:rPr>
          <w:sz w:val="28"/>
          <w:szCs w:val="28"/>
        </w:rPr>
        <w:t xml:space="preserve">1274) о </w:t>
      </w:r>
      <w:r>
        <w:rPr>
          <w:sz w:val="28"/>
          <w:szCs w:val="28"/>
        </w:rPr>
        <w:t>«</w:t>
      </w:r>
      <w:r w:rsidRPr="00D53F85">
        <w:rPr>
          <w:sz w:val="28"/>
          <w:szCs w:val="28"/>
        </w:rPr>
        <w:t>справедливой цене</w:t>
      </w:r>
      <w:r>
        <w:rPr>
          <w:sz w:val="28"/>
          <w:szCs w:val="28"/>
        </w:rPr>
        <w:t>»</w:t>
      </w:r>
      <w:r w:rsidRPr="00D53F85">
        <w:rPr>
          <w:sz w:val="28"/>
          <w:szCs w:val="28"/>
        </w:rPr>
        <w:t>, богатстве и ссудном проценте.</w:t>
      </w:r>
    </w:p>
    <w:p w14:paraId="2903154A" w14:textId="77777777" w:rsidR="007B46DA" w:rsidRDefault="007B46DA" w:rsidP="007B46DA">
      <w:pPr>
        <w:ind w:firstLine="709"/>
        <w:jc w:val="both"/>
        <w:rPr>
          <w:sz w:val="28"/>
          <w:szCs w:val="28"/>
        </w:rPr>
      </w:pPr>
    </w:p>
    <w:p w14:paraId="765487FA" w14:textId="77777777" w:rsidR="007B46DA" w:rsidRPr="00285FE4" w:rsidRDefault="007B46DA" w:rsidP="007B46DA">
      <w:pPr>
        <w:ind w:firstLine="709"/>
        <w:jc w:val="both"/>
        <w:rPr>
          <w:b/>
          <w:sz w:val="28"/>
          <w:szCs w:val="28"/>
        </w:rPr>
      </w:pPr>
      <w:r w:rsidRPr="00285FE4">
        <w:rPr>
          <w:b/>
          <w:sz w:val="28"/>
          <w:szCs w:val="28"/>
        </w:rPr>
        <w:t xml:space="preserve">Тема 3. Меркантилизм </w:t>
      </w:r>
    </w:p>
    <w:p w14:paraId="23F188B1" w14:textId="77777777" w:rsidR="007B46DA" w:rsidRPr="00285FE4" w:rsidRDefault="007B46DA" w:rsidP="007B46DA">
      <w:pPr>
        <w:ind w:firstLine="709"/>
        <w:jc w:val="both"/>
        <w:rPr>
          <w:sz w:val="28"/>
          <w:szCs w:val="28"/>
        </w:rPr>
      </w:pPr>
      <w:r w:rsidRPr="00285FE4">
        <w:rPr>
          <w:sz w:val="28"/>
          <w:szCs w:val="28"/>
        </w:rPr>
        <w:t xml:space="preserve">Систематизация экономических знаний. Первая теоретическая система экономической науки – меркантилизм. Черты меркантилизма: макроэкономический подход к анализу экономики; предмет исследования – сфера обращения; накопление богатства </w:t>
      </w:r>
      <w:r>
        <w:rPr>
          <w:sz w:val="28"/>
          <w:szCs w:val="28"/>
        </w:rPr>
        <w:t>–</w:t>
      </w:r>
      <w:r w:rsidRPr="00285FE4">
        <w:rPr>
          <w:sz w:val="28"/>
          <w:szCs w:val="28"/>
        </w:rPr>
        <w:t xml:space="preserve"> в форме прибыли от внешней торговли и в ходе добычи золота и серебра; требование активного вмешательства государства в экономику.</w:t>
      </w:r>
    </w:p>
    <w:p w14:paraId="0415C658" w14:textId="77777777" w:rsidR="007B46DA" w:rsidRPr="00285FE4" w:rsidRDefault="007B46DA" w:rsidP="007B46DA">
      <w:pPr>
        <w:ind w:firstLine="709"/>
        <w:jc w:val="both"/>
        <w:rPr>
          <w:sz w:val="28"/>
          <w:szCs w:val="28"/>
        </w:rPr>
      </w:pPr>
      <w:r w:rsidRPr="00285FE4">
        <w:rPr>
          <w:sz w:val="28"/>
          <w:szCs w:val="28"/>
        </w:rPr>
        <w:t>Ранний меркантилизм (монетаризм). Регламентация денежного обращения и внешней торговли. Зрелый меркантилизм. Снятие жестких ограничений по импорту товаров и вывозу денег; идея активного торгового баланса; протекционизм экономической политики государства; система монометаллизма; определяющая функция денег – средство обращения.</w:t>
      </w:r>
    </w:p>
    <w:p w14:paraId="5266E1DA" w14:textId="77777777" w:rsidR="007B46DA" w:rsidRDefault="007B46DA" w:rsidP="007B46DA">
      <w:pPr>
        <w:ind w:firstLine="709"/>
        <w:jc w:val="both"/>
        <w:rPr>
          <w:sz w:val="28"/>
          <w:szCs w:val="28"/>
        </w:rPr>
      </w:pPr>
      <w:r w:rsidRPr="00285FE4">
        <w:rPr>
          <w:sz w:val="28"/>
          <w:szCs w:val="28"/>
        </w:rPr>
        <w:t>Особенности меркантилизма в разных странах. Англия: У</w:t>
      </w:r>
      <w:r>
        <w:rPr>
          <w:sz w:val="28"/>
          <w:szCs w:val="28"/>
        </w:rPr>
        <w:t xml:space="preserve">ильям </w:t>
      </w:r>
      <w:r w:rsidRPr="00285FE4">
        <w:rPr>
          <w:sz w:val="28"/>
          <w:szCs w:val="28"/>
        </w:rPr>
        <w:t>Стаффорд (1554–1612), Т</w:t>
      </w:r>
      <w:r>
        <w:rPr>
          <w:sz w:val="28"/>
          <w:szCs w:val="28"/>
        </w:rPr>
        <w:t xml:space="preserve">омас </w:t>
      </w:r>
      <w:r w:rsidRPr="00285FE4">
        <w:rPr>
          <w:sz w:val="28"/>
          <w:szCs w:val="28"/>
        </w:rPr>
        <w:t>М</w:t>
      </w:r>
      <w:r>
        <w:rPr>
          <w:sz w:val="28"/>
          <w:szCs w:val="28"/>
        </w:rPr>
        <w:t>а</w:t>
      </w:r>
      <w:r w:rsidRPr="00285FE4">
        <w:rPr>
          <w:sz w:val="28"/>
          <w:szCs w:val="28"/>
        </w:rPr>
        <w:t>н</w:t>
      </w:r>
      <w:r>
        <w:rPr>
          <w:sz w:val="28"/>
          <w:szCs w:val="28"/>
        </w:rPr>
        <w:t xml:space="preserve"> (1571–1641).</w:t>
      </w:r>
      <w:r w:rsidRPr="00285FE4">
        <w:rPr>
          <w:sz w:val="28"/>
          <w:szCs w:val="28"/>
        </w:rPr>
        <w:t xml:space="preserve"> Франция: Ж</w:t>
      </w:r>
      <w:r>
        <w:rPr>
          <w:sz w:val="28"/>
          <w:szCs w:val="28"/>
        </w:rPr>
        <w:t>ан-</w:t>
      </w:r>
      <w:r w:rsidRPr="00285FE4">
        <w:rPr>
          <w:sz w:val="28"/>
          <w:szCs w:val="28"/>
        </w:rPr>
        <w:t>Б</w:t>
      </w:r>
      <w:r>
        <w:rPr>
          <w:sz w:val="28"/>
          <w:szCs w:val="28"/>
        </w:rPr>
        <w:t xml:space="preserve">атист </w:t>
      </w:r>
      <w:r w:rsidRPr="00285FE4">
        <w:rPr>
          <w:sz w:val="28"/>
          <w:szCs w:val="28"/>
        </w:rPr>
        <w:t>Кольбер (1619–1693), А</w:t>
      </w:r>
      <w:r>
        <w:rPr>
          <w:sz w:val="28"/>
          <w:szCs w:val="28"/>
        </w:rPr>
        <w:t xml:space="preserve">нтуан </w:t>
      </w:r>
      <w:r w:rsidRPr="00285FE4">
        <w:rPr>
          <w:sz w:val="28"/>
          <w:szCs w:val="28"/>
        </w:rPr>
        <w:t>Монкретьен</w:t>
      </w:r>
      <w:r>
        <w:rPr>
          <w:sz w:val="28"/>
          <w:szCs w:val="28"/>
        </w:rPr>
        <w:t xml:space="preserve"> де Ваттевиль </w:t>
      </w:r>
      <w:r w:rsidRPr="00285FE4">
        <w:rPr>
          <w:sz w:val="28"/>
          <w:szCs w:val="28"/>
        </w:rPr>
        <w:t>(1575–1621).</w:t>
      </w:r>
    </w:p>
    <w:p w14:paraId="4FF357C3" w14:textId="77777777" w:rsidR="007B46DA" w:rsidRDefault="007B46DA" w:rsidP="007B46DA">
      <w:pPr>
        <w:ind w:firstLine="709"/>
        <w:jc w:val="both"/>
        <w:rPr>
          <w:sz w:val="28"/>
          <w:szCs w:val="28"/>
        </w:rPr>
      </w:pPr>
      <w:r>
        <w:rPr>
          <w:sz w:val="28"/>
          <w:szCs w:val="28"/>
        </w:rPr>
        <w:t xml:space="preserve">Джон Локк (1632–1704) и его критика меркантилизма. </w:t>
      </w:r>
    </w:p>
    <w:p w14:paraId="457ABF70" w14:textId="77777777" w:rsidR="007B46DA" w:rsidRDefault="007B46DA" w:rsidP="007B46DA">
      <w:pPr>
        <w:ind w:firstLine="709"/>
        <w:jc w:val="both"/>
        <w:rPr>
          <w:sz w:val="28"/>
          <w:szCs w:val="28"/>
        </w:rPr>
      </w:pPr>
    </w:p>
    <w:p w14:paraId="110EFF3C" w14:textId="77777777" w:rsidR="007B46DA" w:rsidRDefault="007B46DA" w:rsidP="007B46DA">
      <w:pPr>
        <w:ind w:firstLine="709"/>
        <w:jc w:val="both"/>
        <w:rPr>
          <w:b/>
          <w:sz w:val="28"/>
          <w:szCs w:val="28"/>
        </w:rPr>
      </w:pPr>
      <w:r w:rsidRPr="00B8677F">
        <w:rPr>
          <w:b/>
          <w:sz w:val="28"/>
          <w:szCs w:val="28"/>
        </w:rPr>
        <w:t xml:space="preserve">Тема 4.  </w:t>
      </w:r>
      <w:r>
        <w:rPr>
          <w:b/>
          <w:sz w:val="28"/>
          <w:szCs w:val="28"/>
        </w:rPr>
        <w:t>Формирова</w:t>
      </w:r>
      <w:r w:rsidRPr="00B8677F">
        <w:rPr>
          <w:b/>
          <w:sz w:val="28"/>
          <w:szCs w:val="28"/>
        </w:rPr>
        <w:t>ние классической политической</w:t>
      </w:r>
      <w:r w:rsidRPr="00B8677F">
        <w:rPr>
          <w:b/>
        </w:rPr>
        <w:t xml:space="preserve"> </w:t>
      </w:r>
      <w:r w:rsidRPr="00B8677F">
        <w:rPr>
          <w:b/>
          <w:sz w:val="28"/>
          <w:szCs w:val="28"/>
        </w:rPr>
        <w:t xml:space="preserve">экономии. </w:t>
      </w:r>
      <w:r>
        <w:rPr>
          <w:b/>
          <w:sz w:val="28"/>
          <w:szCs w:val="28"/>
        </w:rPr>
        <w:t>Научная школа ф</w:t>
      </w:r>
      <w:r w:rsidRPr="00B8677F">
        <w:rPr>
          <w:b/>
          <w:sz w:val="28"/>
          <w:szCs w:val="28"/>
        </w:rPr>
        <w:t>изиократ</w:t>
      </w:r>
      <w:r>
        <w:rPr>
          <w:b/>
          <w:sz w:val="28"/>
          <w:szCs w:val="28"/>
        </w:rPr>
        <w:t>ов</w:t>
      </w:r>
    </w:p>
    <w:p w14:paraId="07626895" w14:textId="77777777" w:rsidR="007B46DA" w:rsidRPr="00F051D8" w:rsidRDefault="007B46DA" w:rsidP="007B46DA">
      <w:pPr>
        <w:ind w:firstLine="709"/>
        <w:jc w:val="both"/>
        <w:rPr>
          <w:sz w:val="28"/>
          <w:szCs w:val="28"/>
        </w:rPr>
      </w:pPr>
      <w:r>
        <w:rPr>
          <w:sz w:val="28"/>
          <w:szCs w:val="28"/>
        </w:rPr>
        <w:t xml:space="preserve">Истоки </w:t>
      </w:r>
      <w:r w:rsidRPr="00F051D8">
        <w:rPr>
          <w:sz w:val="28"/>
          <w:szCs w:val="28"/>
        </w:rPr>
        <w:t>классической политической экономии</w:t>
      </w:r>
      <w:r>
        <w:rPr>
          <w:sz w:val="28"/>
          <w:szCs w:val="28"/>
        </w:rPr>
        <w:t xml:space="preserve">. </w:t>
      </w:r>
      <w:r w:rsidRPr="00F051D8">
        <w:rPr>
          <w:sz w:val="28"/>
          <w:szCs w:val="28"/>
        </w:rPr>
        <w:t>У</w:t>
      </w:r>
      <w:r>
        <w:rPr>
          <w:sz w:val="28"/>
          <w:szCs w:val="28"/>
        </w:rPr>
        <w:t xml:space="preserve">ильям </w:t>
      </w:r>
      <w:r w:rsidRPr="00F051D8">
        <w:rPr>
          <w:sz w:val="28"/>
          <w:szCs w:val="28"/>
        </w:rPr>
        <w:t xml:space="preserve">Петти (1623–1687) – основатель классической школы экономической мысли в Англии. </w:t>
      </w:r>
      <w:r>
        <w:rPr>
          <w:sz w:val="28"/>
          <w:szCs w:val="28"/>
        </w:rPr>
        <w:t>«</w:t>
      </w:r>
      <w:r w:rsidRPr="00F051D8">
        <w:rPr>
          <w:sz w:val="28"/>
          <w:szCs w:val="28"/>
        </w:rPr>
        <w:t>Трактат о налогах и сборах</w:t>
      </w:r>
      <w:r>
        <w:rPr>
          <w:sz w:val="28"/>
          <w:szCs w:val="28"/>
        </w:rPr>
        <w:t>»</w:t>
      </w:r>
      <w:r w:rsidRPr="00F051D8">
        <w:rPr>
          <w:sz w:val="28"/>
          <w:szCs w:val="28"/>
        </w:rPr>
        <w:t xml:space="preserve"> (1662),</w:t>
      </w:r>
      <w:r>
        <w:rPr>
          <w:sz w:val="28"/>
          <w:szCs w:val="28"/>
        </w:rPr>
        <w:t xml:space="preserve"> «</w:t>
      </w:r>
      <w:r w:rsidRPr="00F051D8">
        <w:rPr>
          <w:sz w:val="28"/>
          <w:szCs w:val="28"/>
        </w:rPr>
        <w:t>Политическая арифметика</w:t>
      </w:r>
      <w:r>
        <w:rPr>
          <w:sz w:val="28"/>
          <w:szCs w:val="28"/>
        </w:rPr>
        <w:t>»</w:t>
      </w:r>
      <w:r w:rsidRPr="00F051D8">
        <w:rPr>
          <w:sz w:val="28"/>
          <w:szCs w:val="28"/>
        </w:rPr>
        <w:t xml:space="preserve"> (1676), </w:t>
      </w:r>
      <w:r>
        <w:rPr>
          <w:sz w:val="28"/>
          <w:szCs w:val="28"/>
        </w:rPr>
        <w:t>«</w:t>
      </w:r>
      <w:r w:rsidRPr="00F051D8">
        <w:rPr>
          <w:sz w:val="28"/>
          <w:szCs w:val="28"/>
        </w:rPr>
        <w:t>Кое-что о деньгах</w:t>
      </w:r>
      <w:r>
        <w:rPr>
          <w:sz w:val="28"/>
          <w:szCs w:val="28"/>
        </w:rPr>
        <w:t>»</w:t>
      </w:r>
      <w:r w:rsidRPr="00F051D8">
        <w:rPr>
          <w:sz w:val="28"/>
          <w:szCs w:val="28"/>
        </w:rPr>
        <w:t xml:space="preserve"> (1682). У.</w:t>
      </w:r>
      <w:r>
        <w:rPr>
          <w:sz w:val="28"/>
          <w:szCs w:val="28"/>
        </w:rPr>
        <w:t xml:space="preserve"> </w:t>
      </w:r>
      <w:r w:rsidRPr="00F051D8">
        <w:rPr>
          <w:sz w:val="28"/>
          <w:szCs w:val="28"/>
        </w:rPr>
        <w:t>Петти – основоположник трудовой теории стоимости. У.</w:t>
      </w:r>
      <w:r>
        <w:rPr>
          <w:sz w:val="28"/>
          <w:szCs w:val="28"/>
        </w:rPr>
        <w:t xml:space="preserve"> </w:t>
      </w:r>
      <w:r w:rsidRPr="00F051D8">
        <w:rPr>
          <w:sz w:val="28"/>
          <w:szCs w:val="28"/>
        </w:rPr>
        <w:t>Петти о деньгах, прибавочной стоимости, земельной ренте, проценте и заработной плате.</w:t>
      </w:r>
    </w:p>
    <w:p w14:paraId="6552D00D" w14:textId="77777777" w:rsidR="007B46DA" w:rsidRDefault="007B46DA" w:rsidP="007B46DA">
      <w:pPr>
        <w:ind w:firstLine="709"/>
        <w:jc w:val="both"/>
        <w:rPr>
          <w:sz w:val="28"/>
          <w:szCs w:val="28"/>
        </w:rPr>
      </w:pPr>
      <w:r>
        <w:rPr>
          <w:sz w:val="28"/>
          <w:szCs w:val="28"/>
        </w:rPr>
        <w:t>Дадли Норс (</w:t>
      </w:r>
      <w:r w:rsidRPr="004E360B">
        <w:rPr>
          <w:sz w:val="28"/>
          <w:szCs w:val="28"/>
        </w:rPr>
        <w:t>1641–1690</w:t>
      </w:r>
      <w:r>
        <w:rPr>
          <w:sz w:val="28"/>
          <w:szCs w:val="28"/>
        </w:rPr>
        <w:t>) о роли государства в экономике и о нравственных ценностях в обществе.</w:t>
      </w:r>
    </w:p>
    <w:p w14:paraId="35047E35" w14:textId="77777777" w:rsidR="007B46DA" w:rsidRDefault="007B46DA" w:rsidP="007B46DA">
      <w:pPr>
        <w:ind w:firstLine="709"/>
        <w:jc w:val="both"/>
        <w:rPr>
          <w:sz w:val="28"/>
          <w:szCs w:val="28"/>
        </w:rPr>
      </w:pPr>
      <w:r w:rsidRPr="00F051D8">
        <w:rPr>
          <w:sz w:val="28"/>
          <w:szCs w:val="28"/>
        </w:rPr>
        <w:t>П</w:t>
      </w:r>
      <w:r>
        <w:rPr>
          <w:sz w:val="28"/>
          <w:szCs w:val="28"/>
        </w:rPr>
        <w:t xml:space="preserve">ьер Лепезан </w:t>
      </w:r>
      <w:r w:rsidRPr="00F051D8">
        <w:rPr>
          <w:sz w:val="28"/>
          <w:szCs w:val="28"/>
        </w:rPr>
        <w:t>Буагильбер (1646–1714) – основатель классической школы экономической мысли во Франции. Экономические взгляды П.</w:t>
      </w:r>
      <w:r>
        <w:rPr>
          <w:sz w:val="28"/>
          <w:szCs w:val="28"/>
        </w:rPr>
        <w:t xml:space="preserve"> </w:t>
      </w:r>
      <w:r w:rsidRPr="00F051D8">
        <w:rPr>
          <w:sz w:val="28"/>
          <w:szCs w:val="28"/>
        </w:rPr>
        <w:t>Буагильбера</w:t>
      </w:r>
      <w:r>
        <w:rPr>
          <w:sz w:val="28"/>
          <w:szCs w:val="28"/>
        </w:rPr>
        <w:t xml:space="preserve"> о роли сельского хозяйства и денег в экономике, о стоимости («истинной ценности»), определяемой затратами труда.</w:t>
      </w:r>
    </w:p>
    <w:p w14:paraId="086A77EC" w14:textId="77777777" w:rsidR="007B46DA" w:rsidRDefault="007B46DA" w:rsidP="007B46DA">
      <w:pPr>
        <w:ind w:firstLine="709"/>
        <w:jc w:val="both"/>
        <w:rPr>
          <w:sz w:val="28"/>
          <w:szCs w:val="28"/>
        </w:rPr>
      </w:pPr>
      <w:r>
        <w:rPr>
          <w:sz w:val="28"/>
          <w:szCs w:val="28"/>
        </w:rPr>
        <w:t xml:space="preserve">Вклад в экономическую науку Ричарда Кантильона (1680–1734). </w:t>
      </w:r>
      <w:r w:rsidRPr="00986FD9">
        <w:rPr>
          <w:sz w:val="28"/>
          <w:szCs w:val="28"/>
        </w:rPr>
        <w:t>«Эссе о природе торговли в общем плане»</w:t>
      </w:r>
      <w:r>
        <w:rPr>
          <w:sz w:val="28"/>
          <w:szCs w:val="28"/>
        </w:rPr>
        <w:t xml:space="preserve"> (1755).</w:t>
      </w:r>
    </w:p>
    <w:p w14:paraId="778742D7" w14:textId="77777777" w:rsidR="007B46DA" w:rsidRPr="00F9312A" w:rsidRDefault="007B46DA" w:rsidP="007B46DA">
      <w:pPr>
        <w:ind w:firstLine="709"/>
        <w:jc w:val="both"/>
        <w:rPr>
          <w:b/>
          <w:sz w:val="28"/>
          <w:szCs w:val="28"/>
        </w:rPr>
      </w:pPr>
      <w:r>
        <w:rPr>
          <w:sz w:val="28"/>
          <w:szCs w:val="28"/>
        </w:rPr>
        <w:t>Дэвид Юм (</w:t>
      </w:r>
      <w:r w:rsidRPr="008D40D0">
        <w:rPr>
          <w:sz w:val="28"/>
          <w:szCs w:val="28"/>
        </w:rPr>
        <w:t>1711</w:t>
      </w:r>
      <w:r>
        <w:rPr>
          <w:sz w:val="28"/>
          <w:szCs w:val="28"/>
        </w:rPr>
        <w:t>–1776) о законах хозяйственной жизни, о народонаселении в трактате «О численности древних народов» (1775).</w:t>
      </w:r>
    </w:p>
    <w:p w14:paraId="1B1C3575" w14:textId="77777777" w:rsidR="007B46DA" w:rsidRPr="00F051D8" w:rsidRDefault="007B46DA" w:rsidP="007B46DA">
      <w:pPr>
        <w:ind w:firstLine="709"/>
        <w:jc w:val="both"/>
        <w:rPr>
          <w:sz w:val="28"/>
          <w:szCs w:val="28"/>
        </w:rPr>
      </w:pPr>
      <w:r w:rsidRPr="00F051D8">
        <w:rPr>
          <w:sz w:val="28"/>
          <w:szCs w:val="28"/>
        </w:rPr>
        <w:lastRenderedPageBreak/>
        <w:t>Физиократы. Центральные идеи экономической теории физиократов. Теоретические взгляды и экономическая программа Ф</w:t>
      </w:r>
      <w:r>
        <w:rPr>
          <w:sz w:val="28"/>
          <w:szCs w:val="28"/>
        </w:rPr>
        <w:t xml:space="preserve">рансуа </w:t>
      </w:r>
      <w:r w:rsidRPr="00F051D8">
        <w:rPr>
          <w:sz w:val="28"/>
          <w:szCs w:val="28"/>
        </w:rPr>
        <w:t xml:space="preserve">Кенэ (1694–1774). Концепция </w:t>
      </w:r>
      <w:r>
        <w:rPr>
          <w:sz w:val="28"/>
          <w:szCs w:val="28"/>
        </w:rPr>
        <w:t>«</w:t>
      </w:r>
      <w:r w:rsidRPr="00F051D8">
        <w:rPr>
          <w:sz w:val="28"/>
          <w:szCs w:val="28"/>
        </w:rPr>
        <w:t>естественного порядка</w:t>
      </w:r>
      <w:r>
        <w:rPr>
          <w:sz w:val="28"/>
          <w:szCs w:val="28"/>
        </w:rPr>
        <w:t>»</w:t>
      </w:r>
      <w:r w:rsidRPr="00F051D8">
        <w:rPr>
          <w:sz w:val="28"/>
          <w:szCs w:val="28"/>
        </w:rPr>
        <w:t xml:space="preserve">. </w:t>
      </w:r>
      <w:r>
        <w:rPr>
          <w:sz w:val="28"/>
          <w:szCs w:val="28"/>
        </w:rPr>
        <w:t>«</w:t>
      </w:r>
      <w:r w:rsidRPr="00F051D8">
        <w:rPr>
          <w:sz w:val="28"/>
          <w:szCs w:val="28"/>
        </w:rPr>
        <w:t>Экономическая таблица</w:t>
      </w:r>
      <w:r>
        <w:rPr>
          <w:sz w:val="28"/>
          <w:szCs w:val="28"/>
        </w:rPr>
        <w:t>»</w:t>
      </w:r>
      <w:r w:rsidRPr="00F051D8">
        <w:rPr>
          <w:sz w:val="28"/>
          <w:szCs w:val="28"/>
        </w:rPr>
        <w:t xml:space="preserve"> Ф.</w:t>
      </w:r>
      <w:r>
        <w:rPr>
          <w:sz w:val="28"/>
          <w:szCs w:val="28"/>
        </w:rPr>
        <w:t xml:space="preserve"> </w:t>
      </w:r>
      <w:r w:rsidRPr="00F051D8">
        <w:rPr>
          <w:sz w:val="28"/>
          <w:szCs w:val="28"/>
        </w:rPr>
        <w:t>Кенэ (1758). Воспроизводственный анализ.</w:t>
      </w:r>
    </w:p>
    <w:p w14:paraId="243B8D04" w14:textId="77777777" w:rsidR="007B46DA" w:rsidRDefault="007B46DA" w:rsidP="007B46DA">
      <w:pPr>
        <w:ind w:firstLine="709"/>
        <w:jc w:val="both"/>
        <w:rPr>
          <w:sz w:val="28"/>
          <w:szCs w:val="28"/>
        </w:rPr>
      </w:pPr>
      <w:r>
        <w:rPr>
          <w:sz w:val="28"/>
          <w:szCs w:val="28"/>
        </w:rPr>
        <w:t xml:space="preserve">Трактовка стоимости, капитала, заработной платы и классов в работе </w:t>
      </w:r>
      <w:r w:rsidRPr="00F051D8">
        <w:rPr>
          <w:sz w:val="28"/>
          <w:szCs w:val="28"/>
        </w:rPr>
        <w:t>А</w:t>
      </w:r>
      <w:r>
        <w:rPr>
          <w:sz w:val="28"/>
          <w:szCs w:val="28"/>
        </w:rPr>
        <w:t xml:space="preserve">нна Робера Жака </w:t>
      </w:r>
      <w:r w:rsidRPr="00F051D8">
        <w:rPr>
          <w:sz w:val="28"/>
          <w:szCs w:val="28"/>
        </w:rPr>
        <w:t>Тюрго (1727–1781)</w:t>
      </w:r>
      <w:r>
        <w:rPr>
          <w:sz w:val="28"/>
          <w:szCs w:val="28"/>
        </w:rPr>
        <w:t xml:space="preserve"> «</w:t>
      </w:r>
      <w:r w:rsidRPr="00F051D8">
        <w:rPr>
          <w:sz w:val="28"/>
          <w:szCs w:val="28"/>
        </w:rPr>
        <w:t>Размышления о создании и распределении богатств</w:t>
      </w:r>
      <w:r>
        <w:rPr>
          <w:sz w:val="28"/>
          <w:szCs w:val="28"/>
        </w:rPr>
        <w:t>»</w:t>
      </w:r>
      <w:r w:rsidRPr="00F051D8">
        <w:rPr>
          <w:sz w:val="28"/>
          <w:szCs w:val="28"/>
        </w:rPr>
        <w:t xml:space="preserve"> (1770).</w:t>
      </w:r>
      <w:r w:rsidRPr="00BF7A91">
        <w:rPr>
          <w:sz w:val="28"/>
          <w:szCs w:val="28"/>
        </w:rPr>
        <w:t xml:space="preserve"> </w:t>
      </w:r>
      <w:r w:rsidRPr="00F051D8">
        <w:rPr>
          <w:sz w:val="28"/>
          <w:szCs w:val="28"/>
        </w:rPr>
        <w:t>Закон убывающего плодородия почвы.</w:t>
      </w:r>
    </w:p>
    <w:p w14:paraId="08F0818E" w14:textId="46F8EE6D" w:rsidR="007B46DA" w:rsidRDefault="007B46DA" w:rsidP="007B46DA">
      <w:pPr>
        <w:ind w:firstLine="709"/>
        <w:jc w:val="both"/>
        <w:rPr>
          <w:b/>
          <w:sz w:val="28"/>
          <w:szCs w:val="28"/>
        </w:rPr>
      </w:pPr>
    </w:p>
    <w:p w14:paraId="56DFA25D" w14:textId="77777777" w:rsidR="00363873" w:rsidRDefault="00363873" w:rsidP="007B46DA">
      <w:pPr>
        <w:ind w:firstLine="709"/>
        <w:jc w:val="both"/>
        <w:rPr>
          <w:b/>
          <w:sz w:val="28"/>
          <w:szCs w:val="28"/>
        </w:rPr>
      </w:pPr>
    </w:p>
    <w:p w14:paraId="0DA6CFE6" w14:textId="77777777" w:rsidR="007B46DA" w:rsidRPr="00F22958" w:rsidRDefault="007B46DA" w:rsidP="007B46DA">
      <w:pPr>
        <w:ind w:firstLine="709"/>
        <w:jc w:val="both"/>
        <w:rPr>
          <w:b/>
          <w:sz w:val="28"/>
          <w:szCs w:val="28"/>
        </w:rPr>
      </w:pPr>
      <w:r w:rsidRPr="00F22958">
        <w:rPr>
          <w:b/>
          <w:sz w:val="28"/>
          <w:szCs w:val="28"/>
        </w:rPr>
        <w:t>Тема 5.  Классическая политическая экономия</w:t>
      </w:r>
    </w:p>
    <w:p w14:paraId="53825D94" w14:textId="77777777" w:rsidR="007B46DA" w:rsidRPr="00F22958" w:rsidRDefault="007B46DA" w:rsidP="007B46DA">
      <w:pPr>
        <w:ind w:firstLine="709"/>
        <w:jc w:val="both"/>
        <w:rPr>
          <w:sz w:val="28"/>
          <w:szCs w:val="28"/>
        </w:rPr>
      </w:pPr>
      <w:r w:rsidRPr="00F22958">
        <w:rPr>
          <w:sz w:val="28"/>
          <w:szCs w:val="28"/>
        </w:rPr>
        <w:t>А</w:t>
      </w:r>
      <w:r>
        <w:rPr>
          <w:sz w:val="28"/>
          <w:szCs w:val="28"/>
        </w:rPr>
        <w:t xml:space="preserve">дам </w:t>
      </w:r>
      <w:r w:rsidRPr="00F22958">
        <w:rPr>
          <w:sz w:val="28"/>
          <w:szCs w:val="28"/>
        </w:rPr>
        <w:t>Смит (1723–1790) – центральная фигура классической политической экономии. Экономическая теория А.</w:t>
      </w:r>
      <w:r>
        <w:rPr>
          <w:sz w:val="28"/>
          <w:szCs w:val="28"/>
        </w:rPr>
        <w:t xml:space="preserve"> </w:t>
      </w:r>
      <w:r w:rsidRPr="00F22958">
        <w:rPr>
          <w:sz w:val="28"/>
          <w:szCs w:val="28"/>
        </w:rPr>
        <w:t xml:space="preserve">Смита.  Книга </w:t>
      </w:r>
      <w:r>
        <w:rPr>
          <w:sz w:val="28"/>
          <w:szCs w:val="28"/>
        </w:rPr>
        <w:t>«</w:t>
      </w:r>
      <w:r w:rsidRPr="00F22958">
        <w:rPr>
          <w:sz w:val="28"/>
          <w:szCs w:val="28"/>
        </w:rPr>
        <w:t>Исследование о природе и причинах богатства народов</w:t>
      </w:r>
      <w:r>
        <w:rPr>
          <w:sz w:val="28"/>
          <w:szCs w:val="28"/>
        </w:rPr>
        <w:t>»</w:t>
      </w:r>
      <w:r w:rsidRPr="00F22958">
        <w:rPr>
          <w:sz w:val="28"/>
          <w:szCs w:val="28"/>
        </w:rPr>
        <w:t xml:space="preserve"> (1776). </w:t>
      </w:r>
    </w:p>
    <w:p w14:paraId="4B4CEB5B" w14:textId="77777777" w:rsidR="007B46DA" w:rsidRPr="00F22958" w:rsidRDefault="007B46DA" w:rsidP="007B46DA">
      <w:pPr>
        <w:ind w:firstLine="709"/>
        <w:jc w:val="both"/>
        <w:rPr>
          <w:sz w:val="28"/>
          <w:szCs w:val="28"/>
        </w:rPr>
      </w:pPr>
      <w:r w:rsidRPr="00F22958">
        <w:rPr>
          <w:sz w:val="28"/>
          <w:szCs w:val="28"/>
        </w:rPr>
        <w:t xml:space="preserve">Трудовая теория стоимости. Стоимость и подходы к её измерению. О разделении труда и обмене. Производительный и непроизводительный труд.  </w:t>
      </w:r>
      <w:r>
        <w:rPr>
          <w:sz w:val="28"/>
          <w:szCs w:val="28"/>
        </w:rPr>
        <w:t>«</w:t>
      </w:r>
      <w:r w:rsidRPr="00F22958">
        <w:rPr>
          <w:sz w:val="28"/>
          <w:szCs w:val="28"/>
        </w:rPr>
        <w:t>Невидимая рука</w:t>
      </w:r>
      <w:r>
        <w:rPr>
          <w:sz w:val="28"/>
          <w:szCs w:val="28"/>
        </w:rPr>
        <w:t>»</w:t>
      </w:r>
      <w:r w:rsidRPr="00F22958">
        <w:rPr>
          <w:sz w:val="28"/>
          <w:szCs w:val="28"/>
        </w:rPr>
        <w:t xml:space="preserve"> рыночных сил. </w:t>
      </w:r>
      <w:r>
        <w:rPr>
          <w:sz w:val="28"/>
          <w:szCs w:val="28"/>
        </w:rPr>
        <w:t>«</w:t>
      </w:r>
      <w:r w:rsidRPr="00F22958">
        <w:rPr>
          <w:sz w:val="28"/>
          <w:szCs w:val="28"/>
        </w:rPr>
        <w:t>Экономический человек</w:t>
      </w:r>
      <w:r>
        <w:rPr>
          <w:sz w:val="28"/>
          <w:szCs w:val="28"/>
        </w:rPr>
        <w:t>»</w:t>
      </w:r>
      <w:r w:rsidRPr="00F22958">
        <w:rPr>
          <w:sz w:val="28"/>
          <w:szCs w:val="28"/>
        </w:rPr>
        <w:t xml:space="preserve"> по </w:t>
      </w:r>
      <w:r>
        <w:rPr>
          <w:sz w:val="28"/>
          <w:szCs w:val="28"/>
        </w:rPr>
        <w:t xml:space="preserve">А. </w:t>
      </w:r>
      <w:r w:rsidRPr="00F22958">
        <w:rPr>
          <w:sz w:val="28"/>
          <w:szCs w:val="28"/>
        </w:rPr>
        <w:t>Смиту. Учение о капитале. Принцип экономического либерализма (laissez faire). Роль государства, принципы налогообложения.</w:t>
      </w:r>
    </w:p>
    <w:p w14:paraId="60EDCDCF" w14:textId="77777777" w:rsidR="007B46DA" w:rsidRPr="00F22958" w:rsidRDefault="007B46DA" w:rsidP="007B46DA">
      <w:pPr>
        <w:ind w:firstLine="709"/>
        <w:jc w:val="both"/>
        <w:rPr>
          <w:sz w:val="28"/>
          <w:szCs w:val="28"/>
        </w:rPr>
      </w:pPr>
      <w:r w:rsidRPr="00F22958">
        <w:rPr>
          <w:sz w:val="28"/>
          <w:szCs w:val="28"/>
        </w:rPr>
        <w:t>Д</w:t>
      </w:r>
      <w:r>
        <w:rPr>
          <w:sz w:val="28"/>
          <w:szCs w:val="28"/>
        </w:rPr>
        <w:t xml:space="preserve">авид </w:t>
      </w:r>
      <w:r w:rsidRPr="00F22958">
        <w:rPr>
          <w:sz w:val="28"/>
          <w:szCs w:val="28"/>
        </w:rPr>
        <w:t xml:space="preserve">Рикардо (1772–1823). Его работа </w:t>
      </w:r>
      <w:r>
        <w:rPr>
          <w:sz w:val="28"/>
          <w:szCs w:val="28"/>
        </w:rPr>
        <w:t>«</w:t>
      </w:r>
      <w:r w:rsidRPr="00F22958">
        <w:rPr>
          <w:sz w:val="28"/>
          <w:szCs w:val="28"/>
        </w:rPr>
        <w:t>Начала политической экономии</w:t>
      </w:r>
      <w:r>
        <w:rPr>
          <w:sz w:val="28"/>
          <w:szCs w:val="28"/>
        </w:rPr>
        <w:t xml:space="preserve"> </w:t>
      </w:r>
      <w:r w:rsidRPr="00F22958">
        <w:rPr>
          <w:sz w:val="28"/>
          <w:szCs w:val="28"/>
        </w:rPr>
        <w:t>и налогового обложения</w:t>
      </w:r>
      <w:r>
        <w:rPr>
          <w:sz w:val="28"/>
          <w:szCs w:val="28"/>
        </w:rPr>
        <w:t>»</w:t>
      </w:r>
      <w:r w:rsidRPr="00F22958">
        <w:rPr>
          <w:sz w:val="28"/>
          <w:szCs w:val="28"/>
        </w:rPr>
        <w:t xml:space="preserve"> (1817).</w:t>
      </w:r>
      <w:r>
        <w:rPr>
          <w:sz w:val="28"/>
          <w:szCs w:val="28"/>
        </w:rPr>
        <w:t xml:space="preserve"> </w:t>
      </w:r>
      <w:r w:rsidRPr="00F22958">
        <w:rPr>
          <w:sz w:val="28"/>
          <w:szCs w:val="28"/>
        </w:rPr>
        <w:t>Принципы методологии. Теория стоимости. Теория капитала. Учение о ренте. Теория заработной платы. Теория прибыли. Теория денег. Теория во</w:t>
      </w:r>
      <w:r>
        <w:rPr>
          <w:sz w:val="28"/>
          <w:szCs w:val="28"/>
        </w:rPr>
        <w:t>с</w:t>
      </w:r>
      <w:r w:rsidRPr="00F22958">
        <w:rPr>
          <w:sz w:val="28"/>
          <w:szCs w:val="28"/>
        </w:rPr>
        <w:t>производства.</w:t>
      </w:r>
    </w:p>
    <w:p w14:paraId="1DFD708B" w14:textId="77777777" w:rsidR="007B46DA" w:rsidRPr="00F22958" w:rsidRDefault="007B46DA" w:rsidP="007B46DA">
      <w:pPr>
        <w:ind w:firstLine="709"/>
        <w:jc w:val="both"/>
        <w:rPr>
          <w:sz w:val="28"/>
          <w:szCs w:val="28"/>
        </w:rPr>
      </w:pPr>
      <w:r w:rsidRPr="00F22958">
        <w:rPr>
          <w:sz w:val="28"/>
          <w:szCs w:val="28"/>
        </w:rPr>
        <w:t>Ж</w:t>
      </w:r>
      <w:r>
        <w:rPr>
          <w:sz w:val="28"/>
          <w:szCs w:val="28"/>
        </w:rPr>
        <w:t>ан-</w:t>
      </w:r>
      <w:r w:rsidRPr="00F22958">
        <w:rPr>
          <w:sz w:val="28"/>
          <w:szCs w:val="28"/>
        </w:rPr>
        <w:t>Б</w:t>
      </w:r>
      <w:r>
        <w:rPr>
          <w:sz w:val="28"/>
          <w:szCs w:val="28"/>
        </w:rPr>
        <w:t xml:space="preserve">атист </w:t>
      </w:r>
      <w:r w:rsidRPr="00F22958">
        <w:rPr>
          <w:sz w:val="28"/>
          <w:szCs w:val="28"/>
        </w:rPr>
        <w:t>Сэй (1767–1832) – популяризатор идей А.</w:t>
      </w:r>
      <w:r>
        <w:rPr>
          <w:sz w:val="28"/>
          <w:szCs w:val="28"/>
        </w:rPr>
        <w:t xml:space="preserve"> </w:t>
      </w:r>
      <w:r w:rsidRPr="00F22958">
        <w:rPr>
          <w:sz w:val="28"/>
          <w:szCs w:val="28"/>
        </w:rPr>
        <w:t>Смита.</w:t>
      </w:r>
      <w:r>
        <w:rPr>
          <w:sz w:val="28"/>
          <w:szCs w:val="28"/>
        </w:rPr>
        <w:t xml:space="preserve"> «Трактат </w:t>
      </w:r>
      <w:r w:rsidRPr="00240ADE">
        <w:rPr>
          <w:sz w:val="28"/>
          <w:szCs w:val="28"/>
        </w:rPr>
        <w:t>политической экономии</w:t>
      </w:r>
      <w:r>
        <w:rPr>
          <w:sz w:val="28"/>
          <w:szCs w:val="28"/>
        </w:rPr>
        <w:t>»</w:t>
      </w:r>
      <w:r w:rsidRPr="00F22958">
        <w:rPr>
          <w:sz w:val="28"/>
          <w:szCs w:val="28"/>
        </w:rPr>
        <w:t xml:space="preserve"> </w:t>
      </w:r>
      <w:r>
        <w:rPr>
          <w:sz w:val="28"/>
          <w:szCs w:val="28"/>
        </w:rPr>
        <w:t xml:space="preserve">(1803). </w:t>
      </w:r>
      <w:r w:rsidRPr="00F22958">
        <w:rPr>
          <w:sz w:val="28"/>
          <w:szCs w:val="28"/>
        </w:rPr>
        <w:t xml:space="preserve">Теория воспроизводства. </w:t>
      </w:r>
      <w:r>
        <w:rPr>
          <w:sz w:val="28"/>
          <w:szCs w:val="28"/>
        </w:rPr>
        <w:t>«</w:t>
      </w:r>
      <w:r w:rsidRPr="00F22958">
        <w:rPr>
          <w:sz w:val="28"/>
          <w:szCs w:val="28"/>
        </w:rPr>
        <w:t>Закон Сэя</w:t>
      </w:r>
      <w:r>
        <w:rPr>
          <w:sz w:val="28"/>
          <w:szCs w:val="28"/>
        </w:rPr>
        <w:t>»</w:t>
      </w:r>
      <w:r w:rsidRPr="00F22958">
        <w:rPr>
          <w:sz w:val="28"/>
          <w:szCs w:val="28"/>
        </w:rPr>
        <w:t xml:space="preserve"> (закон рынка). Теория трех производственных факторов.</w:t>
      </w:r>
    </w:p>
    <w:p w14:paraId="1ED33F04" w14:textId="77777777" w:rsidR="007B46DA" w:rsidRPr="00F22958" w:rsidRDefault="007B46DA" w:rsidP="007B46DA">
      <w:pPr>
        <w:ind w:firstLine="709"/>
        <w:jc w:val="both"/>
        <w:rPr>
          <w:sz w:val="28"/>
          <w:szCs w:val="28"/>
        </w:rPr>
      </w:pPr>
      <w:bookmarkStart w:id="5" w:name="_Hlk134635784"/>
      <w:r w:rsidRPr="003824C3">
        <w:rPr>
          <w:sz w:val="28"/>
          <w:szCs w:val="28"/>
        </w:rPr>
        <w:t>Проблемы народонаселения, нищеты и общественных классов в работах</w:t>
      </w:r>
      <w:r>
        <w:rPr>
          <w:sz w:val="28"/>
          <w:szCs w:val="28"/>
        </w:rPr>
        <w:t xml:space="preserve"> </w:t>
      </w:r>
      <w:r w:rsidRPr="003824C3">
        <w:rPr>
          <w:sz w:val="28"/>
          <w:szCs w:val="28"/>
        </w:rPr>
        <w:t xml:space="preserve">английских мыслителей конца </w:t>
      </w:r>
      <w:bookmarkStart w:id="6" w:name="_Hlk134651448"/>
      <w:r w:rsidRPr="003824C3">
        <w:rPr>
          <w:sz w:val="28"/>
          <w:szCs w:val="28"/>
        </w:rPr>
        <w:t>XVIII – начала XIX века</w:t>
      </w:r>
      <w:bookmarkEnd w:id="5"/>
      <w:bookmarkEnd w:id="6"/>
      <w:r w:rsidRPr="003824C3">
        <w:rPr>
          <w:sz w:val="28"/>
          <w:szCs w:val="28"/>
        </w:rPr>
        <w:t>:</w:t>
      </w:r>
      <w:r>
        <w:rPr>
          <w:sz w:val="28"/>
          <w:szCs w:val="28"/>
        </w:rPr>
        <w:t xml:space="preserve"> </w:t>
      </w:r>
      <w:r w:rsidRPr="003824C3">
        <w:rPr>
          <w:sz w:val="28"/>
          <w:szCs w:val="28"/>
        </w:rPr>
        <w:t>Дж</w:t>
      </w:r>
      <w:r>
        <w:rPr>
          <w:sz w:val="28"/>
          <w:szCs w:val="28"/>
        </w:rPr>
        <w:t>озеф</w:t>
      </w:r>
      <w:r w:rsidRPr="003824C3">
        <w:rPr>
          <w:sz w:val="28"/>
          <w:szCs w:val="28"/>
        </w:rPr>
        <w:t xml:space="preserve"> Таунсенд</w:t>
      </w:r>
      <w:r>
        <w:rPr>
          <w:sz w:val="28"/>
          <w:szCs w:val="28"/>
        </w:rPr>
        <w:t xml:space="preserve"> (</w:t>
      </w:r>
      <w:r w:rsidRPr="00D7267E">
        <w:rPr>
          <w:sz w:val="28"/>
          <w:szCs w:val="28"/>
        </w:rPr>
        <w:t>1739</w:t>
      </w:r>
      <w:r w:rsidRPr="00A05654">
        <w:rPr>
          <w:sz w:val="28"/>
          <w:szCs w:val="28"/>
        </w:rPr>
        <w:t>–</w:t>
      </w:r>
      <w:r w:rsidRPr="00D7267E">
        <w:rPr>
          <w:sz w:val="28"/>
          <w:szCs w:val="28"/>
        </w:rPr>
        <w:t>1816</w:t>
      </w:r>
      <w:r>
        <w:rPr>
          <w:sz w:val="28"/>
          <w:szCs w:val="28"/>
        </w:rPr>
        <w:t>)</w:t>
      </w:r>
      <w:r w:rsidRPr="003824C3">
        <w:rPr>
          <w:sz w:val="28"/>
          <w:szCs w:val="28"/>
        </w:rPr>
        <w:t xml:space="preserve">, </w:t>
      </w:r>
      <w:r w:rsidRPr="00D7267E">
        <w:rPr>
          <w:sz w:val="28"/>
          <w:szCs w:val="28"/>
        </w:rPr>
        <w:t xml:space="preserve">Уильям </w:t>
      </w:r>
      <w:r w:rsidRPr="003824C3">
        <w:rPr>
          <w:sz w:val="28"/>
          <w:szCs w:val="28"/>
        </w:rPr>
        <w:t>Годвин</w:t>
      </w:r>
      <w:r>
        <w:rPr>
          <w:sz w:val="28"/>
          <w:szCs w:val="28"/>
        </w:rPr>
        <w:t xml:space="preserve"> </w:t>
      </w:r>
      <w:r w:rsidRPr="00D7267E">
        <w:rPr>
          <w:sz w:val="28"/>
          <w:szCs w:val="28"/>
        </w:rPr>
        <w:t>(1756–1836)</w:t>
      </w:r>
      <w:r>
        <w:rPr>
          <w:sz w:val="28"/>
          <w:szCs w:val="28"/>
        </w:rPr>
        <w:t>.</w:t>
      </w:r>
      <w:r w:rsidRPr="003824C3">
        <w:rPr>
          <w:sz w:val="28"/>
          <w:szCs w:val="28"/>
        </w:rPr>
        <w:t xml:space="preserve"> </w:t>
      </w:r>
      <w:r w:rsidRPr="00F22958">
        <w:rPr>
          <w:sz w:val="28"/>
          <w:szCs w:val="28"/>
        </w:rPr>
        <w:t>Экономическое учение Т</w:t>
      </w:r>
      <w:r>
        <w:rPr>
          <w:sz w:val="28"/>
          <w:szCs w:val="28"/>
        </w:rPr>
        <w:t xml:space="preserve">омаса </w:t>
      </w:r>
      <w:r w:rsidRPr="00F22958">
        <w:rPr>
          <w:sz w:val="28"/>
          <w:szCs w:val="28"/>
        </w:rPr>
        <w:t xml:space="preserve">Мальтуса (1766–1834). Теория народонаселения. Его труд </w:t>
      </w:r>
      <w:r>
        <w:rPr>
          <w:sz w:val="28"/>
          <w:szCs w:val="28"/>
        </w:rPr>
        <w:t>«</w:t>
      </w:r>
      <w:r w:rsidRPr="00F22958">
        <w:rPr>
          <w:sz w:val="28"/>
          <w:szCs w:val="28"/>
        </w:rPr>
        <w:t>Опыт о законе народонаселения</w:t>
      </w:r>
      <w:r>
        <w:rPr>
          <w:sz w:val="28"/>
          <w:szCs w:val="28"/>
        </w:rPr>
        <w:t>»</w:t>
      </w:r>
      <w:r w:rsidRPr="00F22958">
        <w:rPr>
          <w:sz w:val="28"/>
          <w:szCs w:val="28"/>
        </w:rPr>
        <w:t xml:space="preserve"> (1798). Теория стоимости и доходов. Теория воспроизводства.</w:t>
      </w:r>
      <w:r>
        <w:rPr>
          <w:sz w:val="28"/>
          <w:szCs w:val="28"/>
        </w:rPr>
        <w:t xml:space="preserve">  Критика мальтузианской концепции </w:t>
      </w:r>
      <w:r w:rsidRPr="003824C3">
        <w:rPr>
          <w:sz w:val="28"/>
          <w:szCs w:val="28"/>
        </w:rPr>
        <w:t>Ч</w:t>
      </w:r>
      <w:r>
        <w:rPr>
          <w:sz w:val="28"/>
          <w:szCs w:val="28"/>
        </w:rPr>
        <w:t>арльзом</w:t>
      </w:r>
      <w:r w:rsidRPr="003824C3">
        <w:rPr>
          <w:sz w:val="28"/>
          <w:szCs w:val="28"/>
        </w:rPr>
        <w:t xml:space="preserve"> Холл</w:t>
      </w:r>
      <w:r>
        <w:rPr>
          <w:sz w:val="28"/>
          <w:szCs w:val="28"/>
        </w:rPr>
        <w:t>ом</w:t>
      </w:r>
      <w:r w:rsidRPr="003824C3">
        <w:rPr>
          <w:sz w:val="28"/>
          <w:szCs w:val="28"/>
        </w:rPr>
        <w:t xml:space="preserve"> </w:t>
      </w:r>
      <w:r w:rsidRPr="00D51A8F">
        <w:rPr>
          <w:sz w:val="28"/>
          <w:szCs w:val="28"/>
        </w:rPr>
        <w:t>(1745-1826)</w:t>
      </w:r>
      <w:r>
        <w:rPr>
          <w:sz w:val="28"/>
          <w:szCs w:val="28"/>
        </w:rPr>
        <w:t xml:space="preserve">. Концепция общественных классов и классовой борьбы </w:t>
      </w:r>
      <w:r w:rsidRPr="00CA5265">
        <w:rPr>
          <w:sz w:val="28"/>
          <w:szCs w:val="28"/>
        </w:rPr>
        <w:t>Томас</w:t>
      </w:r>
      <w:r>
        <w:rPr>
          <w:sz w:val="28"/>
          <w:szCs w:val="28"/>
        </w:rPr>
        <w:t>а</w:t>
      </w:r>
      <w:r w:rsidRPr="00CA5265">
        <w:rPr>
          <w:sz w:val="28"/>
          <w:szCs w:val="28"/>
        </w:rPr>
        <w:t xml:space="preserve"> Годскин</w:t>
      </w:r>
      <w:r>
        <w:rPr>
          <w:sz w:val="28"/>
          <w:szCs w:val="28"/>
        </w:rPr>
        <w:t>а</w:t>
      </w:r>
      <w:r w:rsidRPr="00CA5265">
        <w:rPr>
          <w:sz w:val="28"/>
          <w:szCs w:val="28"/>
        </w:rPr>
        <w:t xml:space="preserve"> (1787–1869)</w:t>
      </w:r>
      <w:r>
        <w:rPr>
          <w:sz w:val="28"/>
          <w:szCs w:val="28"/>
        </w:rPr>
        <w:t xml:space="preserve">. </w:t>
      </w:r>
    </w:p>
    <w:p w14:paraId="292550F9" w14:textId="77777777" w:rsidR="007B46DA" w:rsidRDefault="007B46DA" w:rsidP="007B46DA">
      <w:pPr>
        <w:ind w:firstLine="709"/>
        <w:jc w:val="both"/>
        <w:rPr>
          <w:sz w:val="28"/>
          <w:szCs w:val="28"/>
        </w:rPr>
      </w:pPr>
      <w:r w:rsidRPr="00F22958">
        <w:rPr>
          <w:sz w:val="28"/>
          <w:szCs w:val="28"/>
        </w:rPr>
        <w:t>Джон Стюарт Милль (1806</w:t>
      </w:r>
      <w:r w:rsidRPr="00A05654">
        <w:rPr>
          <w:sz w:val="28"/>
          <w:szCs w:val="28"/>
        </w:rPr>
        <w:t>–</w:t>
      </w:r>
      <w:r w:rsidRPr="00F22958">
        <w:rPr>
          <w:sz w:val="28"/>
          <w:szCs w:val="28"/>
        </w:rPr>
        <w:t xml:space="preserve">1873). Его работа </w:t>
      </w:r>
      <w:r>
        <w:rPr>
          <w:sz w:val="28"/>
          <w:szCs w:val="28"/>
        </w:rPr>
        <w:t>«</w:t>
      </w:r>
      <w:r w:rsidRPr="00F22958">
        <w:rPr>
          <w:sz w:val="28"/>
          <w:szCs w:val="28"/>
        </w:rPr>
        <w:t>Основание политической экономии</w:t>
      </w:r>
      <w:r>
        <w:rPr>
          <w:sz w:val="28"/>
          <w:szCs w:val="28"/>
        </w:rPr>
        <w:t>»</w:t>
      </w:r>
      <w:r w:rsidRPr="00F22958">
        <w:rPr>
          <w:sz w:val="28"/>
          <w:szCs w:val="28"/>
        </w:rPr>
        <w:t xml:space="preserve"> (1848). Теория производства. Распределение. Теория заработной платы, прибыли и ренты.</w:t>
      </w:r>
    </w:p>
    <w:p w14:paraId="17A0361A" w14:textId="77777777" w:rsidR="007B46DA" w:rsidRDefault="007B46DA" w:rsidP="007B46DA">
      <w:pPr>
        <w:ind w:firstLine="709"/>
        <w:jc w:val="both"/>
        <w:rPr>
          <w:sz w:val="28"/>
          <w:szCs w:val="28"/>
        </w:rPr>
      </w:pPr>
      <w:r>
        <w:rPr>
          <w:sz w:val="28"/>
          <w:szCs w:val="28"/>
        </w:rPr>
        <w:t>Т</w:t>
      </w:r>
      <w:r w:rsidRPr="00153724">
        <w:rPr>
          <w:sz w:val="28"/>
          <w:szCs w:val="28"/>
        </w:rPr>
        <w:t>еори</w:t>
      </w:r>
      <w:r>
        <w:rPr>
          <w:sz w:val="28"/>
          <w:szCs w:val="28"/>
        </w:rPr>
        <w:t>я</w:t>
      </w:r>
      <w:r w:rsidRPr="00153724">
        <w:rPr>
          <w:sz w:val="28"/>
          <w:szCs w:val="28"/>
        </w:rPr>
        <w:t xml:space="preserve"> трудовой стоимости на основе воспроизводства</w:t>
      </w:r>
      <w:r>
        <w:rPr>
          <w:sz w:val="28"/>
          <w:szCs w:val="28"/>
        </w:rPr>
        <w:t>. Генри Чарлз Кэри (1793</w:t>
      </w:r>
      <w:r w:rsidRPr="00A05654">
        <w:rPr>
          <w:sz w:val="28"/>
          <w:szCs w:val="28"/>
        </w:rPr>
        <w:t>–</w:t>
      </w:r>
      <w:r>
        <w:rPr>
          <w:sz w:val="28"/>
          <w:szCs w:val="28"/>
        </w:rPr>
        <w:t>1879).</w:t>
      </w:r>
    </w:p>
    <w:p w14:paraId="78484E85" w14:textId="77777777" w:rsidR="007B46DA" w:rsidRDefault="007B46DA" w:rsidP="007B46DA">
      <w:pPr>
        <w:ind w:firstLine="709"/>
        <w:jc w:val="both"/>
        <w:rPr>
          <w:sz w:val="28"/>
          <w:szCs w:val="28"/>
        </w:rPr>
      </w:pPr>
    </w:p>
    <w:p w14:paraId="08F944AC" w14:textId="77777777" w:rsidR="007B46DA" w:rsidRPr="00AB17ED" w:rsidRDefault="007B46DA" w:rsidP="007B46DA">
      <w:pPr>
        <w:ind w:firstLine="709"/>
        <w:jc w:val="both"/>
        <w:rPr>
          <w:b/>
          <w:sz w:val="28"/>
          <w:szCs w:val="28"/>
        </w:rPr>
      </w:pPr>
      <w:r w:rsidRPr="00AB17ED">
        <w:rPr>
          <w:b/>
          <w:sz w:val="28"/>
          <w:szCs w:val="28"/>
        </w:rPr>
        <w:t>Тема 6.  Экономические взгляды социалистов-утопистов Западной Европы</w:t>
      </w:r>
    </w:p>
    <w:p w14:paraId="5DCC33CE" w14:textId="77777777" w:rsidR="007B46DA" w:rsidRPr="00AB17ED" w:rsidRDefault="007B46DA" w:rsidP="007B46DA">
      <w:pPr>
        <w:ind w:firstLine="709"/>
        <w:jc w:val="both"/>
        <w:rPr>
          <w:sz w:val="28"/>
          <w:szCs w:val="28"/>
        </w:rPr>
      </w:pPr>
      <w:r w:rsidRPr="00AB17ED">
        <w:rPr>
          <w:sz w:val="28"/>
          <w:szCs w:val="28"/>
        </w:rPr>
        <w:t>Английский утопический социализм. Учение Т</w:t>
      </w:r>
      <w:r>
        <w:rPr>
          <w:sz w:val="28"/>
          <w:szCs w:val="28"/>
        </w:rPr>
        <w:t xml:space="preserve">омаса </w:t>
      </w:r>
      <w:r w:rsidRPr="00AB17ED">
        <w:rPr>
          <w:sz w:val="28"/>
          <w:szCs w:val="28"/>
        </w:rPr>
        <w:t xml:space="preserve">Мора (1478–1535). Система идеального социального строя без частной собственности. Учение </w:t>
      </w:r>
      <w:r w:rsidRPr="00AB17ED">
        <w:rPr>
          <w:sz w:val="28"/>
          <w:szCs w:val="28"/>
        </w:rPr>
        <w:lastRenderedPageBreak/>
        <w:t>Р</w:t>
      </w:r>
      <w:r>
        <w:rPr>
          <w:sz w:val="28"/>
          <w:szCs w:val="28"/>
        </w:rPr>
        <w:t xml:space="preserve">оберта </w:t>
      </w:r>
      <w:r w:rsidRPr="00AB17ED">
        <w:rPr>
          <w:sz w:val="28"/>
          <w:szCs w:val="28"/>
        </w:rPr>
        <w:t>Оуэна (1771–1858), социального экспериментатора ХIХ века. Проект организации кооперативных ассоциаций производителей, общин без частной собственности, духовенства и властей.</w:t>
      </w:r>
    </w:p>
    <w:p w14:paraId="7DEC3DF3" w14:textId="77777777" w:rsidR="007B46DA" w:rsidRDefault="007B46DA" w:rsidP="007B46DA">
      <w:pPr>
        <w:ind w:firstLine="709"/>
        <w:jc w:val="both"/>
        <w:rPr>
          <w:sz w:val="28"/>
          <w:szCs w:val="28"/>
        </w:rPr>
      </w:pPr>
      <w:r>
        <w:rPr>
          <w:sz w:val="28"/>
          <w:szCs w:val="28"/>
        </w:rPr>
        <w:t>Томазо Кампанелла – один из первых представителей утопического социализма. Трактат «Город Солнца» (ок.1602).</w:t>
      </w:r>
    </w:p>
    <w:p w14:paraId="6B11847E" w14:textId="77777777" w:rsidR="007B46DA" w:rsidRDefault="007B46DA" w:rsidP="007B46DA">
      <w:pPr>
        <w:ind w:firstLine="709"/>
        <w:jc w:val="both"/>
        <w:rPr>
          <w:sz w:val="28"/>
          <w:szCs w:val="28"/>
        </w:rPr>
      </w:pPr>
      <w:r w:rsidRPr="00AB17ED">
        <w:rPr>
          <w:sz w:val="28"/>
          <w:szCs w:val="28"/>
        </w:rPr>
        <w:t>Французский утопический социализм. Экономические взгляды К</w:t>
      </w:r>
      <w:r>
        <w:rPr>
          <w:sz w:val="28"/>
          <w:szCs w:val="28"/>
        </w:rPr>
        <w:t xml:space="preserve">лода Анри де Рувруа </w:t>
      </w:r>
      <w:r w:rsidRPr="00AB17ED">
        <w:rPr>
          <w:sz w:val="28"/>
          <w:szCs w:val="28"/>
        </w:rPr>
        <w:t>Сен-Симон</w:t>
      </w:r>
      <w:r>
        <w:rPr>
          <w:sz w:val="28"/>
          <w:szCs w:val="28"/>
        </w:rPr>
        <w:t>а</w:t>
      </w:r>
      <w:r w:rsidRPr="00AB17ED">
        <w:rPr>
          <w:sz w:val="28"/>
          <w:szCs w:val="28"/>
        </w:rPr>
        <w:t xml:space="preserve"> (1760–1825). Роль крупного индустриального производства и промышленного класса. Индустриалы. Надежды на человеческий разум.</w:t>
      </w:r>
      <w:r>
        <w:rPr>
          <w:sz w:val="28"/>
          <w:szCs w:val="28"/>
        </w:rPr>
        <w:t xml:space="preserve"> </w:t>
      </w:r>
      <w:r w:rsidRPr="00AB17ED">
        <w:rPr>
          <w:sz w:val="28"/>
          <w:szCs w:val="28"/>
        </w:rPr>
        <w:t>Учение Ш</w:t>
      </w:r>
      <w:r>
        <w:rPr>
          <w:sz w:val="28"/>
          <w:szCs w:val="28"/>
        </w:rPr>
        <w:t xml:space="preserve">арля </w:t>
      </w:r>
      <w:r w:rsidRPr="00AB17ED">
        <w:rPr>
          <w:sz w:val="28"/>
          <w:szCs w:val="28"/>
        </w:rPr>
        <w:t xml:space="preserve">Фурье (1772–1837) о небольшой производственно-трудовой ассоциации людей (фаланге). Источник создания фаланг </w:t>
      </w:r>
      <w:r>
        <w:rPr>
          <w:sz w:val="28"/>
          <w:szCs w:val="28"/>
        </w:rPr>
        <w:t>–</w:t>
      </w:r>
      <w:r w:rsidRPr="00AB17ED">
        <w:rPr>
          <w:sz w:val="28"/>
          <w:szCs w:val="28"/>
        </w:rPr>
        <w:t xml:space="preserve"> средства капиталистов.</w:t>
      </w:r>
    </w:p>
    <w:p w14:paraId="1A14C14C" w14:textId="77777777" w:rsidR="007B46DA" w:rsidRDefault="007B46DA" w:rsidP="007B46DA">
      <w:pPr>
        <w:ind w:firstLine="709"/>
        <w:jc w:val="both"/>
        <w:rPr>
          <w:sz w:val="28"/>
          <w:szCs w:val="28"/>
        </w:rPr>
      </w:pPr>
    </w:p>
    <w:p w14:paraId="29484D43" w14:textId="77777777" w:rsidR="007B46DA" w:rsidRDefault="007B46DA" w:rsidP="007B46DA">
      <w:pPr>
        <w:ind w:firstLine="709"/>
        <w:jc w:val="both"/>
        <w:rPr>
          <w:b/>
          <w:sz w:val="28"/>
          <w:szCs w:val="28"/>
        </w:rPr>
      </w:pPr>
      <w:r w:rsidRPr="00AB17ED">
        <w:rPr>
          <w:b/>
          <w:sz w:val="28"/>
          <w:szCs w:val="28"/>
        </w:rPr>
        <w:t xml:space="preserve">Тема 7.  </w:t>
      </w:r>
      <w:r>
        <w:rPr>
          <w:b/>
          <w:sz w:val="28"/>
          <w:szCs w:val="28"/>
        </w:rPr>
        <w:t>Теория К. Маркса как вершина классической политической экономии. Развитие теории К. Маркса</w:t>
      </w:r>
    </w:p>
    <w:p w14:paraId="55C8D636" w14:textId="544C1DFA" w:rsidR="007B46DA" w:rsidRDefault="007B46DA" w:rsidP="007B46DA">
      <w:pPr>
        <w:ind w:firstLine="709"/>
        <w:jc w:val="both"/>
        <w:rPr>
          <w:sz w:val="28"/>
          <w:szCs w:val="28"/>
        </w:rPr>
      </w:pPr>
      <w:r w:rsidRPr="008B432A">
        <w:rPr>
          <w:sz w:val="28"/>
          <w:szCs w:val="28"/>
        </w:rPr>
        <w:t>Философские и политико-революционные истоки марксизма.</w:t>
      </w:r>
      <w:r>
        <w:rPr>
          <w:sz w:val="28"/>
          <w:szCs w:val="28"/>
        </w:rPr>
        <w:t xml:space="preserve"> </w:t>
      </w:r>
      <w:r w:rsidRPr="008B432A">
        <w:rPr>
          <w:sz w:val="28"/>
          <w:szCs w:val="28"/>
        </w:rPr>
        <w:t>Промышленная революция и формирование массового пролетариата, рабочее движение.</w:t>
      </w:r>
      <w:r>
        <w:rPr>
          <w:sz w:val="28"/>
          <w:szCs w:val="28"/>
        </w:rPr>
        <w:t xml:space="preserve"> </w:t>
      </w:r>
      <w:r w:rsidRPr="008B432A">
        <w:rPr>
          <w:sz w:val="28"/>
          <w:szCs w:val="28"/>
        </w:rPr>
        <w:t>Методологические принципы экономической теории К</w:t>
      </w:r>
      <w:r>
        <w:rPr>
          <w:sz w:val="28"/>
          <w:szCs w:val="28"/>
        </w:rPr>
        <w:t>арла Генри</w:t>
      </w:r>
      <w:r w:rsidRPr="008B432A">
        <w:rPr>
          <w:sz w:val="28"/>
          <w:szCs w:val="28"/>
        </w:rPr>
        <w:t xml:space="preserve"> Маркса</w:t>
      </w:r>
      <w:r>
        <w:rPr>
          <w:sz w:val="28"/>
          <w:szCs w:val="28"/>
        </w:rPr>
        <w:t xml:space="preserve"> (1818–1883)</w:t>
      </w:r>
      <w:r w:rsidRPr="008B432A">
        <w:rPr>
          <w:sz w:val="28"/>
          <w:szCs w:val="28"/>
        </w:rPr>
        <w:t>. «Капитал» К. Маркса. Вклад</w:t>
      </w:r>
      <w:r>
        <w:rPr>
          <w:sz w:val="28"/>
          <w:szCs w:val="28"/>
        </w:rPr>
        <w:t xml:space="preserve"> К. </w:t>
      </w:r>
      <w:r w:rsidRPr="008B432A">
        <w:rPr>
          <w:sz w:val="28"/>
          <w:szCs w:val="28"/>
        </w:rPr>
        <w:t>Маркса в развитие экономической мысли. Марксизм и стремление к поиску</w:t>
      </w:r>
      <w:r>
        <w:rPr>
          <w:sz w:val="28"/>
          <w:szCs w:val="28"/>
        </w:rPr>
        <w:t xml:space="preserve"> </w:t>
      </w:r>
      <w:r w:rsidRPr="008B432A">
        <w:rPr>
          <w:sz w:val="28"/>
          <w:szCs w:val="28"/>
        </w:rPr>
        <w:t>закономерностей, раскрытию сущности явлений и социально-экономических факторов</w:t>
      </w:r>
      <w:r>
        <w:rPr>
          <w:sz w:val="28"/>
          <w:szCs w:val="28"/>
        </w:rPr>
        <w:t xml:space="preserve"> </w:t>
      </w:r>
      <w:r w:rsidRPr="008B432A">
        <w:rPr>
          <w:sz w:val="28"/>
          <w:szCs w:val="28"/>
        </w:rPr>
        <w:t>развития и социальных противоречий. Теория прибавочной ценности К. Маркса. К</w:t>
      </w:r>
      <w:r>
        <w:rPr>
          <w:sz w:val="28"/>
          <w:szCs w:val="28"/>
        </w:rPr>
        <w:t>арл</w:t>
      </w:r>
      <w:r w:rsidRPr="008B432A">
        <w:rPr>
          <w:sz w:val="28"/>
          <w:szCs w:val="28"/>
        </w:rPr>
        <w:t xml:space="preserve"> Маркс и</w:t>
      </w:r>
      <w:r>
        <w:rPr>
          <w:sz w:val="28"/>
          <w:szCs w:val="28"/>
        </w:rPr>
        <w:t xml:space="preserve"> </w:t>
      </w:r>
      <w:r w:rsidRPr="008B432A">
        <w:rPr>
          <w:sz w:val="28"/>
          <w:szCs w:val="28"/>
        </w:rPr>
        <w:t>Ф</w:t>
      </w:r>
      <w:r>
        <w:rPr>
          <w:sz w:val="28"/>
          <w:szCs w:val="28"/>
        </w:rPr>
        <w:t>ридрих</w:t>
      </w:r>
      <w:r w:rsidRPr="008B432A">
        <w:rPr>
          <w:sz w:val="28"/>
          <w:szCs w:val="28"/>
        </w:rPr>
        <w:t xml:space="preserve"> Энгельс</w:t>
      </w:r>
      <w:r>
        <w:rPr>
          <w:sz w:val="28"/>
          <w:szCs w:val="28"/>
        </w:rPr>
        <w:t xml:space="preserve"> (1820–1895)</w:t>
      </w:r>
      <w:r w:rsidRPr="008B432A">
        <w:rPr>
          <w:sz w:val="28"/>
          <w:szCs w:val="28"/>
        </w:rPr>
        <w:t xml:space="preserve"> «об организации производства, обмена и распределения в плановом хозяйстве».</w:t>
      </w:r>
    </w:p>
    <w:p w14:paraId="14CEAB6A" w14:textId="77777777" w:rsidR="007B46DA" w:rsidRDefault="007B46DA" w:rsidP="007B46DA">
      <w:pPr>
        <w:ind w:firstLine="709"/>
        <w:jc w:val="both"/>
        <w:rPr>
          <w:sz w:val="28"/>
          <w:szCs w:val="28"/>
        </w:rPr>
      </w:pPr>
      <w:r>
        <w:rPr>
          <w:sz w:val="28"/>
          <w:szCs w:val="28"/>
        </w:rPr>
        <w:t xml:space="preserve">Роль марксизма в мировом социально-экономическом развитии. Концепции империализма в трудах Джона Аткинсона Гобсона (1858–1940), Рудольфа Гильфердинга (1877–1941), Владимира Ильича Ленина (1870–1924), Розы Люксембург (1871–1919). </w:t>
      </w:r>
      <w:r w:rsidRPr="004F3383">
        <w:rPr>
          <w:sz w:val="28"/>
          <w:szCs w:val="28"/>
        </w:rPr>
        <w:t>Концепции зависимости, или зависимого развития: теории</w:t>
      </w:r>
      <w:r>
        <w:rPr>
          <w:sz w:val="28"/>
          <w:szCs w:val="28"/>
        </w:rPr>
        <w:t xml:space="preserve"> </w:t>
      </w:r>
      <w:r w:rsidRPr="004F3383">
        <w:rPr>
          <w:sz w:val="28"/>
          <w:szCs w:val="28"/>
        </w:rPr>
        <w:t>центра-периферии и периферийного капитализма Р</w:t>
      </w:r>
      <w:r>
        <w:rPr>
          <w:sz w:val="28"/>
          <w:szCs w:val="28"/>
        </w:rPr>
        <w:t>ауля</w:t>
      </w:r>
      <w:r w:rsidRPr="004F3383">
        <w:rPr>
          <w:sz w:val="28"/>
          <w:szCs w:val="28"/>
        </w:rPr>
        <w:t xml:space="preserve"> Пребиша</w:t>
      </w:r>
      <w:r>
        <w:rPr>
          <w:sz w:val="28"/>
          <w:szCs w:val="28"/>
        </w:rPr>
        <w:t xml:space="preserve"> (1901–1986)</w:t>
      </w:r>
      <w:r w:rsidRPr="004F3383">
        <w:rPr>
          <w:sz w:val="28"/>
          <w:szCs w:val="28"/>
        </w:rPr>
        <w:t>; «депендетизм»</w:t>
      </w:r>
      <w:r>
        <w:rPr>
          <w:sz w:val="28"/>
          <w:szCs w:val="28"/>
        </w:rPr>
        <w:t xml:space="preserve"> </w:t>
      </w:r>
      <w:r w:rsidRPr="004F3383">
        <w:rPr>
          <w:sz w:val="28"/>
          <w:szCs w:val="28"/>
        </w:rPr>
        <w:t>Т</w:t>
      </w:r>
      <w:r>
        <w:rPr>
          <w:sz w:val="28"/>
          <w:szCs w:val="28"/>
        </w:rPr>
        <w:t>еотониу</w:t>
      </w:r>
      <w:r w:rsidRPr="004F3383">
        <w:rPr>
          <w:sz w:val="28"/>
          <w:szCs w:val="28"/>
        </w:rPr>
        <w:t xml:space="preserve"> Дус</w:t>
      </w:r>
      <w:r>
        <w:rPr>
          <w:sz w:val="28"/>
          <w:szCs w:val="28"/>
        </w:rPr>
        <w:t xml:space="preserve"> </w:t>
      </w:r>
      <w:r w:rsidRPr="004F3383">
        <w:rPr>
          <w:sz w:val="28"/>
          <w:szCs w:val="28"/>
        </w:rPr>
        <w:t>Сантуса</w:t>
      </w:r>
      <w:r>
        <w:rPr>
          <w:sz w:val="28"/>
          <w:szCs w:val="28"/>
        </w:rPr>
        <w:t xml:space="preserve"> (1936–2018)</w:t>
      </w:r>
      <w:r w:rsidRPr="004F3383">
        <w:rPr>
          <w:sz w:val="28"/>
          <w:szCs w:val="28"/>
        </w:rPr>
        <w:t>, Р</w:t>
      </w:r>
      <w:r>
        <w:rPr>
          <w:sz w:val="28"/>
          <w:szCs w:val="28"/>
        </w:rPr>
        <w:t xml:space="preserve">уй </w:t>
      </w:r>
      <w:r w:rsidRPr="004F3383">
        <w:rPr>
          <w:sz w:val="28"/>
          <w:szCs w:val="28"/>
        </w:rPr>
        <w:t>М</w:t>
      </w:r>
      <w:r>
        <w:rPr>
          <w:sz w:val="28"/>
          <w:szCs w:val="28"/>
        </w:rPr>
        <w:t>ауру</w:t>
      </w:r>
      <w:r w:rsidRPr="004F3383">
        <w:rPr>
          <w:sz w:val="28"/>
          <w:szCs w:val="28"/>
        </w:rPr>
        <w:t xml:space="preserve"> Марини</w:t>
      </w:r>
      <w:r>
        <w:rPr>
          <w:sz w:val="28"/>
          <w:szCs w:val="28"/>
        </w:rPr>
        <w:t xml:space="preserve"> (1932</w:t>
      </w:r>
      <w:r w:rsidRPr="00A05654">
        <w:rPr>
          <w:sz w:val="28"/>
          <w:szCs w:val="28"/>
        </w:rPr>
        <w:t>–</w:t>
      </w:r>
      <w:r>
        <w:rPr>
          <w:sz w:val="28"/>
          <w:szCs w:val="28"/>
        </w:rPr>
        <w:t>1997)</w:t>
      </w:r>
      <w:r w:rsidRPr="004F3383">
        <w:rPr>
          <w:sz w:val="28"/>
          <w:szCs w:val="28"/>
        </w:rPr>
        <w:t>; концепция капитализма субразвития</w:t>
      </w:r>
      <w:r>
        <w:rPr>
          <w:sz w:val="28"/>
          <w:szCs w:val="28"/>
        </w:rPr>
        <w:t xml:space="preserve"> </w:t>
      </w:r>
      <w:r w:rsidRPr="004F3383">
        <w:rPr>
          <w:sz w:val="28"/>
          <w:szCs w:val="28"/>
        </w:rPr>
        <w:t>А</w:t>
      </w:r>
      <w:r>
        <w:rPr>
          <w:sz w:val="28"/>
          <w:szCs w:val="28"/>
        </w:rPr>
        <w:t xml:space="preserve">лонсо </w:t>
      </w:r>
      <w:r w:rsidRPr="004F3383">
        <w:rPr>
          <w:sz w:val="28"/>
          <w:szCs w:val="28"/>
        </w:rPr>
        <w:t>Агиляра</w:t>
      </w:r>
      <w:r>
        <w:rPr>
          <w:sz w:val="28"/>
          <w:szCs w:val="28"/>
        </w:rPr>
        <w:t xml:space="preserve"> Монтоверде (1922</w:t>
      </w:r>
      <w:r w:rsidRPr="00A05654">
        <w:rPr>
          <w:sz w:val="28"/>
          <w:szCs w:val="28"/>
        </w:rPr>
        <w:t>–</w:t>
      </w:r>
      <w:r>
        <w:rPr>
          <w:sz w:val="28"/>
          <w:szCs w:val="28"/>
        </w:rPr>
        <w:t>2010)</w:t>
      </w:r>
      <w:r w:rsidRPr="004F3383">
        <w:rPr>
          <w:sz w:val="28"/>
          <w:szCs w:val="28"/>
        </w:rPr>
        <w:t>, концепция альтернативного развития и опоры на собственные</w:t>
      </w:r>
      <w:r>
        <w:rPr>
          <w:sz w:val="28"/>
          <w:szCs w:val="28"/>
        </w:rPr>
        <w:t xml:space="preserve"> </w:t>
      </w:r>
      <w:r w:rsidRPr="004F3383">
        <w:rPr>
          <w:sz w:val="28"/>
          <w:szCs w:val="28"/>
        </w:rPr>
        <w:t>силы. Критика концепций зависимости и её опровержение.</w:t>
      </w:r>
      <w:r>
        <w:rPr>
          <w:sz w:val="28"/>
          <w:szCs w:val="28"/>
        </w:rPr>
        <w:t xml:space="preserve"> Школа мир-системного анализа (Фернан Бродель (1902–1985), Андре Гундер Франк (1929–2005), Иммануил Валлерстайн (1930–2019), Джованни Арриги (1937–2009), Самир Амин (1931</w:t>
      </w:r>
      <w:r w:rsidRPr="00A05654">
        <w:rPr>
          <w:sz w:val="28"/>
          <w:szCs w:val="28"/>
        </w:rPr>
        <w:t>–</w:t>
      </w:r>
      <w:r>
        <w:rPr>
          <w:sz w:val="28"/>
          <w:szCs w:val="28"/>
        </w:rPr>
        <w:t>2018). Современные проблемы неомарксизма.</w:t>
      </w:r>
    </w:p>
    <w:p w14:paraId="5EB7F101" w14:textId="77777777" w:rsidR="00363873" w:rsidRDefault="00363873" w:rsidP="007B46DA">
      <w:pPr>
        <w:ind w:firstLine="709"/>
        <w:jc w:val="both"/>
        <w:rPr>
          <w:b/>
          <w:sz w:val="28"/>
          <w:szCs w:val="28"/>
        </w:rPr>
      </w:pPr>
    </w:p>
    <w:p w14:paraId="32165AA4" w14:textId="55E21E79" w:rsidR="007B46DA" w:rsidRDefault="007B46DA" w:rsidP="007B46DA">
      <w:pPr>
        <w:ind w:firstLine="709"/>
        <w:jc w:val="both"/>
        <w:rPr>
          <w:b/>
          <w:sz w:val="28"/>
          <w:szCs w:val="28"/>
        </w:rPr>
      </w:pPr>
      <w:r w:rsidRPr="00A822D3">
        <w:rPr>
          <w:b/>
          <w:sz w:val="28"/>
          <w:szCs w:val="28"/>
        </w:rPr>
        <w:t>Тема 8. Немецкая историческая школа</w:t>
      </w:r>
    </w:p>
    <w:p w14:paraId="1EA025F0" w14:textId="77777777" w:rsidR="007B46DA" w:rsidRPr="008A517F" w:rsidRDefault="007B46DA" w:rsidP="007B46DA">
      <w:pPr>
        <w:ind w:firstLine="709"/>
        <w:jc w:val="both"/>
        <w:rPr>
          <w:sz w:val="28"/>
          <w:szCs w:val="28"/>
        </w:rPr>
      </w:pPr>
      <w:r w:rsidRPr="008A517F">
        <w:rPr>
          <w:sz w:val="28"/>
          <w:szCs w:val="28"/>
        </w:rPr>
        <w:t xml:space="preserve">Основоположник немецкой исторической школы </w:t>
      </w:r>
      <w:r>
        <w:rPr>
          <w:sz w:val="28"/>
          <w:szCs w:val="28"/>
        </w:rPr>
        <w:t xml:space="preserve">- </w:t>
      </w:r>
      <w:r w:rsidRPr="008A517F">
        <w:rPr>
          <w:sz w:val="28"/>
          <w:szCs w:val="28"/>
        </w:rPr>
        <w:t>Ф</w:t>
      </w:r>
      <w:r>
        <w:rPr>
          <w:sz w:val="28"/>
          <w:szCs w:val="28"/>
        </w:rPr>
        <w:t xml:space="preserve">ридрих </w:t>
      </w:r>
      <w:r w:rsidRPr="008A517F">
        <w:rPr>
          <w:sz w:val="28"/>
          <w:szCs w:val="28"/>
        </w:rPr>
        <w:t xml:space="preserve">Лист (1789–1846). Его труд </w:t>
      </w:r>
      <w:r>
        <w:rPr>
          <w:sz w:val="28"/>
          <w:szCs w:val="28"/>
        </w:rPr>
        <w:t>«</w:t>
      </w:r>
      <w:r w:rsidRPr="008A517F">
        <w:rPr>
          <w:sz w:val="28"/>
          <w:szCs w:val="28"/>
        </w:rPr>
        <w:t>Национальная система политической экономии</w:t>
      </w:r>
      <w:r>
        <w:rPr>
          <w:sz w:val="28"/>
          <w:szCs w:val="28"/>
        </w:rPr>
        <w:t>»</w:t>
      </w:r>
      <w:r w:rsidRPr="008A517F">
        <w:rPr>
          <w:sz w:val="28"/>
          <w:szCs w:val="28"/>
        </w:rPr>
        <w:t xml:space="preserve"> (1841). Наука о национальном хозяйстве. Критика классической школы за абстрактность, игнорирование национальных особенностей. </w:t>
      </w:r>
    </w:p>
    <w:p w14:paraId="00DC324C" w14:textId="77777777" w:rsidR="007B46DA" w:rsidRPr="008A517F" w:rsidRDefault="007B46DA" w:rsidP="007B46DA">
      <w:pPr>
        <w:ind w:firstLine="709"/>
        <w:jc w:val="both"/>
        <w:rPr>
          <w:sz w:val="28"/>
          <w:szCs w:val="28"/>
        </w:rPr>
      </w:pPr>
      <w:r w:rsidRPr="008A517F">
        <w:rPr>
          <w:sz w:val="28"/>
          <w:szCs w:val="28"/>
        </w:rPr>
        <w:t xml:space="preserve">Эволюция исторической школы. </w:t>
      </w:r>
      <w:r>
        <w:rPr>
          <w:sz w:val="28"/>
          <w:szCs w:val="28"/>
        </w:rPr>
        <w:t>«</w:t>
      </w:r>
      <w:r w:rsidRPr="008A517F">
        <w:rPr>
          <w:sz w:val="28"/>
          <w:szCs w:val="28"/>
        </w:rPr>
        <w:t>Старая историческая школа</w:t>
      </w:r>
      <w:r>
        <w:rPr>
          <w:sz w:val="28"/>
          <w:szCs w:val="28"/>
        </w:rPr>
        <w:t>»</w:t>
      </w:r>
      <w:r w:rsidRPr="008A517F">
        <w:rPr>
          <w:sz w:val="28"/>
          <w:szCs w:val="28"/>
        </w:rPr>
        <w:t xml:space="preserve"> – 40-60-</w:t>
      </w:r>
      <w:r w:rsidRPr="008A517F">
        <w:rPr>
          <w:sz w:val="28"/>
          <w:szCs w:val="28"/>
        </w:rPr>
        <w:lastRenderedPageBreak/>
        <w:t xml:space="preserve">е гг. ХIX в. </w:t>
      </w:r>
      <w:r w:rsidRPr="00375C79">
        <w:rPr>
          <w:sz w:val="28"/>
          <w:szCs w:val="28"/>
        </w:rPr>
        <w:t xml:space="preserve">Трактовка политической экономии как науки о национальном, социальном хозяйстве. </w:t>
      </w:r>
      <w:r w:rsidRPr="008A517F">
        <w:rPr>
          <w:sz w:val="28"/>
          <w:szCs w:val="28"/>
        </w:rPr>
        <w:t>В</w:t>
      </w:r>
      <w:r>
        <w:rPr>
          <w:sz w:val="28"/>
          <w:szCs w:val="28"/>
        </w:rPr>
        <w:t xml:space="preserve">ильгельм </w:t>
      </w:r>
      <w:r w:rsidRPr="008A517F">
        <w:rPr>
          <w:sz w:val="28"/>
          <w:szCs w:val="28"/>
        </w:rPr>
        <w:t>Рошер (1817–1894), Б</w:t>
      </w:r>
      <w:r>
        <w:rPr>
          <w:sz w:val="28"/>
          <w:szCs w:val="28"/>
        </w:rPr>
        <w:t xml:space="preserve">руно </w:t>
      </w:r>
      <w:r w:rsidRPr="008A517F">
        <w:rPr>
          <w:sz w:val="28"/>
          <w:szCs w:val="28"/>
        </w:rPr>
        <w:t>Гильдебранд (1812–1878), К</w:t>
      </w:r>
      <w:r>
        <w:rPr>
          <w:sz w:val="28"/>
          <w:szCs w:val="28"/>
        </w:rPr>
        <w:t xml:space="preserve">арл </w:t>
      </w:r>
      <w:r w:rsidRPr="008A517F">
        <w:rPr>
          <w:sz w:val="28"/>
          <w:szCs w:val="28"/>
        </w:rPr>
        <w:t xml:space="preserve">Книс (1821–1898). </w:t>
      </w:r>
    </w:p>
    <w:p w14:paraId="1A823360" w14:textId="77777777" w:rsidR="007B46DA" w:rsidRPr="008A517F" w:rsidRDefault="007B46DA" w:rsidP="007B46DA">
      <w:pPr>
        <w:ind w:firstLine="709"/>
        <w:jc w:val="both"/>
        <w:rPr>
          <w:sz w:val="28"/>
          <w:szCs w:val="28"/>
        </w:rPr>
      </w:pPr>
      <w:bookmarkStart w:id="7" w:name="_Hlk134648682"/>
      <w:r>
        <w:rPr>
          <w:sz w:val="28"/>
          <w:szCs w:val="28"/>
        </w:rPr>
        <w:t>«</w:t>
      </w:r>
      <w:r w:rsidRPr="008A517F">
        <w:rPr>
          <w:sz w:val="28"/>
          <w:szCs w:val="28"/>
        </w:rPr>
        <w:t>Новая историческая школа</w:t>
      </w:r>
      <w:r>
        <w:rPr>
          <w:sz w:val="28"/>
          <w:szCs w:val="28"/>
        </w:rPr>
        <w:t>»</w:t>
      </w:r>
      <w:r w:rsidRPr="008A517F">
        <w:rPr>
          <w:sz w:val="28"/>
          <w:szCs w:val="28"/>
        </w:rPr>
        <w:t xml:space="preserve"> – 70-90-е гг. ХIX в. </w:t>
      </w:r>
      <w:r w:rsidRPr="00375C79">
        <w:rPr>
          <w:sz w:val="28"/>
          <w:szCs w:val="28"/>
        </w:rPr>
        <w:t>Отказ от математических принципов исследования.</w:t>
      </w:r>
      <w:r>
        <w:rPr>
          <w:sz w:val="28"/>
          <w:szCs w:val="28"/>
        </w:rPr>
        <w:t xml:space="preserve"> </w:t>
      </w:r>
      <w:r w:rsidRPr="00375C79">
        <w:rPr>
          <w:sz w:val="28"/>
          <w:szCs w:val="28"/>
        </w:rPr>
        <w:t>Экономическая социология и нравственный элемент</w:t>
      </w:r>
      <w:r>
        <w:rPr>
          <w:sz w:val="28"/>
          <w:szCs w:val="28"/>
        </w:rPr>
        <w:t>.</w:t>
      </w:r>
      <w:r w:rsidRPr="00375C79">
        <w:rPr>
          <w:sz w:val="28"/>
          <w:szCs w:val="28"/>
        </w:rPr>
        <w:t xml:space="preserve"> </w:t>
      </w:r>
      <w:r w:rsidRPr="008A517F">
        <w:rPr>
          <w:sz w:val="28"/>
          <w:szCs w:val="28"/>
        </w:rPr>
        <w:t>Л</w:t>
      </w:r>
      <w:r>
        <w:rPr>
          <w:sz w:val="28"/>
          <w:szCs w:val="28"/>
        </w:rPr>
        <w:t xml:space="preserve">уйо </w:t>
      </w:r>
      <w:r w:rsidRPr="008A517F">
        <w:rPr>
          <w:sz w:val="28"/>
          <w:szCs w:val="28"/>
        </w:rPr>
        <w:t>Брентано (1844–1931), Г</w:t>
      </w:r>
      <w:r>
        <w:rPr>
          <w:sz w:val="28"/>
          <w:szCs w:val="28"/>
        </w:rPr>
        <w:t xml:space="preserve">устав </w:t>
      </w:r>
      <w:r w:rsidRPr="008A517F">
        <w:rPr>
          <w:sz w:val="28"/>
          <w:szCs w:val="28"/>
        </w:rPr>
        <w:t>Шмоллер (1838–1917), К</w:t>
      </w:r>
      <w:r>
        <w:rPr>
          <w:sz w:val="28"/>
          <w:szCs w:val="28"/>
        </w:rPr>
        <w:t xml:space="preserve">арл </w:t>
      </w:r>
      <w:r w:rsidRPr="008A517F">
        <w:rPr>
          <w:sz w:val="28"/>
          <w:szCs w:val="28"/>
        </w:rPr>
        <w:t>Бюхер</w:t>
      </w:r>
      <w:bookmarkEnd w:id="7"/>
      <w:r w:rsidRPr="008A517F">
        <w:rPr>
          <w:sz w:val="28"/>
          <w:szCs w:val="28"/>
        </w:rPr>
        <w:t xml:space="preserve"> (1847–1930). </w:t>
      </w:r>
    </w:p>
    <w:p w14:paraId="0FF9B256" w14:textId="77777777" w:rsidR="007B46DA" w:rsidRPr="008A517F" w:rsidRDefault="007B46DA" w:rsidP="007B46DA">
      <w:pPr>
        <w:ind w:firstLine="709"/>
        <w:jc w:val="both"/>
        <w:rPr>
          <w:sz w:val="28"/>
          <w:szCs w:val="28"/>
        </w:rPr>
      </w:pPr>
      <w:bookmarkStart w:id="8" w:name="_Hlk134648640"/>
      <w:r>
        <w:rPr>
          <w:sz w:val="28"/>
          <w:szCs w:val="28"/>
        </w:rPr>
        <w:t>«</w:t>
      </w:r>
      <w:r w:rsidRPr="008A517F">
        <w:rPr>
          <w:sz w:val="28"/>
          <w:szCs w:val="28"/>
        </w:rPr>
        <w:t>Новейшая историческая школа</w:t>
      </w:r>
      <w:r>
        <w:rPr>
          <w:sz w:val="28"/>
          <w:szCs w:val="28"/>
        </w:rPr>
        <w:t>»</w:t>
      </w:r>
      <w:r w:rsidRPr="008A517F">
        <w:rPr>
          <w:sz w:val="28"/>
          <w:szCs w:val="28"/>
        </w:rPr>
        <w:t xml:space="preserve"> – первая треть ХХ века. </w:t>
      </w:r>
      <w:r>
        <w:rPr>
          <w:sz w:val="28"/>
          <w:szCs w:val="28"/>
        </w:rPr>
        <w:t>Р</w:t>
      </w:r>
      <w:r w:rsidRPr="00CA1453">
        <w:rPr>
          <w:sz w:val="28"/>
          <w:szCs w:val="28"/>
        </w:rPr>
        <w:t>ол</w:t>
      </w:r>
      <w:r>
        <w:rPr>
          <w:sz w:val="28"/>
          <w:szCs w:val="28"/>
        </w:rPr>
        <w:t>ь</w:t>
      </w:r>
      <w:r w:rsidRPr="00CA1453">
        <w:rPr>
          <w:sz w:val="28"/>
          <w:szCs w:val="28"/>
        </w:rPr>
        <w:t xml:space="preserve"> наций в экономической истории</w:t>
      </w:r>
      <w:r>
        <w:rPr>
          <w:sz w:val="28"/>
          <w:szCs w:val="28"/>
        </w:rPr>
        <w:t xml:space="preserve">, </w:t>
      </w:r>
      <w:r w:rsidRPr="00CA1453">
        <w:rPr>
          <w:sz w:val="28"/>
          <w:szCs w:val="28"/>
        </w:rPr>
        <w:t>закон</w:t>
      </w:r>
      <w:r>
        <w:rPr>
          <w:sz w:val="28"/>
          <w:szCs w:val="28"/>
        </w:rPr>
        <w:t>ы</w:t>
      </w:r>
      <w:r w:rsidRPr="00CA1453">
        <w:rPr>
          <w:sz w:val="28"/>
          <w:szCs w:val="28"/>
        </w:rPr>
        <w:t xml:space="preserve"> экономики и культуры</w:t>
      </w:r>
      <w:bookmarkEnd w:id="8"/>
      <w:r>
        <w:rPr>
          <w:sz w:val="28"/>
          <w:szCs w:val="28"/>
        </w:rPr>
        <w:t xml:space="preserve"> – общие для всех. </w:t>
      </w:r>
      <w:r w:rsidRPr="008A517F">
        <w:rPr>
          <w:sz w:val="28"/>
          <w:szCs w:val="28"/>
        </w:rPr>
        <w:t>В</w:t>
      </w:r>
      <w:r>
        <w:rPr>
          <w:sz w:val="28"/>
          <w:szCs w:val="28"/>
        </w:rPr>
        <w:t xml:space="preserve">ернер </w:t>
      </w:r>
      <w:r w:rsidRPr="008A517F">
        <w:rPr>
          <w:sz w:val="28"/>
          <w:szCs w:val="28"/>
        </w:rPr>
        <w:t xml:space="preserve">Зомбарт </w:t>
      </w:r>
      <w:r>
        <w:rPr>
          <w:sz w:val="28"/>
          <w:szCs w:val="28"/>
        </w:rPr>
        <w:t>(</w:t>
      </w:r>
      <w:r w:rsidRPr="008A517F">
        <w:rPr>
          <w:sz w:val="28"/>
          <w:szCs w:val="28"/>
        </w:rPr>
        <w:t>1863–1941), М</w:t>
      </w:r>
      <w:r>
        <w:rPr>
          <w:sz w:val="28"/>
          <w:szCs w:val="28"/>
        </w:rPr>
        <w:t xml:space="preserve">акс </w:t>
      </w:r>
      <w:r w:rsidRPr="008A517F">
        <w:rPr>
          <w:sz w:val="28"/>
          <w:szCs w:val="28"/>
        </w:rPr>
        <w:t>Вебер (1864–1920)</w:t>
      </w:r>
      <w:r>
        <w:rPr>
          <w:sz w:val="28"/>
          <w:szCs w:val="28"/>
        </w:rPr>
        <w:t>, Артур Шпитгоф (1873</w:t>
      </w:r>
      <w:r w:rsidRPr="00A05654">
        <w:rPr>
          <w:sz w:val="28"/>
          <w:szCs w:val="28"/>
        </w:rPr>
        <w:t>–</w:t>
      </w:r>
      <w:r>
        <w:rPr>
          <w:sz w:val="28"/>
          <w:szCs w:val="28"/>
        </w:rPr>
        <w:t>1957).</w:t>
      </w:r>
    </w:p>
    <w:p w14:paraId="793B3EA7" w14:textId="77777777" w:rsidR="007B46DA" w:rsidRDefault="007B46DA" w:rsidP="007B46DA">
      <w:pPr>
        <w:ind w:firstLine="709"/>
        <w:jc w:val="both"/>
        <w:rPr>
          <w:sz w:val="28"/>
          <w:szCs w:val="28"/>
        </w:rPr>
      </w:pPr>
      <w:r w:rsidRPr="008A517F">
        <w:rPr>
          <w:sz w:val="28"/>
          <w:szCs w:val="28"/>
        </w:rPr>
        <w:t>Методологические особенности немецкой исторической школы. Учет влияния на экономическое развитие страны социальной среды. Выявление взаимосвязи и взаимообусловленности экономических и неэкономических факторов и категорий. Определение места и роли неклассовых критериев в исследовании фаз и этапов развития общества.</w:t>
      </w:r>
    </w:p>
    <w:p w14:paraId="70DF9812" w14:textId="77777777" w:rsidR="007B46DA" w:rsidRDefault="007B46DA" w:rsidP="007B46DA">
      <w:pPr>
        <w:ind w:firstLine="709"/>
        <w:jc w:val="both"/>
        <w:rPr>
          <w:sz w:val="28"/>
          <w:szCs w:val="28"/>
        </w:rPr>
      </w:pPr>
    </w:p>
    <w:p w14:paraId="4CD9D576" w14:textId="77777777" w:rsidR="007B46DA" w:rsidRPr="009132C3" w:rsidRDefault="007B46DA" w:rsidP="007B46DA">
      <w:pPr>
        <w:ind w:firstLine="709"/>
        <w:jc w:val="both"/>
        <w:rPr>
          <w:b/>
          <w:sz w:val="28"/>
          <w:szCs w:val="28"/>
        </w:rPr>
      </w:pPr>
      <w:r w:rsidRPr="00220B25">
        <w:rPr>
          <w:b/>
          <w:sz w:val="28"/>
          <w:szCs w:val="28"/>
        </w:rPr>
        <w:t>Тема 9. Маржинализм и формирование неоклассического направления</w:t>
      </w:r>
    </w:p>
    <w:p w14:paraId="5BDEF17F" w14:textId="77777777" w:rsidR="007B46DA" w:rsidRDefault="007B46DA" w:rsidP="007B46DA">
      <w:pPr>
        <w:ind w:firstLine="709"/>
        <w:jc w:val="both"/>
        <w:rPr>
          <w:sz w:val="28"/>
          <w:szCs w:val="28"/>
        </w:rPr>
      </w:pPr>
      <w:r w:rsidRPr="00220B25">
        <w:rPr>
          <w:sz w:val="28"/>
          <w:szCs w:val="28"/>
        </w:rPr>
        <w:t>Предпосылки возникновения теоретико-методологической парадигмы маржинализма как альтернативы парадигме классической политической экономии.</w:t>
      </w:r>
      <w:r>
        <w:rPr>
          <w:sz w:val="28"/>
          <w:szCs w:val="28"/>
        </w:rPr>
        <w:t xml:space="preserve"> </w:t>
      </w:r>
      <w:r w:rsidRPr="00A23C0E">
        <w:rPr>
          <w:sz w:val="28"/>
          <w:szCs w:val="28"/>
        </w:rPr>
        <w:t xml:space="preserve">Методология маржинализма. Субъективно-психологический подход к экономическому анализу, признание примата потребления над производством, функциональный подход к оценке экономических явлений. Принцип предельных величин. </w:t>
      </w:r>
    </w:p>
    <w:p w14:paraId="12E388FB" w14:textId="77777777" w:rsidR="007B46DA" w:rsidRPr="00A23C0E" w:rsidRDefault="007B46DA" w:rsidP="007B46DA">
      <w:pPr>
        <w:ind w:firstLine="709"/>
        <w:jc w:val="both"/>
        <w:rPr>
          <w:sz w:val="28"/>
          <w:szCs w:val="28"/>
        </w:rPr>
      </w:pPr>
      <w:r>
        <w:rPr>
          <w:sz w:val="28"/>
          <w:szCs w:val="28"/>
        </w:rPr>
        <w:t xml:space="preserve">Становление и развитие маржинального анализа. </w:t>
      </w:r>
    </w:p>
    <w:p w14:paraId="3E0AB19E" w14:textId="77777777" w:rsidR="007B46DA" w:rsidRPr="00A23C0E" w:rsidRDefault="007B46DA" w:rsidP="007B46DA">
      <w:pPr>
        <w:ind w:firstLine="709"/>
        <w:jc w:val="both"/>
        <w:rPr>
          <w:sz w:val="28"/>
          <w:szCs w:val="28"/>
        </w:rPr>
      </w:pPr>
      <w:r w:rsidRPr="00A23C0E">
        <w:rPr>
          <w:sz w:val="28"/>
          <w:szCs w:val="28"/>
        </w:rPr>
        <w:t>Предшественники маржинализма. Г</w:t>
      </w:r>
      <w:r>
        <w:rPr>
          <w:sz w:val="28"/>
          <w:szCs w:val="28"/>
        </w:rPr>
        <w:t xml:space="preserve">енри </w:t>
      </w:r>
      <w:r w:rsidRPr="00A23C0E">
        <w:rPr>
          <w:sz w:val="28"/>
          <w:szCs w:val="28"/>
        </w:rPr>
        <w:t>Госсен</w:t>
      </w:r>
      <w:r>
        <w:rPr>
          <w:sz w:val="28"/>
          <w:szCs w:val="28"/>
        </w:rPr>
        <w:t xml:space="preserve"> </w:t>
      </w:r>
      <w:r w:rsidRPr="00A23C0E">
        <w:rPr>
          <w:sz w:val="28"/>
          <w:szCs w:val="28"/>
        </w:rPr>
        <w:t xml:space="preserve">(1810–1858). Первый и второй </w:t>
      </w:r>
      <w:r>
        <w:rPr>
          <w:sz w:val="28"/>
          <w:szCs w:val="28"/>
        </w:rPr>
        <w:t>«</w:t>
      </w:r>
      <w:r w:rsidRPr="00A23C0E">
        <w:rPr>
          <w:sz w:val="28"/>
          <w:szCs w:val="28"/>
        </w:rPr>
        <w:t>законы Госсена</w:t>
      </w:r>
      <w:r>
        <w:rPr>
          <w:sz w:val="28"/>
          <w:szCs w:val="28"/>
        </w:rPr>
        <w:t>»</w:t>
      </w:r>
      <w:r w:rsidRPr="00A23C0E">
        <w:rPr>
          <w:sz w:val="28"/>
          <w:szCs w:val="28"/>
        </w:rPr>
        <w:t>. И</w:t>
      </w:r>
      <w:r>
        <w:rPr>
          <w:sz w:val="28"/>
          <w:szCs w:val="28"/>
        </w:rPr>
        <w:t xml:space="preserve">оганн фон </w:t>
      </w:r>
      <w:r w:rsidRPr="00A23C0E">
        <w:rPr>
          <w:sz w:val="28"/>
          <w:szCs w:val="28"/>
        </w:rPr>
        <w:t>Тюнен (1783–1850), А</w:t>
      </w:r>
      <w:r>
        <w:rPr>
          <w:sz w:val="28"/>
          <w:szCs w:val="28"/>
        </w:rPr>
        <w:t xml:space="preserve">нтуан Огюстен </w:t>
      </w:r>
      <w:r w:rsidRPr="00A23C0E">
        <w:rPr>
          <w:sz w:val="28"/>
          <w:szCs w:val="28"/>
        </w:rPr>
        <w:t>Курно (1801–1877), Ж</w:t>
      </w:r>
      <w:r>
        <w:rPr>
          <w:sz w:val="28"/>
          <w:szCs w:val="28"/>
        </w:rPr>
        <w:t xml:space="preserve">юль </w:t>
      </w:r>
      <w:r w:rsidRPr="00A23C0E">
        <w:rPr>
          <w:sz w:val="28"/>
          <w:szCs w:val="28"/>
        </w:rPr>
        <w:t xml:space="preserve">Дюпюи (1804–1866). </w:t>
      </w:r>
      <w:r>
        <w:rPr>
          <w:sz w:val="28"/>
          <w:szCs w:val="28"/>
        </w:rPr>
        <w:t xml:space="preserve">Новые формы и методы теоретического анализа и апологетики капитализма. </w:t>
      </w:r>
      <w:r w:rsidRPr="00F0248C">
        <w:rPr>
          <w:sz w:val="28"/>
          <w:szCs w:val="28"/>
        </w:rPr>
        <w:t xml:space="preserve">Разработка основных теоретических принципов </w:t>
      </w:r>
      <w:r>
        <w:rPr>
          <w:sz w:val="28"/>
          <w:szCs w:val="28"/>
        </w:rPr>
        <w:t xml:space="preserve">и создание </w:t>
      </w:r>
      <w:r w:rsidRPr="00F0248C">
        <w:rPr>
          <w:sz w:val="28"/>
          <w:szCs w:val="28"/>
        </w:rPr>
        <w:t xml:space="preserve">теории предельной полезности. </w:t>
      </w:r>
    </w:p>
    <w:p w14:paraId="3B4CC939" w14:textId="77777777" w:rsidR="007B46DA" w:rsidRPr="00A23C0E" w:rsidRDefault="007B46DA" w:rsidP="007B46DA">
      <w:pPr>
        <w:ind w:firstLine="709"/>
        <w:jc w:val="both"/>
        <w:rPr>
          <w:sz w:val="28"/>
          <w:szCs w:val="28"/>
        </w:rPr>
      </w:pPr>
      <w:r w:rsidRPr="00A23C0E">
        <w:rPr>
          <w:sz w:val="28"/>
          <w:szCs w:val="28"/>
        </w:rPr>
        <w:t>Австрийская</w:t>
      </w:r>
      <w:r>
        <w:rPr>
          <w:sz w:val="28"/>
          <w:szCs w:val="28"/>
        </w:rPr>
        <w:t xml:space="preserve"> (Венская)</w:t>
      </w:r>
      <w:r w:rsidRPr="00A23C0E">
        <w:rPr>
          <w:sz w:val="28"/>
          <w:szCs w:val="28"/>
        </w:rPr>
        <w:t xml:space="preserve"> школа. Экономическое учение</w:t>
      </w:r>
      <w:r>
        <w:rPr>
          <w:sz w:val="28"/>
          <w:szCs w:val="28"/>
        </w:rPr>
        <w:t xml:space="preserve"> основателя австрийской школы</w:t>
      </w:r>
      <w:r w:rsidRPr="00A23C0E">
        <w:rPr>
          <w:sz w:val="28"/>
          <w:szCs w:val="28"/>
        </w:rPr>
        <w:t xml:space="preserve"> К</w:t>
      </w:r>
      <w:r>
        <w:rPr>
          <w:sz w:val="28"/>
          <w:szCs w:val="28"/>
        </w:rPr>
        <w:t xml:space="preserve">арла </w:t>
      </w:r>
      <w:r w:rsidRPr="00A23C0E">
        <w:rPr>
          <w:sz w:val="28"/>
          <w:szCs w:val="28"/>
        </w:rPr>
        <w:t xml:space="preserve">Менгера (1840–1921). Концепция экономических благ и их комплементарности. Парадокс Смита и шкала Менгера. Основа ценности </w:t>
      </w:r>
      <w:r>
        <w:rPr>
          <w:sz w:val="28"/>
          <w:szCs w:val="28"/>
        </w:rPr>
        <w:t>–</w:t>
      </w:r>
      <w:r w:rsidRPr="00A23C0E">
        <w:rPr>
          <w:sz w:val="28"/>
          <w:szCs w:val="28"/>
        </w:rPr>
        <w:t xml:space="preserve"> оценка полезности.</w:t>
      </w:r>
      <w:r>
        <w:rPr>
          <w:sz w:val="28"/>
          <w:szCs w:val="28"/>
        </w:rPr>
        <w:t xml:space="preserve"> Кардиналистская теория предельной полезности. </w:t>
      </w:r>
      <w:r w:rsidRPr="00A23C0E">
        <w:rPr>
          <w:sz w:val="28"/>
          <w:szCs w:val="28"/>
        </w:rPr>
        <w:t xml:space="preserve">Экономические воззрения </w:t>
      </w:r>
      <w:r>
        <w:rPr>
          <w:sz w:val="28"/>
          <w:szCs w:val="28"/>
        </w:rPr>
        <w:t xml:space="preserve">главы австрийской школы </w:t>
      </w:r>
      <w:r w:rsidRPr="00A23C0E">
        <w:rPr>
          <w:sz w:val="28"/>
          <w:szCs w:val="28"/>
        </w:rPr>
        <w:t>О</w:t>
      </w:r>
      <w:r>
        <w:rPr>
          <w:sz w:val="28"/>
          <w:szCs w:val="28"/>
        </w:rPr>
        <w:t xml:space="preserve">йгена фон </w:t>
      </w:r>
      <w:r w:rsidRPr="00A23C0E">
        <w:rPr>
          <w:sz w:val="28"/>
          <w:szCs w:val="28"/>
        </w:rPr>
        <w:t>Бём-Баверка (1851–1914)</w:t>
      </w:r>
      <w:r>
        <w:rPr>
          <w:sz w:val="28"/>
          <w:szCs w:val="28"/>
        </w:rPr>
        <w:t>.</w:t>
      </w:r>
      <w:r w:rsidRPr="007577B8">
        <w:t xml:space="preserve"> </w:t>
      </w:r>
      <w:r w:rsidRPr="007577B8">
        <w:rPr>
          <w:sz w:val="28"/>
          <w:szCs w:val="28"/>
        </w:rPr>
        <w:t>Роль «прямых» и «окольных» методов производства в теории прибыли («теория ожидания»)</w:t>
      </w:r>
      <w:r>
        <w:rPr>
          <w:sz w:val="28"/>
          <w:szCs w:val="28"/>
        </w:rPr>
        <w:t xml:space="preserve">. </w:t>
      </w:r>
      <w:r w:rsidRPr="00A23C0E">
        <w:rPr>
          <w:sz w:val="28"/>
          <w:szCs w:val="28"/>
        </w:rPr>
        <w:t>Закон убывающей производительности. Решение проблемы ценообразования на факторы производства без математики.</w:t>
      </w:r>
    </w:p>
    <w:p w14:paraId="0BD06CD9" w14:textId="77777777" w:rsidR="007B46DA" w:rsidRPr="00A23C0E" w:rsidRDefault="007B46DA" w:rsidP="007B46DA">
      <w:pPr>
        <w:ind w:firstLine="709"/>
        <w:jc w:val="both"/>
        <w:rPr>
          <w:sz w:val="28"/>
          <w:szCs w:val="28"/>
        </w:rPr>
      </w:pPr>
      <w:r w:rsidRPr="00A23C0E">
        <w:rPr>
          <w:sz w:val="28"/>
          <w:szCs w:val="28"/>
        </w:rPr>
        <w:t>Экономические взгляды Ф</w:t>
      </w:r>
      <w:r>
        <w:rPr>
          <w:sz w:val="28"/>
          <w:szCs w:val="28"/>
        </w:rPr>
        <w:t xml:space="preserve">ридриха фон </w:t>
      </w:r>
      <w:r w:rsidRPr="00A23C0E">
        <w:rPr>
          <w:sz w:val="28"/>
          <w:szCs w:val="28"/>
        </w:rPr>
        <w:t>Визера (1851–1926). Теория альтернативных издержек</w:t>
      </w:r>
      <w:r>
        <w:rPr>
          <w:sz w:val="28"/>
          <w:szCs w:val="28"/>
        </w:rPr>
        <w:t xml:space="preserve"> как </w:t>
      </w:r>
      <w:r w:rsidRPr="00A23C0E">
        <w:rPr>
          <w:sz w:val="28"/>
          <w:szCs w:val="28"/>
        </w:rPr>
        <w:t>компенсаци</w:t>
      </w:r>
      <w:r>
        <w:rPr>
          <w:sz w:val="28"/>
          <w:szCs w:val="28"/>
        </w:rPr>
        <w:t>и</w:t>
      </w:r>
      <w:r w:rsidRPr="00A23C0E">
        <w:rPr>
          <w:sz w:val="28"/>
          <w:szCs w:val="28"/>
        </w:rPr>
        <w:t xml:space="preserve"> в результате отказа от иного использования.</w:t>
      </w:r>
    </w:p>
    <w:p w14:paraId="55EC6BD7" w14:textId="77777777" w:rsidR="007B46DA" w:rsidRPr="00A23C0E" w:rsidRDefault="007B46DA" w:rsidP="007B46DA">
      <w:pPr>
        <w:ind w:firstLine="709"/>
        <w:jc w:val="both"/>
        <w:rPr>
          <w:sz w:val="28"/>
          <w:szCs w:val="28"/>
        </w:rPr>
      </w:pPr>
      <w:r>
        <w:rPr>
          <w:sz w:val="28"/>
          <w:szCs w:val="28"/>
        </w:rPr>
        <w:lastRenderedPageBreak/>
        <w:t>Английская версия маржинализма</w:t>
      </w:r>
      <w:r w:rsidRPr="00A23C0E">
        <w:rPr>
          <w:sz w:val="28"/>
          <w:szCs w:val="28"/>
        </w:rPr>
        <w:t xml:space="preserve">. </w:t>
      </w:r>
      <w:r>
        <w:rPr>
          <w:sz w:val="28"/>
          <w:szCs w:val="28"/>
        </w:rPr>
        <w:t>Теория предельной полезности</w:t>
      </w:r>
      <w:r w:rsidRPr="00A23C0E">
        <w:rPr>
          <w:sz w:val="28"/>
          <w:szCs w:val="28"/>
        </w:rPr>
        <w:t xml:space="preserve"> У</w:t>
      </w:r>
      <w:r>
        <w:rPr>
          <w:sz w:val="28"/>
          <w:szCs w:val="28"/>
        </w:rPr>
        <w:t xml:space="preserve">ильяма Стенли </w:t>
      </w:r>
      <w:r w:rsidRPr="00A23C0E">
        <w:rPr>
          <w:sz w:val="28"/>
          <w:szCs w:val="28"/>
        </w:rPr>
        <w:t>Джевонса (1835–1882)</w:t>
      </w:r>
      <w:r>
        <w:rPr>
          <w:sz w:val="28"/>
          <w:szCs w:val="28"/>
        </w:rPr>
        <w:t xml:space="preserve"> в работах «Теория политической экономии» и «</w:t>
      </w:r>
      <w:r w:rsidRPr="003E68D5">
        <w:rPr>
          <w:sz w:val="28"/>
          <w:szCs w:val="28"/>
        </w:rPr>
        <w:t>Основы науки. Трактат о логике и научном методе</w:t>
      </w:r>
      <w:r>
        <w:rPr>
          <w:sz w:val="28"/>
          <w:szCs w:val="28"/>
        </w:rPr>
        <w:t>».</w:t>
      </w:r>
    </w:p>
    <w:p w14:paraId="69F1FAFC" w14:textId="77777777" w:rsidR="007B46DA" w:rsidRPr="00A23C0E" w:rsidRDefault="007B46DA" w:rsidP="007B46DA">
      <w:pPr>
        <w:ind w:firstLine="709"/>
        <w:jc w:val="both"/>
        <w:rPr>
          <w:sz w:val="28"/>
          <w:szCs w:val="28"/>
        </w:rPr>
      </w:pPr>
      <w:r w:rsidRPr="00A23C0E">
        <w:rPr>
          <w:sz w:val="28"/>
          <w:szCs w:val="28"/>
        </w:rPr>
        <w:t xml:space="preserve"> Лозаннская школа маржинализма. Л</w:t>
      </w:r>
      <w:r>
        <w:rPr>
          <w:sz w:val="28"/>
          <w:szCs w:val="28"/>
        </w:rPr>
        <w:t xml:space="preserve">еон </w:t>
      </w:r>
      <w:r w:rsidRPr="00A23C0E">
        <w:rPr>
          <w:sz w:val="28"/>
          <w:szCs w:val="28"/>
        </w:rPr>
        <w:t xml:space="preserve">Вальрас </w:t>
      </w:r>
      <w:r w:rsidRPr="00AD4803">
        <w:rPr>
          <w:sz w:val="28"/>
          <w:szCs w:val="28"/>
        </w:rPr>
        <w:t>(1834–1910)</w:t>
      </w:r>
      <w:r w:rsidRPr="00A23C0E">
        <w:rPr>
          <w:sz w:val="28"/>
          <w:szCs w:val="28"/>
        </w:rPr>
        <w:t xml:space="preserve"> </w:t>
      </w:r>
      <w:r w:rsidRPr="00123B5B">
        <w:rPr>
          <w:sz w:val="28"/>
          <w:szCs w:val="28"/>
        </w:rPr>
        <w:t>–</w:t>
      </w:r>
      <w:r w:rsidRPr="00A23C0E">
        <w:rPr>
          <w:sz w:val="28"/>
          <w:szCs w:val="28"/>
        </w:rPr>
        <w:t>основоположник современного макроэкономического моделирования. Модель общего экономического равновесия Вальраса.</w:t>
      </w:r>
    </w:p>
    <w:p w14:paraId="03367443" w14:textId="77777777" w:rsidR="007B46DA" w:rsidRPr="00A23C0E" w:rsidRDefault="007B46DA" w:rsidP="007B46DA">
      <w:pPr>
        <w:ind w:firstLine="709"/>
        <w:jc w:val="both"/>
        <w:rPr>
          <w:sz w:val="28"/>
          <w:szCs w:val="28"/>
        </w:rPr>
      </w:pPr>
      <w:r w:rsidRPr="00A23C0E">
        <w:rPr>
          <w:sz w:val="28"/>
          <w:szCs w:val="28"/>
        </w:rPr>
        <w:t>Формирование неоклассического направления экономической мысли</w:t>
      </w:r>
      <w:r>
        <w:rPr>
          <w:sz w:val="28"/>
          <w:szCs w:val="28"/>
        </w:rPr>
        <w:t>.</w:t>
      </w:r>
    </w:p>
    <w:p w14:paraId="5B16D23B" w14:textId="77777777" w:rsidR="007B46DA" w:rsidRPr="00A23C0E" w:rsidRDefault="007B46DA" w:rsidP="007B46DA">
      <w:pPr>
        <w:ind w:firstLine="709"/>
        <w:jc w:val="both"/>
        <w:rPr>
          <w:sz w:val="28"/>
          <w:szCs w:val="28"/>
        </w:rPr>
      </w:pPr>
      <w:r w:rsidRPr="00A23C0E">
        <w:rPr>
          <w:sz w:val="28"/>
          <w:szCs w:val="28"/>
        </w:rPr>
        <w:t>Экономическое учение А</w:t>
      </w:r>
      <w:r>
        <w:rPr>
          <w:sz w:val="28"/>
          <w:szCs w:val="28"/>
        </w:rPr>
        <w:t xml:space="preserve">льфреда </w:t>
      </w:r>
      <w:r w:rsidRPr="00A23C0E">
        <w:rPr>
          <w:sz w:val="28"/>
          <w:szCs w:val="28"/>
        </w:rPr>
        <w:t xml:space="preserve">Маршалла (1842–1924) – </w:t>
      </w:r>
      <w:r>
        <w:rPr>
          <w:sz w:val="28"/>
          <w:szCs w:val="28"/>
        </w:rPr>
        <w:t xml:space="preserve">основателя </w:t>
      </w:r>
      <w:r w:rsidRPr="00A23C0E">
        <w:rPr>
          <w:sz w:val="28"/>
          <w:szCs w:val="28"/>
        </w:rPr>
        <w:t xml:space="preserve">кембриджской школы </w:t>
      </w:r>
      <w:r>
        <w:rPr>
          <w:sz w:val="28"/>
          <w:szCs w:val="28"/>
        </w:rPr>
        <w:t>политической экономии</w:t>
      </w:r>
      <w:r w:rsidRPr="00A23C0E">
        <w:rPr>
          <w:sz w:val="28"/>
          <w:szCs w:val="28"/>
        </w:rPr>
        <w:t xml:space="preserve">. Его книга </w:t>
      </w:r>
      <w:r>
        <w:rPr>
          <w:sz w:val="28"/>
          <w:szCs w:val="28"/>
        </w:rPr>
        <w:t>«</w:t>
      </w:r>
      <w:r w:rsidRPr="00A23C0E">
        <w:rPr>
          <w:sz w:val="28"/>
          <w:szCs w:val="28"/>
        </w:rPr>
        <w:t>Принципы экономической науки</w:t>
      </w:r>
      <w:r>
        <w:rPr>
          <w:sz w:val="28"/>
          <w:szCs w:val="28"/>
        </w:rPr>
        <w:t>»</w:t>
      </w:r>
      <w:r w:rsidRPr="00A23C0E">
        <w:rPr>
          <w:sz w:val="28"/>
          <w:szCs w:val="28"/>
        </w:rPr>
        <w:t xml:space="preserve"> (1890). Теория стоимости. Концепция равновесной цены. Понятие </w:t>
      </w:r>
      <w:r>
        <w:rPr>
          <w:sz w:val="28"/>
          <w:szCs w:val="28"/>
        </w:rPr>
        <w:t>«</w:t>
      </w:r>
      <w:r w:rsidRPr="00A23C0E">
        <w:rPr>
          <w:sz w:val="28"/>
          <w:szCs w:val="28"/>
        </w:rPr>
        <w:t>эластичность спроса</w:t>
      </w:r>
      <w:r>
        <w:rPr>
          <w:sz w:val="28"/>
          <w:szCs w:val="28"/>
        </w:rPr>
        <w:t>»</w:t>
      </w:r>
      <w:r w:rsidRPr="00A23C0E">
        <w:rPr>
          <w:sz w:val="28"/>
          <w:szCs w:val="28"/>
        </w:rPr>
        <w:t xml:space="preserve">. </w:t>
      </w:r>
      <w:r>
        <w:rPr>
          <w:sz w:val="28"/>
          <w:szCs w:val="28"/>
        </w:rPr>
        <w:t>«</w:t>
      </w:r>
      <w:r w:rsidRPr="00A23C0E">
        <w:rPr>
          <w:sz w:val="28"/>
          <w:szCs w:val="28"/>
        </w:rPr>
        <w:t>Два лезвия ножниц</w:t>
      </w:r>
      <w:r>
        <w:rPr>
          <w:sz w:val="28"/>
          <w:szCs w:val="28"/>
        </w:rPr>
        <w:t>»</w:t>
      </w:r>
      <w:r w:rsidRPr="00A23C0E">
        <w:rPr>
          <w:sz w:val="28"/>
          <w:szCs w:val="28"/>
        </w:rPr>
        <w:t xml:space="preserve"> – принцип издержек производства и принцип конечной полезности. Разграничение краткосрочного и долгосрочного периодов.</w:t>
      </w:r>
    </w:p>
    <w:p w14:paraId="158BFB81" w14:textId="77777777" w:rsidR="007B46DA" w:rsidRPr="00A23C0E" w:rsidRDefault="007B46DA" w:rsidP="007B46DA">
      <w:pPr>
        <w:ind w:firstLine="709"/>
        <w:jc w:val="both"/>
        <w:rPr>
          <w:sz w:val="28"/>
          <w:szCs w:val="28"/>
        </w:rPr>
      </w:pPr>
      <w:r>
        <w:rPr>
          <w:sz w:val="28"/>
          <w:szCs w:val="28"/>
        </w:rPr>
        <w:t>А</w:t>
      </w:r>
      <w:r w:rsidRPr="0068231F">
        <w:rPr>
          <w:sz w:val="28"/>
          <w:szCs w:val="28"/>
        </w:rPr>
        <w:t>мериканск</w:t>
      </w:r>
      <w:r>
        <w:rPr>
          <w:sz w:val="28"/>
          <w:szCs w:val="28"/>
        </w:rPr>
        <w:t>ая</w:t>
      </w:r>
      <w:r w:rsidRPr="0068231F">
        <w:rPr>
          <w:sz w:val="28"/>
          <w:szCs w:val="28"/>
        </w:rPr>
        <w:t xml:space="preserve"> школ</w:t>
      </w:r>
      <w:r>
        <w:rPr>
          <w:sz w:val="28"/>
          <w:szCs w:val="28"/>
        </w:rPr>
        <w:t>а</w:t>
      </w:r>
      <w:r w:rsidRPr="0068231F">
        <w:rPr>
          <w:sz w:val="28"/>
          <w:szCs w:val="28"/>
        </w:rPr>
        <w:t xml:space="preserve"> маржинализма</w:t>
      </w:r>
      <w:r>
        <w:rPr>
          <w:sz w:val="28"/>
          <w:szCs w:val="28"/>
        </w:rPr>
        <w:t>.</w:t>
      </w:r>
      <w:r w:rsidRPr="0068231F">
        <w:rPr>
          <w:sz w:val="28"/>
          <w:szCs w:val="28"/>
        </w:rPr>
        <w:t xml:space="preserve"> </w:t>
      </w:r>
      <w:r w:rsidRPr="00A23C0E">
        <w:rPr>
          <w:sz w:val="28"/>
          <w:szCs w:val="28"/>
        </w:rPr>
        <w:t>Экономическое учение Дж</w:t>
      </w:r>
      <w:r>
        <w:rPr>
          <w:sz w:val="28"/>
          <w:szCs w:val="28"/>
        </w:rPr>
        <w:t xml:space="preserve">она </w:t>
      </w:r>
      <w:r w:rsidRPr="00A23C0E">
        <w:rPr>
          <w:sz w:val="28"/>
          <w:szCs w:val="28"/>
        </w:rPr>
        <w:t>Б</w:t>
      </w:r>
      <w:r>
        <w:rPr>
          <w:sz w:val="28"/>
          <w:szCs w:val="28"/>
        </w:rPr>
        <w:t xml:space="preserve">ейтса </w:t>
      </w:r>
      <w:r w:rsidRPr="00A23C0E">
        <w:rPr>
          <w:sz w:val="28"/>
          <w:szCs w:val="28"/>
        </w:rPr>
        <w:t xml:space="preserve">Кларка (1847–1938). Его книги </w:t>
      </w:r>
      <w:r>
        <w:rPr>
          <w:sz w:val="28"/>
          <w:szCs w:val="28"/>
        </w:rPr>
        <w:t>«</w:t>
      </w:r>
      <w:r w:rsidRPr="00A23C0E">
        <w:rPr>
          <w:sz w:val="28"/>
          <w:szCs w:val="28"/>
        </w:rPr>
        <w:t>Философия богатства</w:t>
      </w:r>
      <w:r>
        <w:rPr>
          <w:sz w:val="28"/>
          <w:szCs w:val="28"/>
        </w:rPr>
        <w:t>»</w:t>
      </w:r>
      <w:r w:rsidRPr="00A23C0E">
        <w:rPr>
          <w:sz w:val="28"/>
          <w:szCs w:val="28"/>
        </w:rPr>
        <w:t xml:space="preserve"> (1886) и </w:t>
      </w:r>
      <w:r>
        <w:rPr>
          <w:sz w:val="28"/>
          <w:szCs w:val="28"/>
        </w:rPr>
        <w:t>«</w:t>
      </w:r>
      <w:r w:rsidRPr="00A23C0E">
        <w:rPr>
          <w:sz w:val="28"/>
          <w:szCs w:val="28"/>
        </w:rPr>
        <w:t>Распределение богатства</w:t>
      </w:r>
      <w:r>
        <w:rPr>
          <w:sz w:val="28"/>
          <w:szCs w:val="28"/>
        </w:rPr>
        <w:t>»</w:t>
      </w:r>
      <w:r w:rsidRPr="00A23C0E">
        <w:rPr>
          <w:sz w:val="28"/>
          <w:szCs w:val="28"/>
        </w:rPr>
        <w:t xml:space="preserve"> (1899). </w:t>
      </w:r>
      <w:r>
        <w:rPr>
          <w:sz w:val="28"/>
          <w:szCs w:val="28"/>
        </w:rPr>
        <w:t xml:space="preserve">Теория предельной производительности факторов и теория распределения («Закон Кларка»). </w:t>
      </w:r>
      <w:r w:rsidRPr="00A23C0E">
        <w:rPr>
          <w:sz w:val="28"/>
          <w:szCs w:val="28"/>
        </w:rPr>
        <w:t>Учение о статике и динамике</w:t>
      </w:r>
      <w:r>
        <w:rPr>
          <w:sz w:val="28"/>
          <w:szCs w:val="28"/>
        </w:rPr>
        <w:t xml:space="preserve"> в экономических моделях</w:t>
      </w:r>
      <w:r w:rsidRPr="00A23C0E">
        <w:rPr>
          <w:sz w:val="28"/>
          <w:szCs w:val="28"/>
        </w:rPr>
        <w:t>.</w:t>
      </w:r>
    </w:p>
    <w:p w14:paraId="363C34B8" w14:textId="77777777" w:rsidR="007B46DA" w:rsidRPr="00A23C0E" w:rsidRDefault="007B46DA" w:rsidP="007B46DA">
      <w:pPr>
        <w:ind w:firstLine="709"/>
        <w:jc w:val="both"/>
        <w:rPr>
          <w:sz w:val="28"/>
          <w:szCs w:val="28"/>
        </w:rPr>
      </w:pPr>
      <w:r w:rsidRPr="00A23C0E">
        <w:rPr>
          <w:sz w:val="28"/>
          <w:szCs w:val="28"/>
        </w:rPr>
        <w:t>Концепция общего экономического равновесия итальянского представителя неоклассической экономической теории В</w:t>
      </w:r>
      <w:r>
        <w:rPr>
          <w:sz w:val="28"/>
          <w:szCs w:val="28"/>
        </w:rPr>
        <w:t xml:space="preserve">ильфредо </w:t>
      </w:r>
      <w:r w:rsidRPr="00A23C0E">
        <w:rPr>
          <w:sz w:val="28"/>
          <w:szCs w:val="28"/>
        </w:rPr>
        <w:t>Парето (1848–1923)</w:t>
      </w:r>
      <w:r>
        <w:rPr>
          <w:sz w:val="28"/>
          <w:szCs w:val="28"/>
        </w:rPr>
        <w:t xml:space="preserve">. </w:t>
      </w:r>
      <w:r w:rsidRPr="00A23C0E">
        <w:rPr>
          <w:sz w:val="28"/>
          <w:szCs w:val="28"/>
        </w:rPr>
        <w:t xml:space="preserve">Критерий достижения равновесия. </w:t>
      </w:r>
      <w:r>
        <w:rPr>
          <w:sz w:val="28"/>
          <w:szCs w:val="28"/>
        </w:rPr>
        <w:t>«</w:t>
      </w:r>
      <w:r w:rsidRPr="00A23C0E">
        <w:rPr>
          <w:sz w:val="28"/>
          <w:szCs w:val="28"/>
        </w:rPr>
        <w:t>Кривые безразличия</w:t>
      </w:r>
      <w:r>
        <w:rPr>
          <w:sz w:val="28"/>
          <w:szCs w:val="28"/>
        </w:rPr>
        <w:t>»</w:t>
      </w:r>
      <w:r w:rsidRPr="00A23C0E">
        <w:rPr>
          <w:sz w:val="28"/>
          <w:szCs w:val="28"/>
        </w:rPr>
        <w:t xml:space="preserve"> и ранжирование потребностей. </w:t>
      </w:r>
      <w:r>
        <w:rPr>
          <w:sz w:val="28"/>
          <w:szCs w:val="28"/>
        </w:rPr>
        <w:t>«</w:t>
      </w:r>
      <w:r w:rsidRPr="00A23C0E">
        <w:rPr>
          <w:sz w:val="28"/>
          <w:szCs w:val="28"/>
        </w:rPr>
        <w:t>Оптимум Парето</w:t>
      </w:r>
      <w:r>
        <w:rPr>
          <w:sz w:val="28"/>
          <w:szCs w:val="28"/>
        </w:rPr>
        <w:t>»</w:t>
      </w:r>
      <w:r w:rsidRPr="00A23C0E">
        <w:rPr>
          <w:sz w:val="28"/>
          <w:szCs w:val="28"/>
        </w:rPr>
        <w:t>.</w:t>
      </w:r>
    </w:p>
    <w:p w14:paraId="3EBF3ACE" w14:textId="77777777" w:rsidR="007B46DA" w:rsidRDefault="007B46DA" w:rsidP="007B46DA">
      <w:pPr>
        <w:ind w:firstLine="709"/>
        <w:jc w:val="both"/>
        <w:rPr>
          <w:sz w:val="28"/>
          <w:szCs w:val="28"/>
        </w:rPr>
      </w:pPr>
      <w:r w:rsidRPr="00A23C0E">
        <w:rPr>
          <w:sz w:val="28"/>
          <w:szCs w:val="28"/>
        </w:rPr>
        <w:t>Экономическая теория благосостояния представителя кембриджской школы А</w:t>
      </w:r>
      <w:r>
        <w:rPr>
          <w:sz w:val="28"/>
          <w:szCs w:val="28"/>
        </w:rPr>
        <w:t xml:space="preserve">ртура </w:t>
      </w:r>
      <w:r w:rsidRPr="00A23C0E">
        <w:rPr>
          <w:sz w:val="28"/>
          <w:szCs w:val="28"/>
        </w:rPr>
        <w:t>Пигу (1877–1959). Понятие национального дивиденда. Качество жизни. Теория налогообложения и дотаций. Максимизация общественного благосостояния и внешние эффекты.</w:t>
      </w:r>
    </w:p>
    <w:p w14:paraId="493FC102" w14:textId="77777777" w:rsidR="007B46DA" w:rsidRDefault="007B46DA" w:rsidP="007B46DA">
      <w:pPr>
        <w:ind w:firstLine="709"/>
        <w:jc w:val="both"/>
        <w:rPr>
          <w:sz w:val="28"/>
          <w:szCs w:val="28"/>
        </w:rPr>
      </w:pPr>
    </w:p>
    <w:p w14:paraId="2DDC5134" w14:textId="77777777" w:rsidR="007B46DA" w:rsidRPr="00D16A13" w:rsidRDefault="007B46DA" w:rsidP="007B46DA">
      <w:pPr>
        <w:ind w:firstLine="709"/>
        <w:jc w:val="both"/>
        <w:rPr>
          <w:b/>
          <w:sz w:val="28"/>
          <w:szCs w:val="28"/>
        </w:rPr>
      </w:pPr>
      <w:r w:rsidRPr="00D16A13">
        <w:rPr>
          <w:b/>
          <w:sz w:val="28"/>
          <w:szCs w:val="28"/>
        </w:rPr>
        <w:t>Тема 10. Институциональное направление западной экономической мысли</w:t>
      </w:r>
    </w:p>
    <w:p w14:paraId="78240BCF" w14:textId="77777777" w:rsidR="007B46DA" w:rsidRDefault="007B46DA" w:rsidP="007B46DA">
      <w:pPr>
        <w:ind w:firstLine="709"/>
        <w:jc w:val="both"/>
        <w:rPr>
          <w:sz w:val="28"/>
          <w:szCs w:val="28"/>
        </w:rPr>
      </w:pPr>
      <w:r w:rsidRPr="00456C6E">
        <w:rPr>
          <w:sz w:val="28"/>
          <w:szCs w:val="28"/>
        </w:rPr>
        <w:t xml:space="preserve">Институционализм </w:t>
      </w:r>
      <w:r>
        <w:rPr>
          <w:sz w:val="28"/>
          <w:szCs w:val="28"/>
        </w:rPr>
        <w:t>как</w:t>
      </w:r>
      <w:r w:rsidRPr="00456C6E">
        <w:rPr>
          <w:sz w:val="28"/>
          <w:szCs w:val="28"/>
        </w:rPr>
        <w:t xml:space="preserve"> альтернатива неоклассическому направлению экономической теории. </w:t>
      </w:r>
      <w:bookmarkStart w:id="9" w:name="_Hlk134636846"/>
      <w:r w:rsidRPr="00456C6E">
        <w:rPr>
          <w:sz w:val="28"/>
          <w:szCs w:val="28"/>
        </w:rPr>
        <w:t>Исторические условия возникновения и основные положения институционализма</w:t>
      </w:r>
      <w:bookmarkEnd w:id="9"/>
      <w:r w:rsidRPr="00456C6E">
        <w:rPr>
          <w:sz w:val="28"/>
          <w:szCs w:val="28"/>
        </w:rPr>
        <w:t xml:space="preserve">. Объект и метод исследования. Социальный контроль над экономикой. Понятие </w:t>
      </w:r>
      <w:r>
        <w:rPr>
          <w:sz w:val="28"/>
          <w:szCs w:val="28"/>
        </w:rPr>
        <w:t>«</w:t>
      </w:r>
      <w:r w:rsidRPr="00456C6E">
        <w:rPr>
          <w:sz w:val="28"/>
          <w:szCs w:val="28"/>
        </w:rPr>
        <w:t>экономический институт</w:t>
      </w:r>
      <w:r>
        <w:rPr>
          <w:sz w:val="28"/>
          <w:szCs w:val="28"/>
        </w:rPr>
        <w:t>»</w:t>
      </w:r>
      <w:r w:rsidRPr="00456C6E">
        <w:rPr>
          <w:sz w:val="28"/>
          <w:szCs w:val="28"/>
        </w:rPr>
        <w:t xml:space="preserve"> в конкретно-исторической и национально-специфической определённости. Основные школы теории</w:t>
      </w:r>
      <w:r>
        <w:rPr>
          <w:sz w:val="28"/>
          <w:szCs w:val="28"/>
        </w:rPr>
        <w:t xml:space="preserve"> институционализма</w:t>
      </w:r>
      <w:r w:rsidRPr="00456C6E">
        <w:rPr>
          <w:sz w:val="28"/>
          <w:szCs w:val="28"/>
        </w:rPr>
        <w:t>.</w:t>
      </w:r>
    </w:p>
    <w:p w14:paraId="19E5EED3" w14:textId="77777777" w:rsidR="007B46DA" w:rsidRDefault="007B46DA" w:rsidP="007B46DA">
      <w:pPr>
        <w:ind w:firstLine="709"/>
        <w:jc w:val="both"/>
        <w:rPr>
          <w:sz w:val="28"/>
          <w:szCs w:val="28"/>
        </w:rPr>
      </w:pPr>
      <w:r>
        <w:rPr>
          <w:sz w:val="28"/>
          <w:szCs w:val="28"/>
        </w:rPr>
        <w:t xml:space="preserve">Концепции представителей раннего институционализма. Основоположник американского институционализма </w:t>
      </w:r>
      <w:r w:rsidRPr="008729A7">
        <w:rPr>
          <w:sz w:val="28"/>
          <w:szCs w:val="28"/>
        </w:rPr>
        <w:t>Т</w:t>
      </w:r>
      <w:r>
        <w:rPr>
          <w:sz w:val="28"/>
          <w:szCs w:val="28"/>
        </w:rPr>
        <w:t xml:space="preserve">орстейн </w:t>
      </w:r>
      <w:r w:rsidRPr="008729A7">
        <w:rPr>
          <w:sz w:val="28"/>
          <w:szCs w:val="28"/>
        </w:rPr>
        <w:t xml:space="preserve">Веблен </w:t>
      </w:r>
      <w:r>
        <w:rPr>
          <w:sz w:val="28"/>
          <w:szCs w:val="28"/>
        </w:rPr>
        <w:t xml:space="preserve">(1857–1929) </w:t>
      </w:r>
      <w:r w:rsidRPr="008729A7">
        <w:rPr>
          <w:sz w:val="28"/>
          <w:szCs w:val="28"/>
        </w:rPr>
        <w:t xml:space="preserve">и его работа </w:t>
      </w:r>
      <w:r>
        <w:rPr>
          <w:sz w:val="28"/>
          <w:szCs w:val="28"/>
        </w:rPr>
        <w:t>«</w:t>
      </w:r>
      <w:bookmarkStart w:id="10" w:name="_Hlk134653472"/>
      <w:r w:rsidRPr="008729A7">
        <w:rPr>
          <w:sz w:val="28"/>
          <w:szCs w:val="28"/>
        </w:rPr>
        <w:t>Теория праздного класса</w:t>
      </w:r>
      <w:bookmarkEnd w:id="10"/>
      <w:r>
        <w:rPr>
          <w:sz w:val="28"/>
          <w:szCs w:val="28"/>
        </w:rPr>
        <w:t>»</w:t>
      </w:r>
      <w:r w:rsidRPr="008729A7">
        <w:rPr>
          <w:sz w:val="28"/>
          <w:szCs w:val="28"/>
        </w:rPr>
        <w:t xml:space="preserve"> (1899).</w:t>
      </w:r>
      <w:r>
        <w:rPr>
          <w:sz w:val="28"/>
          <w:szCs w:val="28"/>
        </w:rPr>
        <w:t xml:space="preserve"> </w:t>
      </w:r>
      <w:r w:rsidRPr="008729A7">
        <w:rPr>
          <w:sz w:val="28"/>
          <w:szCs w:val="28"/>
        </w:rPr>
        <w:t xml:space="preserve">Психологическая теория экономического развития. </w:t>
      </w:r>
      <w:r>
        <w:rPr>
          <w:sz w:val="28"/>
          <w:szCs w:val="28"/>
        </w:rPr>
        <w:t>«</w:t>
      </w:r>
      <w:r w:rsidRPr="008729A7">
        <w:rPr>
          <w:sz w:val="28"/>
          <w:szCs w:val="28"/>
        </w:rPr>
        <w:t>Эффект Веблена</w:t>
      </w:r>
      <w:r>
        <w:rPr>
          <w:sz w:val="28"/>
          <w:szCs w:val="28"/>
        </w:rPr>
        <w:t>»</w:t>
      </w:r>
      <w:r w:rsidRPr="008729A7">
        <w:rPr>
          <w:sz w:val="28"/>
          <w:szCs w:val="28"/>
        </w:rPr>
        <w:t>.</w:t>
      </w:r>
      <w:r>
        <w:rPr>
          <w:sz w:val="28"/>
          <w:szCs w:val="28"/>
        </w:rPr>
        <w:t xml:space="preserve"> Социально-правовое направление институционализма Джона Роджерса Коммонса (1862–1945). Разработка «</w:t>
      </w:r>
      <w:r w:rsidRPr="004424CA">
        <w:rPr>
          <w:sz w:val="28"/>
          <w:szCs w:val="28"/>
        </w:rPr>
        <w:t>бихевиористской</w:t>
      </w:r>
      <w:r>
        <w:rPr>
          <w:sz w:val="28"/>
          <w:szCs w:val="28"/>
        </w:rPr>
        <w:t>», психологической теории стоимости в работе «Юридические основания капитализма» (</w:t>
      </w:r>
      <w:r w:rsidRPr="007114BE">
        <w:rPr>
          <w:sz w:val="28"/>
          <w:szCs w:val="28"/>
        </w:rPr>
        <w:t>1924</w:t>
      </w:r>
      <w:r>
        <w:rPr>
          <w:sz w:val="28"/>
          <w:szCs w:val="28"/>
        </w:rPr>
        <w:t xml:space="preserve">). </w:t>
      </w:r>
      <w:bookmarkStart w:id="11" w:name="_Hlk134653518"/>
      <w:r>
        <w:rPr>
          <w:sz w:val="28"/>
          <w:szCs w:val="28"/>
        </w:rPr>
        <w:t xml:space="preserve">Практическое применение теории государства всеобщего благосостояния Дж. Коммонса </w:t>
      </w:r>
      <w:r>
        <w:rPr>
          <w:sz w:val="28"/>
          <w:szCs w:val="28"/>
        </w:rPr>
        <w:lastRenderedPageBreak/>
        <w:t xml:space="preserve">правительствами США Дж. Кеннеди и Л. Джонсона в 50-60-х гг. </w:t>
      </w:r>
      <w:r>
        <w:rPr>
          <w:sz w:val="28"/>
          <w:szCs w:val="28"/>
          <w:lang w:val="en-US"/>
        </w:rPr>
        <w:t>XX</w:t>
      </w:r>
      <w:r w:rsidRPr="006245DF">
        <w:rPr>
          <w:sz w:val="28"/>
          <w:szCs w:val="28"/>
        </w:rPr>
        <w:t xml:space="preserve"> </w:t>
      </w:r>
      <w:r>
        <w:rPr>
          <w:sz w:val="28"/>
          <w:szCs w:val="28"/>
        </w:rPr>
        <w:t>века</w:t>
      </w:r>
      <w:bookmarkEnd w:id="11"/>
      <w:r>
        <w:rPr>
          <w:sz w:val="28"/>
          <w:szCs w:val="28"/>
        </w:rPr>
        <w:t xml:space="preserve">. Эмпирическое (конъюнктурно-статистическое) направление институционализма Уэсли Клэра Митчелла (1874–1948). Развитие описательно-статистического метода. Использование методов У. Митчелла для целей прогнозирования. «Гарвардский барометр». </w:t>
      </w:r>
      <w:r w:rsidRPr="00686540">
        <w:rPr>
          <w:sz w:val="28"/>
          <w:szCs w:val="28"/>
        </w:rPr>
        <w:t>Критика Митчеллом неоклассических трактовок экономических циклов. Деловой цикл как смена конъюнктурных волн. Малые циклы и большие деловые циклы.</w:t>
      </w:r>
    </w:p>
    <w:p w14:paraId="2507DA6A" w14:textId="77777777" w:rsidR="007B46DA" w:rsidRDefault="007B46DA" w:rsidP="007B46DA">
      <w:pPr>
        <w:ind w:firstLine="709"/>
        <w:jc w:val="both"/>
        <w:rPr>
          <w:sz w:val="28"/>
          <w:szCs w:val="28"/>
        </w:rPr>
      </w:pPr>
      <w:r>
        <w:rPr>
          <w:sz w:val="28"/>
          <w:szCs w:val="28"/>
        </w:rPr>
        <w:t xml:space="preserve">Особенности институционализма в послевоенный период (2-я половина </w:t>
      </w:r>
      <w:r>
        <w:rPr>
          <w:sz w:val="28"/>
          <w:szCs w:val="28"/>
          <w:lang w:val="en-US"/>
        </w:rPr>
        <w:t>XX</w:t>
      </w:r>
      <w:r w:rsidRPr="005372A7">
        <w:rPr>
          <w:sz w:val="28"/>
          <w:szCs w:val="28"/>
        </w:rPr>
        <w:t xml:space="preserve"> </w:t>
      </w:r>
      <w:r>
        <w:rPr>
          <w:sz w:val="28"/>
          <w:szCs w:val="28"/>
        </w:rPr>
        <w:t>века). Французское индикативное планирование как попытка реализации социального контроля. Идеи Франсуа Перру (1903</w:t>
      </w:r>
      <w:r w:rsidRPr="00A05654">
        <w:rPr>
          <w:sz w:val="28"/>
          <w:szCs w:val="28"/>
        </w:rPr>
        <w:t>–</w:t>
      </w:r>
      <w:r>
        <w:rPr>
          <w:sz w:val="28"/>
          <w:szCs w:val="28"/>
        </w:rPr>
        <w:t>1987) при разработке принципов индикативного планирования. Концепции</w:t>
      </w:r>
      <w:r w:rsidRPr="001116D4">
        <w:rPr>
          <w:sz w:val="28"/>
          <w:szCs w:val="28"/>
        </w:rPr>
        <w:t xml:space="preserve"> доминирующей экономики, гармонизированного роста и всеобщей экономики.</w:t>
      </w:r>
    </w:p>
    <w:p w14:paraId="3952CC1B" w14:textId="77777777" w:rsidR="007B46DA" w:rsidRDefault="007B46DA" w:rsidP="007B46DA">
      <w:pPr>
        <w:ind w:firstLine="709"/>
        <w:jc w:val="both"/>
        <w:rPr>
          <w:sz w:val="28"/>
          <w:szCs w:val="28"/>
        </w:rPr>
      </w:pPr>
      <w:r>
        <w:rPr>
          <w:sz w:val="28"/>
          <w:szCs w:val="28"/>
        </w:rPr>
        <w:t>Американские неоинституционалисты о будущем капитализма. Технократические иллюзии Джона Кеннета Гэлбрейта (1908–2006). Работы «</w:t>
      </w:r>
      <w:r w:rsidRPr="000D7F8B">
        <w:rPr>
          <w:sz w:val="28"/>
          <w:szCs w:val="28"/>
        </w:rPr>
        <w:t>Новое индустриальное общество</w:t>
      </w:r>
      <w:r>
        <w:rPr>
          <w:sz w:val="28"/>
          <w:szCs w:val="28"/>
        </w:rPr>
        <w:t>»</w:t>
      </w:r>
      <w:r w:rsidRPr="000D7F8B">
        <w:rPr>
          <w:sz w:val="28"/>
          <w:szCs w:val="28"/>
        </w:rPr>
        <w:t xml:space="preserve"> (1967), </w:t>
      </w:r>
      <w:r>
        <w:rPr>
          <w:sz w:val="28"/>
          <w:szCs w:val="28"/>
        </w:rPr>
        <w:t>«</w:t>
      </w:r>
      <w:r w:rsidRPr="000D7F8B">
        <w:rPr>
          <w:sz w:val="28"/>
          <w:szCs w:val="28"/>
        </w:rPr>
        <w:t>Экономические теории и цели общества</w:t>
      </w:r>
      <w:r>
        <w:rPr>
          <w:sz w:val="28"/>
          <w:szCs w:val="28"/>
        </w:rPr>
        <w:t>»</w:t>
      </w:r>
      <w:r w:rsidRPr="000D7F8B">
        <w:rPr>
          <w:sz w:val="28"/>
          <w:szCs w:val="28"/>
        </w:rPr>
        <w:t xml:space="preserve"> (1973)</w:t>
      </w:r>
      <w:r>
        <w:rPr>
          <w:sz w:val="28"/>
          <w:szCs w:val="28"/>
        </w:rPr>
        <w:t>.</w:t>
      </w:r>
    </w:p>
    <w:p w14:paraId="386CF91B" w14:textId="77777777" w:rsidR="007B46DA" w:rsidRDefault="007B46DA" w:rsidP="007B46DA">
      <w:pPr>
        <w:ind w:firstLine="709"/>
        <w:jc w:val="both"/>
        <w:rPr>
          <w:sz w:val="28"/>
          <w:szCs w:val="28"/>
        </w:rPr>
      </w:pPr>
      <w:bookmarkStart w:id="12" w:name="_Hlk134637019"/>
      <w:r w:rsidRPr="009D640A">
        <w:rPr>
          <w:sz w:val="28"/>
          <w:szCs w:val="28"/>
        </w:rPr>
        <w:t>Концепция постиндустриального общества Д</w:t>
      </w:r>
      <w:r>
        <w:rPr>
          <w:sz w:val="28"/>
          <w:szCs w:val="28"/>
        </w:rPr>
        <w:t xml:space="preserve">аниела </w:t>
      </w:r>
      <w:r w:rsidRPr="009D640A">
        <w:rPr>
          <w:sz w:val="28"/>
          <w:szCs w:val="28"/>
        </w:rPr>
        <w:t>Белл</w:t>
      </w:r>
      <w:r>
        <w:rPr>
          <w:sz w:val="28"/>
          <w:szCs w:val="28"/>
        </w:rPr>
        <w:t>а (</w:t>
      </w:r>
      <w:r w:rsidRPr="009D640A">
        <w:rPr>
          <w:sz w:val="28"/>
          <w:szCs w:val="28"/>
        </w:rPr>
        <w:t>1919</w:t>
      </w:r>
      <w:r>
        <w:rPr>
          <w:sz w:val="28"/>
          <w:szCs w:val="28"/>
        </w:rPr>
        <w:t>–2011) и</w:t>
      </w:r>
      <w:r w:rsidRPr="009D640A">
        <w:rPr>
          <w:sz w:val="28"/>
          <w:szCs w:val="28"/>
        </w:rPr>
        <w:t xml:space="preserve"> </w:t>
      </w:r>
      <w:r>
        <w:rPr>
          <w:sz w:val="28"/>
          <w:szCs w:val="28"/>
        </w:rPr>
        <w:t xml:space="preserve">Элвина </w:t>
      </w:r>
      <w:r w:rsidRPr="009D640A">
        <w:rPr>
          <w:sz w:val="28"/>
          <w:szCs w:val="28"/>
        </w:rPr>
        <w:t>Тоффлер</w:t>
      </w:r>
      <w:r>
        <w:rPr>
          <w:sz w:val="28"/>
          <w:szCs w:val="28"/>
        </w:rPr>
        <w:t>а</w:t>
      </w:r>
      <w:bookmarkEnd w:id="12"/>
      <w:r>
        <w:rPr>
          <w:sz w:val="28"/>
          <w:szCs w:val="28"/>
        </w:rPr>
        <w:t xml:space="preserve"> (1928–2016). Идеолог экологического течения Роберт Хейлбронер (1919–2005) о будущем капитализма. Пессимизм и алармизм как индикаторы общественных настроений в США в работах Р. Хейлбронера «Капитализм – обречённая система», «Неумолимая спираль инфляции» и «Колоссальное лицемерие системы».</w:t>
      </w:r>
    </w:p>
    <w:p w14:paraId="479D5DB8" w14:textId="77777777" w:rsidR="007B46DA" w:rsidRDefault="007B46DA" w:rsidP="007B46DA">
      <w:pPr>
        <w:ind w:firstLine="709"/>
        <w:jc w:val="both"/>
        <w:rPr>
          <w:sz w:val="28"/>
          <w:szCs w:val="28"/>
        </w:rPr>
      </w:pPr>
      <w:bookmarkStart w:id="13" w:name="_Hlk134637001"/>
      <w:r>
        <w:rPr>
          <w:sz w:val="28"/>
          <w:szCs w:val="28"/>
        </w:rPr>
        <w:t>Теория прав собственности Рональда Коуза</w:t>
      </w:r>
      <w:r w:rsidRPr="009D26EB">
        <w:rPr>
          <w:sz w:val="28"/>
          <w:szCs w:val="28"/>
        </w:rPr>
        <w:t xml:space="preserve"> </w:t>
      </w:r>
      <w:r>
        <w:rPr>
          <w:sz w:val="28"/>
          <w:szCs w:val="28"/>
        </w:rPr>
        <w:t>(1910–2013), л</w:t>
      </w:r>
      <w:r w:rsidRPr="006308B1">
        <w:rPr>
          <w:sz w:val="28"/>
          <w:szCs w:val="28"/>
        </w:rPr>
        <w:t>ауреат</w:t>
      </w:r>
      <w:r>
        <w:rPr>
          <w:sz w:val="28"/>
          <w:szCs w:val="28"/>
        </w:rPr>
        <w:t>а</w:t>
      </w:r>
      <w:r w:rsidRPr="006308B1">
        <w:rPr>
          <w:sz w:val="28"/>
          <w:szCs w:val="28"/>
        </w:rPr>
        <w:t xml:space="preserve"> премии по экономике </w:t>
      </w:r>
      <w:r>
        <w:rPr>
          <w:sz w:val="28"/>
          <w:szCs w:val="28"/>
        </w:rPr>
        <w:t>имени А. Нобеля</w:t>
      </w:r>
      <w:r w:rsidRPr="006308B1">
        <w:rPr>
          <w:sz w:val="28"/>
          <w:szCs w:val="28"/>
        </w:rPr>
        <w:t xml:space="preserve"> (1991)</w:t>
      </w:r>
      <w:r>
        <w:rPr>
          <w:sz w:val="28"/>
          <w:szCs w:val="28"/>
        </w:rPr>
        <w:t xml:space="preserve">, и </w:t>
      </w:r>
      <w:r w:rsidRPr="006308B1">
        <w:rPr>
          <w:sz w:val="28"/>
          <w:szCs w:val="28"/>
        </w:rPr>
        <w:t>А</w:t>
      </w:r>
      <w:r>
        <w:rPr>
          <w:sz w:val="28"/>
          <w:szCs w:val="28"/>
        </w:rPr>
        <w:t xml:space="preserve">рмена </w:t>
      </w:r>
      <w:r w:rsidRPr="006308B1">
        <w:rPr>
          <w:sz w:val="28"/>
          <w:szCs w:val="28"/>
        </w:rPr>
        <w:t>Алчиан</w:t>
      </w:r>
      <w:r>
        <w:rPr>
          <w:sz w:val="28"/>
          <w:szCs w:val="28"/>
        </w:rPr>
        <w:t>а</w:t>
      </w:r>
      <w:bookmarkEnd w:id="13"/>
      <w:r>
        <w:rPr>
          <w:sz w:val="28"/>
          <w:szCs w:val="28"/>
        </w:rPr>
        <w:t xml:space="preserve"> (1914–2013). Р</w:t>
      </w:r>
      <w:r w:rsidRPr="006308B1">
        <w:rPr>
          <w:sz w:val="28"/>
          <w:szCs w:val="28"/>
        </w:rPr>
        <w:t xml:space="preserve">абота </w:t>
      </w:r>
      <w:r>
        <w:rPr>
          <w:sz w:val="28"/>
          <w:szCs w:val="28"/>
        </w:rPr>
        <w:t>«</w:t>
      </w:r>
      <w:r w:rsidRPr="006308B1">
        <w:rPr>
          <w:sz w:val="28"/>
          <w:szCs w:val="28"/>
        </w:rPr>
        <w:t>Природа фирмы</w:t>
      </w:r>
      <w:r>
        <w:rPr>
          <w:sz w:val="28"/>
          <w:szCs w:val="28"/>
        </w:rPr>
        <w:t>»</w:t>
      </w:r>
      <w:r w:rsidRPr="006308B1">
        <w:rPr>
          <w:sz w:val="28"/>
          <w:szCs w:val="28"/>
        </w:rPr>
        <w:t xml:space="preserve"> (1937)</w:t>
      </w:r>
      <w:r>
        <w:rPr>
          <w:sz w:val="28"/>
          <w:szCs w:val="28"/>
        </w:rPr>
        <w:t>. Трансакционные издержки. Теорема Коуза.</w:t>
      </w:r>
    </w:p>
    <w:p w14:paraId="7B213EAC" w14:textId="77777777" w:rsidR="007B46DA" w:rsidRDefault="007B46DA" w:rsidP="007B46DA">
      <w:pPr>
        <w:ind w:firstLine="709"/>
        <w:jc w:val="both"/>
        <w:rPr>
          <w:sz w:val="28"/>
          <w:szCs w:val="28"/>
        </w:rPr>
      </w:pPr>
      <w:r w:rsidRPr="006308B1">
        <w:rPr>
          <w:sz w:val="28"/>
          <w:szCs w:val="28"/>
        </w:rPr>
        <w:t xml:space="preserve"> </w:t>
      </w:r>
      <w:r>
        <w:rPr>
          <w:sz w:val="28"/>
          <w:szCs w:val="28"/>
        </w:rPr>
        <w:t>«</w:t>
      </w:r>
      <w:r w:rsidRPr="006308B1">
        <w:rPr>
          <w:sz w:val="28"/>
          <w:szCs w:val="28"/>
        </w:rPr>
        <w:t>Экономический империализм</w:t>
      </w:r>
      <w:r>
        <w:rPr>
          <w:sz w:val="28"/>
          <w:szCs w:val="28"/>
        </w:rPr>
        <w:t xml:space="preserve">» </w:t>
      </w:r>
      <w:r w:rsidRPr="006308B1">
        <w:rPr>
          <w:sz w:val="28"/>
          <w:szCs w:val="28"/>
        </w:rPr>
        <w:t>Г</w:t>
      </w:r>
      <w:r>
        <w:rPr>
          <w:sz w:val="28"/>
          <w:szCs w:val="28"/>
        </w:rPr>
        <w:t xml:space="preserve">эри </w:t>
      </w:r>
      <w:r w:rsidRPr="006308B1">
        <w:rPr>
          <w:sz w:val="28"/>
          <w:szCs w:val="28"/>
        </w:rPr>
        <w:t>Беккер</w:t>
      </w:r>
      <w:r>
        <w:rPr>
          <w:sz w:val="28"/>
          <w:szCs w:val="28"/>
        </w:rPr>
        <w:t>а (1930–2014), л</w:t>
      </w:r>
      <w:r w:rsidRPr="006308B1">
        <w:rPr>
          <w:sz w:val="28"/>
          <w:szCs w:val="28"/>
        </w:rPr>
        <w:t>ауреат</w:t>
      </w:r>
      <w:r>
        <w:rPr>
          <w:sz w:val="28"/>
          <w:szCs w:val="28"/>
        </w:rPr>
        <w:t>а</w:t>
      </w:r>
      <w:r w:rsidRPr="006308B1">
        <w:rPr>
          <w:sz w:val="28"/>
          <w:szCs w:val="28"/>
        </w:rPr>
        <w:t xml:space="preserve"> премии по экономике </w:t>
      </w:r>
      <w:r>
        <w:rPr>
          <w:sz w:val="28"/>
          <w:szCs w:val="28"/>
        </w:rPr>
        <w:t>имени А. Нобеля</w:t>
      </w:r>
      <w:r w:rsidRPr="006308B1">
        <w:rPr>
          <w:sz w:val="28"/>
          <w:szCs w:val="28"/>
        </w:rPr>
        <w:t xml:space="preserve"> (1992)</w:t>
      </w:r>
      <w:r>
        <w:rPr>
          <w:sz w:val="28"/>
          <w:szCs w:val="28"/>
        </w:rPr>
        <w:t>. Принципы</w:t>
      </w:r>
      <w:r w:rsidRPr="006308B1">
        <w:rPr>
          <w:sz w:val="28"/>
          <w:szCs w:val="28"/>
        </w:rPr>
        <w:t xml:space="preserve"> экономического подхода к человеческому поведению. </w:t>
      </w:r>
    </w:p>
    <w:p w14:paraId="456E3CBA" w14:textId="77777777" w:rsidR="007B46DA" w:rsidRDefault="007B46DA" w:rsidP="007B46DA">
      <w:pPr>
        <w:ind w:firstLine="709"/>
        <w:jc w:val="both"/>
        <w:rPr>
          <w:sz w:val="28"/>
          <w:szCs w:val="28"/>
        </w:rPr>
      </w:pPr>
      <w:bookmarkStart w:id="14" w:name="_Hlk134648588"/>
      <w:r w:rsidRPr="006308B1">
        <w:rPr>
          <w:sz w:val="28"/>
          <w:szCs w:val="28"/>
        </w:rPr>
        <w:t>Теория общественного выбора</w:t>
      </w:r>
      <w:r>
        <w:rPr>
          <w:sz w:val="28"/>
          <w:szCs w:val="28"/>
        </w:rPr>
        <w:t xml:space="preserve"> и принятия политических решений</w:t>
      </w:r>
      <w:r w:rsidRPr="006308B1">
        <w:rPr>
          <w:sz w:val="28"/>
          <w:szCs w:val="28"/>
        </w:rPr>
        <w:t xml:space="preserve"> Дж</w:t>
      </w:r>
      <w:r>
        <w:rPr>
          <w:sz w:val="28"/>
          <w:szCs w:val="28"/>
        </w:rPr>
        <w:t>еймса Макгилла</w:t>
      </w:r>
      <w:r w:rsidRPr="006308B1">
        <w:rPr>
          <w:sz w:val="28"/>
          <w:szCs w:val="28"/>
        </w:rPr>
        <w:t xml:space="preserve"> Бьюкенена</w:t>
      </w:r>
      <w:r>
        <w:rPr>
          <w:sz w:val="28"/>
          <w:szCs w:val="28"/>
        </w:rPr>
        <w:t xml:space="preserve"> </w:t>
      </w:r>
      <w:bookmarkEnd w:id="14"/>
      <w:r>
        <w:rPr>
          <w:sz w:val="28"/>
          <w:szCs w:val="28"/>
        </w:rPr>
        <w:t xml:space="preserve">(1919–2013), </w:t>
      </w:r>
      <w:r w:rsidRPr="006308B1">
        <w:rPr>
          <w:sz w:val="28"/>
          <w:szCs w:val="28"/>
        </w:rPr>
        <w:t xml:space="preserve">лауреата премии по экономике </w:t>
      </w:r>
      <w:r>
        <w:rPr>
          <w:sz w:val="28"/>
          <w:szCs w:val="28"/>
        </w:rPr>
        <w:t>имени А. Нобеля</w:t>
      </w:r>
      <w:r w:rsidRPr="006308B1">
        <w:rPr>
          <w:sz w:val="28"/>
          <w:szCs w:val="28"/>
        </w:rPr>
        <w:t xml:space="preserve"> (1986)</w:t>
      </w:r>
      <w:r>
        <w:rPr>
          <w:sz w:val="28"/>
          <w:szCs w:val="28"/>
        </w:rPr>
        <w:t>.</w:t>
      </w:r>
    </w:p>
    <w:p w14:paraId="311C894F" w14:textId="77777777" w:rsidR="007B46DA" w:rsidRDefault="007B46DA" w:rsidP="007B46DA">
      <w:pPr>
        <w:ind w:firstLine="709"/>
        <w:jc w:val="both"/>
        <w:rPr>
          <w:b/>
          <w:sz w:val="28"/>
          <w:szCs w:val="28"/>
        </w:rPr>
      </w:pPr>
    </w:p>
    <w:p w14:paraId="2ECC5818" w14:textId="77777777" w:rsidR="007B46DA" w:rsidRDefault="007B46DA" w:rsidP="007B46DA">
      <w:pPr>
        <w:ind w:firstLine="709"/>
        <w:jc w:val="both"/>
        <w:rPr>
          <w:b/>
          <w:sz w:val="28"/>
          <w:szCs w:val="28"/>
        </w:rPr>
      </w:pPr>
      <w:r w:rsidRPr="00D16A13">
        <w:rPr>
          <w:b/>
          <w:sz w:val="28"/>
          <w:szCs w:val="28"/>
        </w:rPr>
        <w:t>Тема 1</w:t>
      </w:r>
      <w:r>
        <w:rPr>
          <w:b/>
          <w:sz w:val="28"/>
          <w:szCs w:val="28"/>
        </w:rPr>
        <w:t>1. Кейнсианская модель государственного регулирования экономики и её развитие</w:t>
      </w:r>
    </w:p>
    <w:p w14:paraId="705C53A1" w14:textId="77777777" w:rsidR="007B46DA" w:rsidRPr="008B7325" w:rsidRDefault="007B46DA" w:rsidP="007B46DA">
      <w:pPr>
        <w:ind w:firstLine="709"/>
        <w:jc w:val="both"/>
        <w:rPr>
          <w:sz w:val="28"/>
          <w:szCs w:val="28"/>
        </w:rPr>
      </w:pPr>
      <w:r>
        <w:rPr>
          <w:sz w:val="28"/>
          <w:szCs w:val="28"/>
        </w:rPr>
        <w:t xml:space="preserve">Исторические условия возникновения кейнсианства. Необходимость государственного вмешательства в экономику. </w:t>
      </w:r>
      <w:r w:rsidRPr="00DC1CE5">
        <w:rPr>
          <w:sz w:val="28"/>
          <w:szCs w:val="28"/>
        </w:rPr>
        <w:t>Новаторство Д</w:t>
      </w:r>
      <w:r>
        <w:rPr>
          <w:sz w:val="28"/>
          <w:szCs w:val="28"/>
        </w:rPr>
        <w:t xml:space="preserve">жона </w:t>
      </w:r>
      <w:r w:rsidRPr="00DC1CE5">
        <w:rPr>
          <w:sz w:val="28"/>
          <w:szCs w:val="28"/>
        </w:rPr>
        <w:t>М</w:t>
      </w:r>
      <w:r>
        <w:rPr>
          <w:sz w:val="28"/>
          <w:szCs w:val="28"/>
        </w:rPr>
        <w:t xml:space="preserve">ейнарда </w:t>
      </w:r>
      <w:r w:rsidRPr="00DC1CE5">
        <w:rPr>
          <w:sz w:val="28"/>
          <w:szCs w:val="28"/>
        </w:rPr>
        <w:t xml:space="preserve">Кейнса </w:t>
      </w:r>
      <w:r>
        <w:rPr>
          <w:sz w:val="28"/>
          <w:szCs w:val="28"/>
        </w:rPr>
        <w:t xml:space="preserve">(1883–1946) </w:t>
      </w:r>
      <w:r w:rsidRPr="00DC1CE5">
        <w:rPr>
          <w:sz w:val="28"/>
          <w:szCs w:val="28"/>
        </w:rPr>
        <w:t>в методологии экономического анализа.</w:t>
      </w:r>
      <w:r>
        <w:rPr>
          <w:sz w:val="28"/>
          <w:szCs w:val="28"/>
        </w:rPr>
        <w:t xml:space="preserve"> </w:t>
      </w:r>
      <w:r w:rsidRPr="00DC1CE5">
        <w:rPr>
          <w:sz w:val="28"/>
          <w:szCs w:val="28"/>
        </w:rPr>
        <w:t>Книга Д</w:t>
      </w:r>
      <w:r>
        <w:rPr>
          <w:sz w:val="28"/>
          <w:szCs w:val="28"/>
        </w:rPr>
        <w:t>ж</w:t>
      </w:r>
      <w:r w:rsidRPr="00DC1CE5">
        <w:rPr>
          <w:sz w:val="28"/>
          <w:szCs w:val="28"/>
        </w:rPr>
        <w:t>.</w:t>
      </w:r>
      <w:r>
        <w:rPr>
          <w:sz w:val="28"/>
          <w:szCs w:val="28"/>
        </w:rPr>
        <w:t xml:space="preserve"> </w:t>
      </w:r>
      <w:r w:rsidRPr="00DC1CE5">
        <w:rPr>
          <w:sz w:val="28"/>
          <w:szCs w:val="28"/>
        </w:rPr>
        <w:t>М.</w:t>
      </w:r>
      <w:r>
        <w:rPr>
          <w:sz w:val="28"/>
          <w:szCs w:val="28"/>
        </w:rPr>
        <w:t xml:space="preserve"> </w:t>
      </w:r>
      <w:r w:rsidRPr="00DC1CE5">
        <w:rPr>
          <w:sz w:val="28"/>
          <w:szCs w:val="28"/>
        </w:rPr>
        <w:t xml:space="preserve">Кейнса </w:t>
      </w:r>
      <w:r>
        <w:rPr>
          <w:sz w:val="28"/>
          <w:szCs w:val="28"/>
        </w:rPr>
        <w:t>«</w:t>
      </w:r>
      <w:r w:rsidRPr="00DC1CE5">
        <w:rPr>
          <w:sz w:val="28"/>
          <w:szCs w:val="28"/>
        </w:rPr>
        <w:t>Общая теория занятости, процента и денег</w:t>
      </w:r>
      <w:r>
        <w:rPr>
          <w:sz w:val="28"/>
          <w:szCs w:val="28"/>
        </w:rPr>
        <w:t>»</w:t>
      </w:r>
      <w:r w:rsidRPr="00DC1CE5">
        <w:rPr>
          <w:sz w:val="28"/>
          <w:szCs w:val="28"/>
        </w:rPr>
        <w:t xml:space="preserve"> (1936) – поворотный пункт в экономической науке ХХ века.</w:t>
      </w:r>
      <w:r>
        <w:rPr>
          <w:sz w:val="28"/>
          <w:szCs w:val="28"/>
        </w:rPr>
        <w:t xml:space="preserve"> Сущность теории эффективного спроса. Основной психологический закон. </w:t>
      </w:r>
      <w:bookmarkStart w:id="15" w:name="_Hlk134637154"/>
      <w:r>
        <w:rPr>
          <w:sz w:val="28"/>
          <w:szCs w:val="28"/>
        </w:rPr>
        <w:t>Взаимосвязь потребления, инвестиций и сбережений.</w:t>
      </w:r>
      <w:bookmarkEnd w:id="15"/>
      <w:r>
        <w:rPr>
          <w:sz w:val="28"/>
          <w:szCs w:val="28"/>
        </w:rPr>
        <w:t xml:space="preserve"> Бюджетный и кредитно-денежный механизм регулирования национальной экономики. </w:t>
      </w:r>
      <w:bookmarkStart w:id="16" w:name="_Hlk134637164"/>
      <w:r>
        <w:rPr>
          <w:sz w:val="28"/>
          <w:szCs w:val="28"/>
        </w:rPr>
        <w:t>Теория мультипликатора и акселератора.</w:t>
      </w:r>
      <w:bookmarkEnd w:id="16"/>
      <w:r>
        <w:rPr>
          <w:sz w:val="28"/>
          <w:szCs w:val="28"/>
        </w:rPr>
        <w:t xml:space="preserve"> Кейнсианство – ведущее направление западной экономической </w:t>
      </w:r>
      <w:r>
        <w:rPr>
          <w:sz w:val="28"/>
          <w:szCs w:val="28"/>
        </w:rPr>
        <w:lastRenderedPageBreak/>
        <w:t xml:space="preserve">теории. Практическая программа Дж. М. Кейнса. Курс Франклина Делано Рузвельта (1882–1945). </w:t>
      </w:r>
    </w:p>
    <w:p w14:paraId="21012932" w14:textId="77777777" w:rsidR="007B46DA" w:rsidRDefault="007B46DA" w:rsidP="007B46DA">
      <w:pPr>
        <w:ind w:firstLine="709"/>
        <w:jc w:val="both"/>
        <w:rPr>
          <w:sz w:val="28"/>
          <w:szCs w:val="28"/>
        </w:rPr>
      </w:pPr>
      <w:r w:rsidRPr="00FB166A">
        <w:rPr>
          <w:sz w:val="28"/>
          <w:szCs w:val="28"/>
        </w:rPr>
        <w:t xml:space="preserve"> Неокейнсианство. </w:t>
      </w:r>
      <w:bookmarkStart w:id="17" w:name="_Hlk134637176"/>
      <w:r>
        <w:rPr>
          <w:sz w:val="28"/>
          <w:szCs w:val="28"/>
        </w:rPr>
        <w:t>Кейнсианская теория цикла и экономического роста</w:t>
      </w:r>
      <w:bookmarkEnd w:id="17"/>
      <w:r>
        <w:rPr>
          <w:sz w:val="28"/>
          <w:szCs w:val="28"/>
        </w:rPr>
        <w:t xml:space="preserve">. Теории экономической динамики </w:t>
      </w:r>
      <w:r w:rsidRPr="00EB4A93">
        <w:rPr>
          <w:sz w:val="28"/>
          <w:szCs w:val="28"/>
        </w:rPr>
        <w:t>Р</w:t>
      </w:r>
      <w:r>
        <w:rPr>
          <w:sz w:val="28"/>
          <w:szCs w:val="28"/>
        </w:rPr>
        <w:t>оя Форбса</w:t>
      </w:r>
      <w:r w:rsidRPr="00EB4A93">
        <w:rPr>
          <w:sz w:val="28"/>
          <w:szCs w:val="28"/>
        </w:rPr>
        <w:t xml:space="preserve"> Харрода</w:t>
      </w:r>
      <w:r>
        <w:rPr>
          <w:sz w:val="28"/>
          <w:szCs w:val="28"/>
        </w:rPr>
        <w:t xml:space="preserve"> </w:t>
      </w:r>
      <w:r w:rsidRPr="00FB166A">
        <w:rPr>
          <w:sz w:val="28"/>
          <w:szCs w:val="28"/>
        </w:rPr>
        <w:t>(1900</w:t>
      </w:r>
      <w:r>
        <w:rPr>
          <w:sz w:val="28"/>
          <w:szCs w:val="28"/>
        </w:rPr>
        <w:t>–1978</w:t>
      </w:r>
      <w:r w:rsidRPr="00FB166A">
        <w:rPr>
          <w:sz w:val="28"/>
          <w:szCs w:val="28"/>
        </w:rPr>
        <w:t>)</w:t>
      </w:r>
      <w:r>
        <w:rPr>
          <w:sz w:val="28"/>
          <w:szCs w:val="28"/>
        </w:rPr>
        <w:t xml:space="preserve"> и Евсея Дейвида Домара (Домашевицкого) </w:t>
      </w:r>
      <w:r w:rsidRPr="00FB166A">
        <w:rPr>
          <w:sz w:val="28"/>
          <w:szCs w:val="28"/>
        </w:rPr>
        <w:t>(1914</w:t>
      </w:r>
      <w:r>
        <w:rPr>
          <w:sz w:val="28"/>
          <w:szCs w:val="28"/>
        </w:rPr>
        <w:t>–</w:t>
      </w:r>
      <w:r w:rsidRPr="00FB166A">
        <w:rPr>
          <w:sz w:val="28"/>
          <w:szCs w:val="28"/>
        </w:rPr>
        <w:t>1997)</w:t>
      </w:r>
      <w:r>
        <w:rPr>
          <w:sz w:val="28"/>
          <w:szCs w:val="28"/>
        </w:rPr>
        <w:t xml:space="preserve">. Уравнение Харрода-Домара. Теория цикла и антициклической политики Элвина Хансена </w:t>
      </w:r>
      <w:r w:rsidRPr="00FB166A">
        <w:rPr>
          <w:sz w:val="28"/>
          <w:szCs w:val="28"/>
        </w:rPr>
        <w:t>(1887–1975).</w:t>
      </w:r>
    </w:p>
    <w:p w14:paraId="4496379C" w14:textId="77777777" w:rsidR="007B46DA" w:rsidRDefault="007B46DA" w:rsidP="007B46DA">
      <w:pPr>
        <w:ind w:firstLine="709"/>
        <w:jc w:val="both"/>
        <w:rPr>
          <w:sz w:val="28"/>
          <w:szCs w:val="28"/>
        </w:rPr>
      </w:pPr>
      <w:r>
        <w:rPr>
          <w:sz w:val="28"/>
          <w:szCs w:val="28"/>
        </w:rPr>
        <w:t xml:space="preserve">«Неоклассический синтез». </w:t>
      </w:r>
      <w:r w:rsidRPr="008318EF">
        <w:rPr>
          <w:sz w:val="28"/>
          <w:szCs w:val="28"/>
        </w:rPr>
        <w:t>Интеграция кейнсианства с неоклассической теорией. Дж</w:t>
      </w:r>
      <w:r>
        <w:rPr>
          <w:sz w:val="28"/>
          <w:szCs w:val="28"/>
        </w:rPr>
        <w:t xml:space="preserve">он Ричард </w:t>
      </w:r>
      <w:r w:rsidRPr="008318EF">
        <w:rPr>
          <w:sz w:val="28"/>
          <w:szCs w:val="28"/>
        </w:rPr>
        <w:t>Хикс (1904–1989).</w:t>
      </w:r>
      <w:r>
        <w:rPr>
          <w:sz w:val="28"/>
          <w:szCs w:val="28"/>
        </w:rPr>
        <w:t xml:space="preserve"> </w:t>
      </w:r>
      <w:r w:rsidRPr="008318EF">
        <w:rPr>
          <w:sz w:val="28"/>
          <w:szCs w:val="28"/>
        </w:rPr>
        <w:t xml:space="preserve">Работа Хикса </w:t>
      </w:r>
      <w:r>
        <w:rPr>
          <w:sz w:val="28"/>
          <w:szCs w:val="28"/>
        </w:rPr>
        <w:t>«</w:t>
      </w:r>
      <w:r w:rsidRPr="008318EF">
        <w:rPr>
          <w:sz w:val="28"/>
          <w:szCs w:val="28"/>
        </w:rPr>
        <w:t>Стоимость и капитал</w:t>
      </w:r>
      <w:r>
        <w:rPr>
          <w:sz w:val="28"/>
          <w:szCs w:val="28"/>
        </w:rPr>
        <w:t>»</w:t>
      </w:r>
      <w:r w:rsidRPr="008318EF">
        <w:rPr>
          <w:sz w:val="28"/>
          <w:szCs w:val="28"/>
        </w:rPr>
        <w:t xml:space="preserve"> (1937).</w:t>
      </w:r>
      <w:r>
        <w:rPr>
          <w:sz w:val="28"/>
          <w:szCs w:val="28"/>
        </w:rPr>
        <w:t xml:space="preserve"> Пол Самуэльсон (1915</w:t>
      </w:r>
      <w:r w:rsidRPr="008318EF">
        <w:rPr>
          <w:sz w:val="28"/>
          <w:szCs w:val="28"/>
        </w:rPr>
        <w:t>–</w:t>
      </w:r>
      <w:r>
        <w:rPr>
          <w:sz w:val="28"/>
          <w:szCs w:val="28"/>
        </w:rPr>
        <w:t xml:space="preserve">2009) – систематизатор современной экономической науки. </w:t>
      </w:r>
      <w:r w:rsidRPr="009B7DA2">
        <w:rPr>
          <w:sz w:val="28"/>
          <w:szCs w:val="28"/>
        </w:rPr>
        <w:t>Анализ функционирования экономики как единого целого</w:t>
      </w:r>
      <w:r>
        <w:rPr>
          <w:sz w:val="28"/>
          <w:szCs w:val="28"/>
        </w:rPr>
        <w:t>.</w:t>
      </w:r>
    </w:p>
    <w:p w14:paraId="51E02A59" w14:textId="77777777" w:rsidR="007B46DA" w:rsidRDefault="007B46DA" w:rsidP="007B46DA">
      <w:pPr>
        <w:ind w:firstLine="709"/>
        <w:jc w:val="both"/>
        <w:rPr>
          <w:sz w:val="28"/>
          <w:szCs w:val="28"/>
        </w:rPr>
      </w:pPr>
      <w:r>
        <w:rPr>
          <w:sz w:val="28"/>
          <w:szCs w:val="28"/>
        </w:rPr>
        <w:t xml:space="preserve">Посткейнсианство, его идейные истоки, методологические подходы и основные проблемы исследований. </w:t>
      </w:r>
      <w:r w:rsidRPr="0010337E">
        <w:rPr>
          <w:sz w:val="28"/>
          <w:szCs w:val="28"/>
        </w:rPr>
        <w:t>Модель экономического роста Джоан Робинсон (1903</w:t>
      </w:r>
      <w:r w:rsidRPr="008318EF">
        <w:rPr>
          <w:sz w:val="28"/>
          <w:szCs w:val="28"/>
        </w:rPr>
        <w:t>–</w:t>
      </w:r>
      <w:r w:rsidRPr="0010337E">
        <w:rPr>
          <w:sz w:val="28"/>
          <w:szCs w:val="28"/>
        </w:rPr>
        <w:t>1983). Книга Д.</w:t>
      </w:r>
      <w:r>
        <w:rPr>
          <w:sz w:val="28"/>
          <w:szCs w:val="28"/>
        </w:rPr>
        <w:t xml:space="preserve"> </w:t>
      </w:r>
      <w:r w:rsidRPr="0010337E">
        <w:rPr>
          <w:sz w:val="28"/>
          <w:szCs w:val="28"/>
        </w:rPr>
        <w:t xml:space="preserve">Робинсон </w:t>
      </w:r>
      <w:r>
        <w:rPr>
          <w:sz w:val="28"/>
          <w:szCs w:val="28"/>
        </w:rPr>
        <w:t>«</w:t>
      </w:r>
      <w:r w:rsidRPr="0010337E">
        <w:rPr>
          <w:sz w:val="28"/>
          <w:szCs w:val="28"/>
        </w:rPr>
        <w:t>Накопление капитала</w:t>
      </w:r>
      <w:r>
        <w:rPr>
          <w:sz w:val="28"/>
          <w:szCs w:val="28"/>
        </w:rPr>
        <w:t>»</w:t>
      </w:r>
      <w:r w:rsidRPr="0010337E">
        <w:rPr>
          <w:sz w:val="28"/>
          <w:szCs w:val="28"/>
        </w:rPr>
        <w:t xml:space="preserve"> (1956). Проблема накопления капитала в долгосрочной перспективе. Учение о техническом прогрессе – важнейшая часть теории Робинсон. Типы технического прогресса.</w:t>
      </w:r>
      <w:r>
        <w:rPr>
          <w:sz w:val="28"/>
          <w:szCs w:val="28"/>
        </w:rPr>
        <w:t xml:space="preserve"> Проблемы распределения, ценообразования, экономической политики в работах Пьеро Сраффы </w:t>
      </w:r>
      <w:r w:rsidRPr="00D66A02">
        <w:rPr>
          <w:sz w:val="28"/>
          <w:szCs w:val="28"/>
        </w:rPr>
        <w:t>(1898</w:t>
      </w:r>
      <w:r w:rsidRPr="008318EF">
        <w:rPr>
          <w:sz w:val="28"/>
          <w:szCs w:val="28"/>
        </w:rPr>
        <w:t>–</w:t>
      </w:r>
      <w:r w:rsidRPr="00D66A02">
        <w:rPr>
          <w:sz w:val="28"/>
          <w:szCs w:val="28"/>
        </w:rPr>
        <w:t>1983)</w:t>
      </w:r>
      <w:r>
        <w:rPr>
          <w:sz w:val="28"/>
          <w:szCs w:val="28"/>
        </w:rPr>
        <w:t>.</w:t>
      </w:r>
    </w:p>
    <w:p w14:paraId="1FC56789" w14:textId="77777777" w:rsidR="007B46DA" w:rsidRDefault="007B46DA" w:rsidP="007B46DA">
      <w:pPr>
        <w:ind w:firstLine="709"/>
        <w:jc w:val="both"/>
        <w:rPr>
          <w:sz w:val="28"/>
          <w:szCs w:val="28"/>
        </w:rPr>
      </w:pPr>
      <w:bookmarkStart w:id="18" w:name="_Hlk134637217"/>
      <w:r>
        <w:rPr>
          <w:sz w:val="28"/>
          <w:szCs w:val="28"/>
        </w:rPr>
        <w:t xml:space="preserve">Теория экономического развития Йозефа Алоиза Шумпетера </w:t>
      </w:r>
      <w:bookmarkEnd w:id="18"/>
      <w:r w:rsidRPr="009B48F2">
        <w:rPr>
          <w:sz w:val="28"/>
          <w:szCs w:val="28"/>
        </w:rPr>
        <w:t>(1883-</w:t>
      </w:r>
      <w:r w:rsidRPr="008318EF">
        <w:rPr>
          <w:sz w:val="28"/>
          <w:szCs w:val="28"/>
        </w:rPr>
        <w:t>–</w:t>
      </w:r>
      <w:r w:rsidRPr="009B48F2">
        <w:rPr>
          <w:sz w:val="28"/>
          <w:szCs w:val="28"/>
        </w:rPr>
        <w:t>1950)</w:t>
      </w:r>
      <w:r>
        <w:rPr>
          <w:sz w:val="28"/>
          <w:szCs w:val="28"/>
        </w:rPr>
        <w:t xml:space="preserve">. Разграничение понятий «капиталист» и «предприниматель». </w:t>
      </w:r>
      <w:r w:rsidRPr="009B48F2">
        <w:rPr>
          <w:sz w:val="28"/>
          <w:szCs w:val="28"/>
        </w:rPr>
        <w:t>Инновации как фактор экономического роста.</w:t>
      </w:r>
      <w:r w:rsidRPr="009B48F2">
        <w:t xml:space="preserve"> </w:t>
      </w:r>
      <w:r w:rsidRPr="009B48F2">
        <w:rPr>
          <w:sz w:val="28"/>
          <w:szCs w:val="28"/>
        </w:rPr>
        <w:t>Неравномерный характер инновационного процесса – основа экономической динамики.</w:t>
      </w:r>
    </w:p>
    <w:p w14:paraId="7321A605" w14:textId="77777777" w:rsidR="007B46DA" w:rsidRDefault="007B46DA" w:rsidP="007B46DA">
      <w:pPr>
        <w:ind w:firstLine="709"/>
        <w:jc w:val="both"/>
        <w:rPr>
          <w:sz w:val="28"/>
          <w:szCs w:val="28"/>
        </w:rPr>
      </w:pPr>
      <w:bookmarkStart w:id="19" w:name="_Hlk134648513"/>
      <w:r>
        <w:rPr>
          <w:sz w:val="28"/>
          <w:szCs w:val="28"/>
        </w:rPr>
        <w:t>Новое кейнсианство как новый синтез макро- и микроэкономической теории.</w:t>
      </w:r>
      <w:bookmarkEnd w:id="19"/>
      <w:r>
        <w:rPr>
          <w:sz w:val="28"/>
          <w:szCs w:val="28"/>
        </w:rPr>
        <w:t xml:space="preserve"> Принцип «почти рациональности» </w:t>
      </w:r>
      <w:r w:rsidRPr="0010337E">
        <w:rPr>
          <w:sz w:val="28"/>
          <w:szCs w:val="28"/>
        </w:rPr>
        <w:t>–</w:t>
      </w:r>
      <w:r>
        <w:rPr>
          <w:sz w:val="28"/>
          <w:szCs w:val="28"/>
        </w:rPr>
        <w:t xml:space="preserve"> рациональное поведение экономического агента не соотносится с механизмом приспособления к общему равновесию в экономической системе. Джозеф Стиглиц (род. в 1943), Джордж Акерлоф (род. в 1940), Грегори Мэнкью (род. в 1958), Пол Кругман (род. в 1953).</w:t>
      </w:r>
    </w:p>
    <w:p w14:paraId="6CEAF0F2" w14:textId="77777777" w:rsidR="007B46DA" w:rsidRDefault="007B46DA" w:rsidP="007B46DA">
      <w:pPr>
        <w:ind w:firstLine="709"/>
        <w:jc w:val="both"/>
        <w:rPr>
          <w:sz w:val="28"/>
          <w:szCs w:val="28"/>
        </w:rPr>
      </w:pPr>
    </w:p>
    <w:p w14:paraId="0C2A59BF" w14:textId="77777777" w:rsidR="007B46DA" w:rsidRDefault="007B46DA" w:rsidP="007B46DA">
      <w:pPr>
        <w:ind w:firstLine="709"/>
        <w:jc w:val="both"/>
        <w:rPr>
          <w:b/>
          <w:sz w:val="28"/>
          <w:szCs w:val="28"/>
        </w:rPr>
      </w:pPr>
      <w:r w:rsidRPr="009B48F2">
        <w:rPr>
          <w:b/>
          <w:sz w:val="28"/>
          <w:szCs w:val="28"/>
        </w:rPr>
        <w:t>Тема 12. Неокла</w:t>
      </w:r>
      <w:r>
        <w:rPr>
          <w:b/>
          <w:sz w:val="28"/>
          <w:szCs w:val="28"/>
        </w:rPr>
        <w:t>с</w:t>
      </w:r>
      <w:r w:rsidRPr="009B48F2">
        <w:rPr>
          <w:b/>
          <w:sz w:val="28"/>
          <w:szCs w:val="28"/>
        </w:rPr>
        <w:t>сическое направление</w:t>
      </w:r>
      <w:r>
        <w:rPr>
          <w:b/>
          <w:sz w:val="28"/>
          <w:szCs w:val="28"/>
        </w:rPr>
        <w:t>: н</w:t>
      </w:r>
      <w:r w:rsidRPr="009B48F2">
        <w:rPr>
          <w:b/>
          <w:sz w:val="28"/>
          <w:szCs w:val="28"/>
        </w:rPr>
        <w:t xml:space="preserve">еолиберализм. </w:t>
      </w:r>
      <w:r>
        <w:rPr>
          <w:b/>
          <w:sz w:val="28"/>
          <w:szCs w:val="28"/>
        </w:rPr>
        <w:t>м</w:t>
      </w:r>
      <w:r w:rsidRPr="009B48F2">
        <w:rPr>
          <w:b/>
          <w:sz w:val="28"/>
          <w:szCs w:val="28"/>
        </w:rPr>
        <w:t>онетаризм</w:t>
      </w:r>
      <w:r>
        <w:rPr>
          <w:b/>
          <w:sz w:val="28"/>
          <w:szCs w:val="28"/>
        </w:rPr>
        <w:t>,</w:t>
      </w:r>
      <w:r w:rsidRPr="009B48F2">
        <w:rPr>
          <w:b/>
          <w:sz w:val="28"/>
          <w:szCs w:val="28"/>
        </w:rPr>
        <w:t xml:space="preserve"> </w:t>
      </w:r>
      <w:r>
        <w:rPr>
          <w:b/>
          <w:sz w:val="28"/>
          <w:szCs w:val="28"/>
        </w:rPr>
        <w:t>т</w:t>
      </w:r>
      <w:r w:rsidRPr="009B48F2">
        <w:rPr>
          <w:b/>
          <w:sz w:val="28"/>
          <w:szCs w:val="28"/>
        </w:rPr>
        <w:t>еория предложения</w:t>
      </w:r>
      <w:r>
        <w:rPr>
          <w:b/>
          <w:sz w:val="28"/>
          <w:szCs w:val="28"/>
        </w:rPr>
        <w:t>, т</w:t>
      </w:r>
      <w:r w:rsidRPr="009B48F2">
        <w:rPr>
          <w:b/>
          <w:sz w:val="28"/>
          <w:szCs w:val="28"/>
        </w:rPr>
        <w:t>еория рациональных ожиданий</w:t>
      </w:r>
    </w:p>
    <w:p w14:paraId="4FC1A22B" w14:textId="77777777" w:rsidR="007B46DA" w:rsidRDefault="007B46DA" w:rsidP="007B46DA">
      <w:pPr>
        <w:ind w:firstLine="709"/>
        <w:jc w:val="both"/>
        <w:rPr>
          <w:sz w:val="28"/>
          <w:szCs w:val="28"/>
        </w:rPr>
      </w:pPr>
      <w:r w:rsidRPr="00102C5B">
        <w:rPr>
          <w:b/>
          <w:sz w:val="28"/>
          <w:szCs w:val="28"/>
        </w:rPr>
        <w:t>Неолиберальные концепции и социально-рыночное хозяйство.</w:t>
      </w:r>
      <w:r>
        <w:rPr>
          <w:sz w:val="28"/>
          <w:szCs w:val="28"/>
        </w:rPr>
        <w:t xml:space="preserve"> </w:t>
      </w:r>
      <w:bookmarkStart w:id="20" w:name="_Hlk134637651"/>
      <w:r>
        <w:rPr>
          <w:sz w:val="28"/>
          <w:szCs w:val="28"/>
        </w:rPr>
        <w:t>Этапы формирования и методологические основы неолиберализма.</w:t>
      </w:r>
      <w:bookmarkEnd w:id="20"/>
      <w:r>
        <w:rPr>
          <w:sz w:val="28"/>
          <w:szCs w:val="28"/>
        </w:rPr>
        <w:t xml:space="preserve">  Неоавстрийская школа. </w:t>
      </w:r>
      <w:r w:rsidRPr="000C048E">
        <w:rPr>
          <w:sz w:val="28"/>
          <w:szCs w:val="28"/>
        </w:rPr>
        <w:t>Праксиология и субъективизм. Методологический индивидуализм</w:t>
      </w:r>
      <w:r>
        <w:rPr>
          <w:sz w:val="28"/>
          <w:szCs w:val="28"/>
        </w:rPr>
        <w:t xml:space="preserve">. Экономические воззрения Людвига фон Мизеса </w:t>
      </w:r>
      <w:r w:rsidRPr="000C048E">
        <w:rPr>
          <w:sz w:val="28"/>
          <w:szCs w:val="28"/>
        </w:rPr>
        <w:t>(1881</w:t>
      </w:r>
      <w:r w:rsidRPr="008318EF">
        <w:rPr>
          <w:sz w:val="28"/>
          <w:szCs w:val="28"/>
        </w:rPr>
        <w:t>–</w:t>
      </w:r>
      <w:r w:rsidRPr="000C048E">
        <w:rPr>
          <w:sz w:val="28"/>
          <w:szCs w:val="28"/>
        </w:rPr>
        <w:t>1973)</w:t>
      </w:r>
      <w:r>
        <w:rPr>
          <w:sz w:val="28"/>
          <w:szCs w:val="28"/>
        </w:rPr>
        <w:t xml:space="preserve"> в работе «</w:t>
      </w:r>
      <w:r w:rsidRPr="000C048E">
        <w:rPr>
          <w:sz w:val="28"/>
          <w:szCs w:val="28"/>
        </w:rPr>
        <w:t>Общественное хозяйство. Исследования социализма</w:t>
      </w:r>
      <w:r>
        <w:rPr>
          <w:sz w:val="28"/>
          <w:szCs w:val="28"/>
        </w:rPr>
        <w:t>»</w:t>
      </w:r>
      <w:r w:rsidRPr="000C048E">
        <w:rPr>
          <w:sz w:val="28"/>
          <w:szCs w:val="28"/>
        </w:rPr>
        <w:t xml:space="preserve"> (1922)</w:t>
      </w:r>
      <w:r>
        <w:rPr>
          <w:sz w:val="28"/>
          <w:szCs w:val="28"/>
        </w:rPr>
        <w:t xml:space="preserve">. </w:t>
      </w:r>
      <w:bookmarkStart w:id="21" w:name="_Hlk134648467"/>
      <w:r w:rsidRPr="000C048E">
        <w:rPr>
          <w:sz w:val="28"/>
          <w:szCs w:val="28"/>
        </w:rPr>
        <w:t>Ф</w:t>
      </w:r>
      <w:r>
        <w:rPr>
          <w:sz w:val="28"/>
          <w:szCs w:val="28"/>
        </w:rPr>
        <w:t xml:space="preserve">ридрих Август фон </w:t>
      </w:r>
      <w:r w:rsidRPr="000C048E">
        <w:rPr>
          <w:sz w:val="28"/>
          <w:szCs w:val="28"/>
        </w:rPr>
        <w:t>Хайек (1899</w:t>
      </w:r>
      <w:r w:rsidRPr="008318EF">
        <w:rPr>
          <w:sz w:val="28"/>
          <w:szCs w:val="28"/>
        </w:rPr>
        <w:t>–</w:t>
      </w:r>
      <w:r w:rsidRPr="000C048E">
        <w:rPr>
          <w:sz w:val="28"/>
          <w:szCs w:val="28"/>
        </w:rPr>
        <w:t>1992)</w:t>
      </w:r>
      <w:r>
        <w:rPr>
          <w:sz w:val="28"/>
          <w:szCs w:val="28"/>
        </w:rPr>
        <w:t xml:space="preserve"> и его философия экономической свободы.</w:t>
      </w:r>
      <w:bookmarkEnd w:id="21"/>
      <w:r>
        <w:rPr>
          <w:sz w:val="28"/>
          <w:szCs w:val="28"/>
        </w:rPr>
        <w:t xml:space="preserve"> Концепция спонтанного порядка. Роль цен и конкуренции. Критика кейнсианства.</w:t>
      </w:r>
    </w:p>
    <w:p w14:paraId="527724C9" w14:textId="77777777" w:rsidR="007B46DA" w:rsidRDefault="007B46DA" w:rsidP="007B46DA">
      <w:pPr>
        <w:ind w:firstLine="709"/>
        <w:jc w:val="both"/>
        <w:rPr>
          <w:sz w:val="28"/>
          <w:szCs w:val="28"/>
        </w:rPr>
      </w:pPr>
      <w:r w:rsidRPr="006319BC">
        <w:rPr>
          <w:sz w:val="28"/>
          <w:szCs w:val="28"/>
        </w:rPr>
        <w:t>Германский неолиберализм</w:t>
      </w:r>
      <w:r>
        <w:rPr>
          <w:sz w:val="28"/>
          <w:szCs w:val="28"/>
        </w:rPr>
        <w:t xml:space="preserve">: </w:t>
      </w:r>
      <w:r w:rsidRPr="006319BC">
        <w:rPr>
          <w:sz w:val="28"/>
          <w:szCs w:val="28"/>
        </w:rPr>
        <w:t>Фрайбургская школа</w:t>
      </w:r>
      <w:r>
        <w:rPr>
          <w:sz w:val="28"/>
          <w:szCs w:val="28"/>
        </w:rPr>
        <w:t xml:space="preserve">. Теория экономических порядков </w:t>
      </w:r>
      <w:r w:rsidRPr="006319BC">
        <w:rPr>
          <w:sz w:val="28"/>
          <w:szCs w:val="28"/>
        </w:rPr>
        <w:t>В</w:t>
      </w:r>
      <w:r>
        <w:rPr>
          <w:sz w:val="28"/>
          <w:szCs w:val="28"/>
        </w:rPr>
        <w:t xml:space="preserve">альтера </w:t>
      </w:r>
      <w:r w:rsidRPr="006319BC">
        <w:rPr>
          <w:sz w:val="28"/>
          <w:szCs w:val="28"/>
        </w:rPr>
        <w:t>Ойкена (1891</w:t>
      </w:r>
      <w:r w:rsidRPr="008318EF">
        <w:rPr>
          <w:sz w:val="28"/>
          <w:szCs w:val="28"/>
        </w:rPr>
        <w:t>–</w:t>
      </w:r>
      <w:r w:rsidRPr="006319BC">
        <w:rPr>
          <w:sz w:val="28"/>
          <w:szCs w:val="28"/>
        </w:rPr>
        <w:t>1950)</w:t>
      </w:r>
      <w:r>
        <w:rPr>
          <w:sz w:val="28"/>
          <w:szCs w:val="28"/>
        </w:rPr>
        <w:t xml:space="preserve"> в работе «</w:t>
      </w:r>
      <w:r w:rsidRPr="006319BC">
        <w:rPr>
          <w:sz w:val="28"/>
          <w:szCs w:val="28"/>
        </w:rPr>
        <w:t>Основные принципы экономической политики</w:t>
      </w:r>
      <w:r>
        <w:rPr>
          <w:sz w:val="28"/>
          <w:szCs w:val="28"/>
        </w:rPr>
        <w:t>»</w:t>
      </w:r>
      <w:r w:rsidRPr="006319BC">
        <w:rPr>
          <w:sz w:val="28"/>
          <w:szCs w:val="28"/>
        </w:rPr>
        <w:t xml:space="preserve"> (1950)</w:t>
      </w:r>
      <w:r>
        <w:rPr>
          <w:sz w:val="28"/>
          <w:szCs w:val="28"/>
        </w:rPr>
        <w:t xml:space="preserve">. </w:t>
      </w:r>
      <w:r w:rsidRPr="006319BC">
        <w:rPr>
          <w:sz w:val="28"/>
          <w:szCs w:val="28"/>
        </w:rPr>
        <w:t>Учение В.</w:t>
      </w:r>
      <w:r>
        <w:rPr>
          <w:sz w:val="28"/>
          <w:szCs w:val="28"/>
        </w:rPr>
        <w:t xml:space="preserve"> </w:t>
      </w:r>
      <w:r w:rsidRPr="006319BC">
        <w:rPr>
          <w:sz w:val="28"/>
          <w:szCs w:val="28"/>
        </w:rPr>
        <w:t xml:space="preserve">Ойкена об </w:t>
      </w:r>
      <w:r>
        <w:rPr>
          <w:sz w:val="28"/>
          <w:szCs w:val="28"/>
        </w:rPr>
        <w:t>«</w:t>
      </w:r>
      <w:r w:rsidRPr="006319BC">
        <w:rPr>
          <w:sz w:val="28"/>
          <w:szCs w:val="28"/>
        </w:rPr>
        <w:t>идеальных типах хозяйств</w:t>
      </w:r>
      <w:r>
        <w:rPr>
          <w:sz w:val="28"/>
          <w:szCs w:val="28"/>
        </w:rPr>
        <w:t>»</w:t>
      </w:r>
      <w:r w:rsidRPr="006319BC">
        <w:rPr>
          <w:sz w:val="28"/>
          <w:szCs w:val="28"/>
        </w:rPr>
        <w:t>. Роль государства при выборе типа хозяйства.</w:t>
      </w:r>
    </w:p>
    <w:p w14:paraId="3FCB12B4" w14:textId="18C77D51" w:rsidR="007B46DA" w:rsidRDefault="007B46DA" w:rsidP="007B46DA">
      <w:pPr>
        <w:ind w:firstLine="709"/>
        <w:jc w:val="both"/>
        <w:rPr>
          <w:sz w:val="28"/>
          <w:szCs w:val="28"/>
        </w:rPr>
      </w:pPr>
      <w:r w:rsidRPr="00823E97">
        <w:rPr>
          <w:sz w:val="28"/>
          <w:szCs w:val="28"/>
        </w:rPr>
        <w:lastRenderedPageBreak/>
        <w:t xml:space="preserve">Теория социального рыночного хозяйства. Сочетание принципов </w:t>
      </w:r>
      <w:r>
        <w:rPr>
          <w:sz w:val="28"/>
          <w:szCs w:val="28"/>
        </w:rPr>
        <w:t>«</w:t>
      </w:r>
      <w:r w:rsidRPr="00823E97">
        <w:rPr>
          <w:sz w:val="28"/>
          <w:szCs w:val="28"/>
        </w:rPr>
        <w:t>свободы рынка</w:t>
      </w:r>
      <w:r>
        <w:rPr>
          <w:sz w:val="28"/>
          <w:szCs w:val="28"/>
        </w:rPr>
        <w:t>»</w:t>
      </w:r>
      <w:r w:rsidRPr="00823E97">
        <w:rPr>
          <w:sz w:val="28"/>
          <w:szCs w:val="28"/>
        </w:rPr>
        <w:t xml:space="preserve"> и </w:t>
      </w:r>
      <w:r>
        <w:rPr>
          <w:sz w:val="28"/>
          <w:szCs w:val="28"/>
        </w:rPr>
        <w:t>«</w:t>
      </w:r>
      <w:r w:rsidRPr="00823E97">
        <w:rPr>
          <w:sz w:val="28"/>
          <w:szCs w:val="28"/>
        </w:rPr>
        <w:t>социального выравнивания</w:t>
      </w:r>
      <w:r>
        <w:rPr>
          <w:sz w:val="28"/>
          <w:szCs w:val="28"/>
        </w:rPr>
        <w:t>»</w:t>
      </w:r>
      <w:r w:rsidRPr="00823E97">
        <w:rPr>
          <w:sz w:val="28"/>
          <w:szCs w:val="28"/>
        </w:rPr>
        <w:t>. А</w:t>
      </w:r>
      <w:r>
        <w:rPr>
          <w:sz w:val="28"/>
          <w:szCs w:val="28"/>
        </w:rPr>
        <w:t xml:space="preserve">льфред </w:t>
      </w:r>
      <w:r w:rsidRPr="00823E97">
        <w:rPr>
          <w:sz w:val="28"/>
          <w:szCs w:val="28"/>
        </w:rPr>
        <w:t>Мюллер-Армак (1901-</w:t>
      </w:r>
      <w:r w:rsidRPr="008318EF">
        <w:rPr>
          <w:sz w:val="28"/>
          <w:szCs w:val="28"/>
        </w:rPr>
        <w:t>–</w:t>
      </w:r>
      <w:r w:rsidRPr="00823E97">
        <w:rPr>
          <w:sz w:val="28"/>
          <w:szCs w:val="28"/>
        </w:rPr>
        <w:t xml:space="preserve">1978) и его книга </w:t>
      </w:r>
      <w:r w:rsidR="0007639F">
        <w:rPr>
          <w:sz w:val="28"/>
          <w:szCs w:val="28"/>
        </w:rPr>
        <w:t>«</w:t>
      </w:r>
      <w:r w:rsidRPr="00823E97">
        <w:rPr>
          <w:sz w:val="28"/>
          <w:szCs w:val="28"/>
        </w:rPr>
        <w:t>Хозяйственное управление и рыночное хозяйство</w:t>
      </w:r>
      <w:r w:rsidR="0007639F">
        <w:rPr>
          <w:sz w:val="28"/>
          <w:szCs w:val="28"/>
        </w:rPr>
        <w:t>»</w:t>
      </w:r>
      <w:r w:rsidRPr="00823E97">
        <w:rPr>
          <w:sz w:val="28"/>
          <w:szCs w:val="28"/>
        </w:rPr>
        <w:t xml:space="preserve"> (1947).</w:t>
      </w:r>
    </w:p>
    <w:p w14:paraId="6C995B81" w14:textId="77777777" w:rsidR="007B46DA" w:rsidRDefault="007B46DA" w:rsidP="007B46DA">
      <w:pPr>
        <w:ind w:firstLine="709"/>
        <w:jc w:val="both"/>
        <w:rPr>
          <w:sz w:val="28"/>
          <w:szCs w:val="28"/>
        </w:rPr>
      </w:pPr>
      <w:r>
        <w:rPr>
          <w:sz w:val="28"/>
          <w:szCs w:val="28"/>
        </w:rPr>
        <w:t xml:space="preserve">Социально-экономическое содержание реформ </w:t>
      </w:r>
      <w:r w:rsidRPr="00823E97">
        <w:rPr>
          <w:sz w:val="28"/>
          <w:szCs w:val="28"/>
        </w:rPr>
        <w:t>Л</w:t>
      </w:r>
      <w:r>
        <w:rPr>
          <w:sz w:val="28"/>
          <w:szCs w:val="28"/>
        </w:rPr>
        <w:t xml:space="preserve">юдвига </w:t>
      </w:r>
      <w:r w:rsidRPr="00823E97">
        <w:rPr>
          <w:sz w:val="28"/>
          <w:szCs w:val="28"/>
        </w:rPr>
        <w:t>Эрхарда (1897</w:t>
      </w:r>
      <w:r w:rsidRPr="008318EF">
        <w:rPr>
          <w:sz w:val="28"/>
          <w:szCs w:val="28"/>
        </w:rPr>
        <w:t>–</w:t>
      </w:r>
      <w:r w:rsidRPr="00823E97">
        <w:rPr>
          <w:sz w:val="28"/>
          <w:szCs w:val="28"/>
        </w:rPr>
        <w:t>1977)</w:t>
      </w:r>
      <w:r>
        <w:rPr>
          <w:sz w:val="28"/>
          <w:szCs w:val="28"/>
        </w:rPr>
        <w:t xml:space="preserve"> в Германии в 1949 г. Роль неолиберализма в практике государственного регулирования экономики. </w:t>
      </w:r>
    </w:p>
    <w:p w14:paraId="52585514" w14:textId="77777777" w:rsidR="007B46DA" w:rsidRDefault="007B46DA" w:rsidP="007B46DA">
      <w:pPr>
        <w:ind w:firstLine="709"/>
        <w:jc w:val="both"/>
        <w:rPr>
          <w:sz w:val="28"/>
          <w:szCs w:val="28"/>
        </w:rPr>
      </w:pPr>
      <w:bookmarkStart w:id="22" w:name="_Hlk134637691"/>
      <w:r w:rsidRPr="00102C5B">
        <w:rPr>
          <w:b/>
          <w:sz w:val="28"/>
          <w:szCs w:val="28"/>
        </w:rPr>
        <w:t>Неоклассическая теория экономического роста</w:t>
      </w:r>
      <w:bookmarkEnd w:id="22"/>
      <w:r w:rsidRPr="00102C5B">
        <w:rPr>
          <w:b/>
          <w:sz w:val="28"/>
          <w:szCs w:val="28"/>
        </w:rPr>
        <w:t>.</w:t>
      </w:r>
      <w:r w:rsidRPr="00102C5B">
        <w:rPr>
          <w:sz w:val="28"/>
          <w:szCs w:val="28"/>
        </w:rPr>
        <w:t xml:space="preserve"> Методологическая основа неоклассической теории роста. Предположения неоклассической теории роста.</w:t>
      </w:r>
      <w:r>
        <w:rPr>
          <w:sz w:val="28"/>
          <w:szCs w:val="28"/>
        </w:rPr>
        <w:t xml:space="preserve"> </w:t>
      </w:r>
      <w:r w:rsidRPr="00102C5B">
        <w:rPr>
          <w:sz w:val="28"/>
          <w:szCs w:val="28"/>
        </w:rPr>
        <w:t>Двухфакторная модель Кобба-Дугласа. Производственная функция. Допущение о неизменной эффективности и интенсивности использования труда и капитала.</w:t>
      </w:r>
      <w:r>
        <w:rPr>
          <w:sz w:val="28"/>
          <w:szCs w:val="28"/>
        </w:rPr>
        <w:t xml:space="preserve"> </w:t>
      </w:r>
      <w:r w:rsidRPr="00102C5B">
        <w:rPr>
          <w:sz w:val="28"/>
          <w:szCs w:val="28"/>
        </w:rPr>
        <w:t>Неоклассические модели экономического роста Роберта Солоу (род. в 1924) и Джеймса Мида (1907</w:t>
      </w:r>
      <w:r w:rsidRPr="008318EF">
        <w:rPr>
          <w:sz w:val="28"/>
          <w:szCs w:val="28"/>
        </w:rPr>
        <w:t>–</w:t>
      </w:r>
      <w:r w:rsidRPr="00102C5B">
        <w:rPr>
          <w:sz w:val="28"/>
          <w:szCs w:val="28"/>
        </w:rPr>
        <w:t>1995).</w:t>
      </w:r>
    </w:p>
    <w:p w14:paraId="21C4CBCA" w14:textId="77777777" w:rsidR="007B46DA" w:rsidRDefault="007B46DA" w:rsidP="007B46DA">
      <w:pPr>
        <w:ind w:firstLine="709"/>
        <w:jc w:val="both"/>
        <w:rPr>
          <w:sz w:val="28"/>
          <w:szCs w:val="28"/>
        </w:rPr>
      </w:pPr>
      <w:bookmarkStart w:id="23" w:name="_Hlk134637700"/>
      <w:r w:rsidRPr="00102C5B">
        <w:rPr>
          <w:b/>
          <w:sz w:val="28"/>
          <w:szCs w:val="28"/>
        </w:rPr>
        <w:t>Монетаризм как экономическая доктрина</w:t>
      </w:r>
      <w:bookmarkEnd w:id="23"/>
      <w:r w:rsidRPr="00102C5B">
        <w:rPr>
          <w:b/>
          <w:sz w:val="28"/>
          <w:szCs w:val="28"/>
        </w:rPr>
        <w:t>.</w:t>
      </w:r>
      <w:r>
        <w:rPr>
          <w:sz w:val="28"/>
          <w:szCs w:val="28"/>
        </w:rPr>
        <w:t xml:space="preserve"> Исходные положения монетаристской теории. Работа Ирвинга Фишера </w:t>
      </w:r>
      <w:r w:rsidRPr="00515082">
        <w:rPr>
          <w:sz w:val="28"/>
          <w:szCs w:val="28"/>
        </w:rPr>
        <w:t>(1867</w:t>
      </w:r>
      <w:r w:rsidRPr="008318EF">
        <w:rPr>
          <w:sz w:val="28"/>
          <w:szCs w:val="28"/>
        </w:rPr>
        <w:t>–</w:t>
      </w:r>
      <w:r w:rsidRPr="00515082">
        <w:rPr>
          <w:sz w:val="28"/>
          <w:szCs w:val="28"/>
        </w:rPr>
        <w:t>1947)</w:t>
      </w:r>
      <w:r>
        <w:rPr>
          <w:sz w:val="28"/>
          <w:szCs w:val="28"/>
        </w:rPr>
        <w:t xml:space="preserve"> «</w:t>
      </w:r>
      <w:r w:rsidRPr="00515082">
        <w:rPr>
          <w:sz w:val="28"/>
          <w:szCs w:val="28"/>
        </w:rPr>
        <w:t>Покупательная сила денег</w:t>
      </w:r>
      <w:r>
        <w:rPr>
          <w:sz w:val="28"/>
          <w:szCs w:val="28"/>
        </w:rPr>
        <w:t xml:space="preserve">» </w:t>
      </w:r>
      <w:r w:rsidRPr="00515082">
        <w:rPr>
          <w:sz w:val="28"/>
          <w:szCs w:val="28"/>
        </w:rPr>
        <w:t>(1911).</w:t>
      </w:r>
      <w:r>
        <w:rPr>
          <w:sz w:val="28"/>
          <w:szCs w:val="28"/>
        </w:rPr>
        <w:t xml:space="preserve"> </w:t>
      </w:r>
      <w:r w:rsidRPr="00515082">
        <w:rPr>
          <w:sz w:val="28"/>
          <w:szCs w:val="28"/>
        </w:rPr>
        <w:t>Уравнение обмена И.</w:t>
      </w:r>
      <w:r>
        <w:rPr>
          <w:sz w:val="28"/>
          <w:szCs w:val="28"/>
        </w:rPr>
        <w:t xml:space="preserve"> </w:t>
      </w:r>
      <w:r w:rsidRPr="00515082">
        <w:rPr>
          <w:sz w:val="28"/>
          <w:szCs w:val="28"/>
        </w:rPr>
        <w:t>Фишера.</w:t>
      </w:r>
    </w:p>
    <w:p w14:paraId="15CAD0F6" w14:textId="77777777" w:rsidR="007B46DA" w:rsidRDefault="007B46DA" w:rsidP="007B46DA">
      <w:pPr>
        <w:ind w:firstLine="709"/>
        <w:jc w:val="both"/>
        <w:rPr>
          <w:sz w:val="28"/>
          <w:szCs w:val="28"/>
        </w:rPr>
      </w:pPr>
      <w:r w:rsidRPr="00515082">
        <w:rPr>
          <w:sz w:val="28"/>
          <w:szCs w:val="28"/>
        </w:rPr>
        <w:t>Чикагская школа.</w:t>
      </w:r>
      <w:r>
        <w:rPr>
          <w:sz w:val="28"/>
          <w:szCs w:val="28"/>
        </w:rPr>
        <w:t xml:space="preserve"> Количественная теория денег Милтона Фридмана </w:t>
      </w:r>
      <w:r w:rsidRPr="00515082">
        <w:rPr>
          <w:sz w:val="28"/>
          <w:szCs w:val="28"/>
        </w:rPr>
        <w:t>(1912</w:t>
      </w:r>
      <w:r w:rsidRPr="008318EF">
        <w:rPr>
          <w:sz w:val="28"/>
          <w:szCs w:val="28"/>
        </w:rPr>
        <w:t>–</w:t>
      </w:r>
      <w:r w:rsidRPr="00515082">
        <w:rPr>
          <w:sz w:val="28"/>
          <w:szCs w:val="28"/>
        </w:rPr>
        <w:t>2006)</w:t>
      </w:r>
      <w:r>
        <w:rPr>
          <w:sz w:val="28"/>
          <w:szCs w:val="28"/>
        </w:rPr>
        <w:t xml:space="preserve">. Теория перманентного и номинального дохода. Спрос и предложение денег. Стабилизирующая роль денег. «Денежное правило» и концепция естественной нормы безработицы М. Фридмана. </w:t>
      </w:r>
    </w:p>
    <w:p w14:paraId="20BF3946" w14:textId="77777777" w:rsidR="007B46DA" w:rsidRDefault="007B46DA" w:rsidP="007B46DA">
      <w:pPr>
        <w:ind w:firstLine="709"/>
        <w:jc w:val="both"/>
        <w:rPr>
          <w:sz w:val="28"/>
          <w:szCs w:val="28"/>
        </w:rPr>
      </w:pPr>
      <w:r>
        <w:rPr>
          <w:sz w:val="28"/>
          <w:szCs w:val="28"/>
        </w:rPr>
        <w:t>Экономическая политика монетаризма, инструменты и методы регулирования. Тэтчеризм как монетаристская политика в финансово-экономической сфере, проявляющаяся в сворачивании социальных программ, приватизации социальных сфер образования и здравоохранения. Анализ последствий политики монетаризма. Политика монетаризма в современной России.</w:t>
      </w:r>
    </w:p>
    <w:p w14:paraId="6304E5FB" w14:textId="77777777" w:rsidR="007B46DA" w:rsidRDefault="007B46DA" w:rsidP="007B46DA">
      <w:pPr>
        <w:ind w:firstLine="709"/>
        <w:jc w:val="both"/>
        <w:rPr>
          <w:sz w:val="28"/>
          <w:szCs w:val="28"/>
        </w:rPr>
      </w:pPr>
      <w:r w:rsidRPr="00102C5B">
        <w:rPr>
          <w:b/>
          <w:sz w:val="28"/>
          <w:szCs w:val="28"/>
        </w:rPr>
        <w:t>Экономическая теория предложения.</w:t>
      </w:r>
      <w:r w:rsidRPr="008F07E9">
        <w:rPr>
          <w:sz w:val="28"/>
          <w:szCs w:val="28"/>
        </w:rPr>
        <w:t xml:space="preserve"> </w:t>
      </w:r>
      <w:r>
        <w:rPr>
          <w:sz w:val="28"/>
          <w:szCs w:val="28"/>
        </w:rPr>
        <w:t xml:space="preserve">Проблемы безработицы, инфляции и экономического роста в </w:t>
      </w:r>
      <w:r w:rsidRPr="008F07E9">
        <w:rPr>
          <w:i/>
          <w:sz w:val="28"/>
          <w:szCs w:val="28"/>
        </w:rPr>
        <w:t>экономической теории предложения</w:t>
      </w:r>
      <w:r>
        <w:rPr>
          <w:sz w:val="28"/>
          <w:szCs w:val="28"/>
        </w:rPr>
        <w:t>. Кривая Артура Лаффера (род. в 1940) и практика налогообложения в США и Великобритании. Налоговые реформы п</w:t>
      </w:r>
      <w:r w:rsidRPr="008E5954">
        <w:rPr>
          <w:sz w:val="28"/>
          <w:szCs w:val="28"/>
        </w:rPr>
        <w:t>резидента США Р</w:t>
      </w:r>
      <w:r>
        <w:rPr>
          <w:sz w:val="28"/>
          <w:szCs w:val="28"/>
        </w:rPr>
        <w:t xml:space="preserve">ональда </w:t>
      </w:r>
      <w:r w:rsidRPr="008E5954">
        <w:rPr>
          <w:sz w:val="28"/>
          <w:szCs w:val="28"/>
        </w:rPr>
        <w:t>Рейгана</w:t>
      </w:r>
      <w:r>
        <w:rPr>
          <w:sz w:val="28"/>
          <w:szCs w:val="28"/>
        </w:rPr>
        <w:t xml:space="preserve"> (1911</w:t>
      </w:r>
      <w:r w:rsidRPr="008318EF">
        <w:rPr>
          <w:sz w:val="28"/>
          <w:szCs w:val="28"/>
        </w:rPr>
        <w:t>–</w:t>
      </w:r>
      <w:r>
        <w:rPr>
          <w:sz w:val="28"/>
          <w:szCs w:val="28"/>
        </w:rPr>
        <w:t>2004)</w:t>
      </w:r>
      <w:r w:rsidRPr="008E5954">
        <w:rPr>
          <w:sz w:val="28"/>
          <w:szCs w:val="28"/>
        </w:rPr>
        <w:t>.</w:t>
      </w:r>
      <w:r w:rsidRPr="00635375">
        <w:rPr>
          <w:sz w:val="28"/>
          <w:szCs w:val="28"/>
        </w:rPr>
        <w:t xml:space="preserve"> </w:t>
      </w:r>
      <w:r>
        <w:rPr>
          <w:sz w:val="28"/>
          <w:szCs w:val="28"/>
        </w:rPr>
        <w:t>«Рейганомика».</w:t>
      </w:r>
    </w:p>
    <w:p w14:paraId="4DF7A6D3" w14:textId="77777777" w:rsidR="007B46DA" w:rsidRDefault="007B46DA" w:rsidP="007B46DA">
      <w:pPr>
        <w:ind w:firstLine="709"/>
        <w:jc w:val="both"/>
        <w:rPr>
          <w:sz w:val="28"/>
          <w:szCs w:val="28"/>
        </w:rPr>
      </w:pPr>
      <w:bookmarkStart w:id="24" w:name="_Hlk134637715"/>
      <w:r w:rsidRPr="00102C5B">
        <w:rPr>
          <w:b/>
          <w:sz w:val="28"/>
          <w:szCs w:val="28"/>
        </w:rPr>
        <w:t>Теория рациональных ожиданий</w:t>
      </w:r>
      <w:bookmarkEnd w:id="24"/>
      <w:r w:rsidRPr="00102C5B">
        <w:rPr>
          <w:b/>
          <w:sz w:val="28"/>
          <w:szCs w:val="28"/>
        </w:rPr>
        <w:t>.</w:t>
      </w:r>
      <w:r>
        <w:rPr>
          <w:sz w:val="28"/>
          <w:szCs w:val="28"/>
        </w:rPr>
        <w:t xml:space="preserve"> Основные положения </w:t>
      </w:r>
      <w:r w:rsidRPr="008F07E9">
        <w:rPr>
          <w:i/>
          <w:sz w:val="28"/>
          <w:szCs w:val="28"/>
        </w:rPr>
        <w:t>теори</w:t>
      </w:r>
      <w:r>
        <w:rPr>
          <w:i/>
          <w:sz w:val="28"/>
          <w:szCs w:val="28"/>
        </w:rPr>
        <w:t>и</w:t>
      </w:r>
      <w:r w:rsidRPr="008F07E9">
        <w:rPr>
          <w:i/>
          <w:sz w:val="28"/>
          <w:szCs w:val="28"/>
        </w:rPr>
        <w:t xml:space="preserve"> рациональных ожиданий</w:t>
      </w:r>
      <w:r>
        <w:rPr>
          <w:sz w:val="28"/>
          <w:szCs w:val="28"/>
        </w:rPr>
        <w:t>. «</w:t>
      </w:r>
      <w:r w:rsidRPr="008E5954">
        <w:rPr>
          <w:sz w:val="28"/>
          <w:szCs w:val="28"/>
        </w:rPr>
        <w:t>Новая классическая макроэкономика</w:t>
      </w:r>
      <w:r>
        <w:rPr>
          <w:sz w:val="28"/>
          <w:szCs w:val="28"/>
        </w:rPr>
        <w:t>»</w:t>
      </w:r>
      <w:r w:rsidRPr="008E5954">
        <w:rPr>
          <w:sz w:val="28"/>
          <w:szCs w:val="28"/>
        </w:rPr>
        <w:t xml:space="preserve">. </w:t>
      </w:r>
      <w:r>
        <w:rPr>
          <w:sz w:val="28"/>
          <w:szCs w:val="28"/>
        </w:rPr>
        <w:t>Ч</w:t>
      </w:r>
      <w:r w:rsidRPr="008E5954">
        <w:rPr>
          <w:sz w:val="28"/>
          <w:szCs w:val="28"/>
        </w:rPr>
        <w:t>астично</w:t>
      </w:r>
      <w:r>
        <w:rPr>
          <w:sz w:val="28"/>
          <w:szCs w:val="28"/>
        </w:rPr>
        <w:t>е</w:t>
      </w:r>
      <w:r w:rsidRPr="008E5954">
        <w:rPr>
          <w:sz w:val="28"/>
          <w:szCs w:val="28"/>
        </w:rPr>
        <w:t xml:space="preserve"> вмешательств</w:t>
      </w:r>
      <w:r>
        <w:rPr>
          <w:sz w:val="28"/>
          <w:szCs w:val="28"/>
        </w:rPr>
        <w:t>о</w:t>
      </w:r>
      <w:r w:rsidRPr="008E5954">
        <w:rPr>
          <w:sz w:val="28"/>
          <w:szCs w:val="28"/>
        </w:rPr>
        <w:t xml:space="preserve"> в конъюнктурный цикл с помощью встроенных стабилизаторов.</w:t>
      </w:r>
    </w:p>
    <w:p w14:paraId="5AF269D9" w14:textId="77777777" w:rsidR="00363873" w:rsidRDefault="00363873" w:rsidP="007B46DA">
      <w:pPr>
        <w:ind w:firstLine="709"/>
        <w:jc w:val="both"/>
        <w:rPr>
          <w:sz w:val="28"/>
          <w:szCs w:val="28"/>
        </w:rPr>
      </w:pPr>
    </w:p>
    <w:p w14:paraId="7A674955" w14:textId="77777777" w:rsidR="007B46DA" w:rsidRDefault="007B46DA" w:rsidP="007B46DA">
      <w:pPr>
        <w:ind w:firstLine="709"/>
        <w:jc w:val="both"/>
        <w:rPr>
          <w:b/>
          <w:sz w:val="28"/>
          <w:szCs w:val="28"/>
        </w:rPr>
      </w:pPr>
      <w:r w:rsidRPr="004D5BA8">
        <w:rPr>
          <w:b/>
          <w:sz w:val="28"/>
          <w:szCs w:val="28"/>
        </w:rPr>
        <w:t>Тема 13. Экономическая мысль России</w:t>
      </w:r>
    </w:p>
    <w:p w14:paraId="67753079" w14:textId="77777777" w:rsidR="007B46DA" w:rsidRPr="00C41992" w:rsidRDefault="007B46DA" w:rsidP="007B46DA">
      <w:pPr>
        <w:ind w:firstLine="709"/>
        <w:jc w:val="both"/>
        <w:rPr>
          <w:sz w:val="28"/>
          <w:szCs w:val="28"/>
        </w:rPr>
      </w:pPr>
      <w:bookmarkStart w:id="25" w:name="_Hlk134638020"/>
      <w:r w:rsidRPr="00C41992">
        <w:rPr>
          <w:sz w:val="28"/>
          <w:szCs w:val="28"/>
        </w:rPr>
        <w:t>Экономическая мысль Древней Руси</w:t>
      </w:r>
      <w:bookmarkEnd w:id="25"/>
      <w:r w:rsidRPr="00C41992">
        <w:rPr>
          <w:sz w:val="28"/>
          <w:szCs w:val="28"/>
        </w:rPr>
        <w:t xml:space="preserve">. </w:t>
      </w:r>
      <w:r>
        <w:rPr>
          <w:sz w:val="28"/>
          <w:szCs w:val="28"/>
        </w:rPr>
        <w:t>«</w:t>
      </w:r>
      <w:r w:rsidRPr="00C41992">
        <w:rPr>
          <w:sz w:val="28"/>
          <w:szCs w:val="28"/>
        </w:rPr>
        <w:t>Русская Правда</w:t>
      </w:r>
      <w:r>
        <w:rPr>
          <w:sz w:val="28"/>
          <w:szCs w:val="28"/>
        </w:rPr>
        <w:t xml:space="preserve">» </w:t>
      </w:r>
      <w:r w:rsidRPr="00C41992">
        <w:rPr>
          <w:sz w:val="28"/>
          <w:szCs w:val="28"/>
        </w:rPr>
        <w:t>(30-е гг. XI века)</w:t>
      </w:r>
      <w:r>
        <w:rPr>
          <w:sz w:val="28"/>
          <w:szCs w:val="28"/>
        </w:rPr>
        <w:t xml:space="preserve">. </w:t>
      </w:r>
      <w:r w:rsidRPr="00C41992">
        <w:rPr>
          <w:sz w:val="28"/>
          <w:szCs w:val="28"/>
        </w:rPr>
        <w:t xml:space="preserve">Проблемы и экономические идеи ХIII – ХVII веков. </w:t>
      </w:r>
      <w:r>
        <w:rPr>
          <w:sz w:val="28"/>
          <w:szCs w:val="28"/>
        </w:rPr>
        <w:t xml:space="preserve">Судебник Ивана </w:t>
      </w:r>
      <w:r>
        <w:rPr>
          <w:sz w:val="28"/>
          <w:szCs w:val="28"/>
          <w:lang w:val="en-US"/>
        </w:rPr>
        <w:t>III</w:t>
      </w:r>
      <w:r w:rsidRPr="00A41A96">
        <w:rPr>
          <w:sz w:val="28"/>
          <w:szCs w:val="28"/>
        </w:rPr>
        <w:t xml:space="preserve"> (1497). </w:t>
      </w:r>
      <w:r>
        <w:rPr>
          <w:sz w:val="28"/>
          <w:szCs w:val="28"/>
        </w:rPr>
        <w:t>Политика, экономические взгляды, и деятельность думного боярина Афанасия Лаврентьевича Ордин-Нащокина (1605</w:t>
      </w:r>
      <w:r w:rsidRPr="008318EF">
        <w:rPr>
          <w:sz w:val="28"/>
          <w:szCs w:val="28"/>
        </w:rPr>
        <w:t>–</w:t>
      </w:r>
      <w:r>
        <w:rPr>
          <w:sz w:val="28"/>
          <w:szCs w:val="28"/>
        </w:rPr>
        <w:t>1680). Анализ хозяйственной деятельности в «Домострое».</w:t>
      </w:r>
    </w:p>
    <w:p w14:paraId="15D16FB2" w14:textId="77777777" w:rsidR="007B46DA" w:rsidRPr="00C41992" w:rsidRDefault="007B46DA" w:rsidP="007B46DA">
      <w:pPr>
        <w:ind w:firstLine="709"/>
        <w:jc w:val="both"/>
        <w:rPr>
          <w:sz w:val="28"/>
          <w:szCs w:val="28"/>
        </w:rPr>
      </w:pPr>
      <w:r w:rsidRPr="00C41992">
        <w:rPr>
          <w:sz w:val="28"/>
          <w:szCs w:val="28"/>
        </w:rPr>
        <w:t>Экономические в</w:t>
      </w:r>
      <w:r>
        <w:rPr>
          <w:sz w:val="28"/>
          <w:szCs w:val="28"/>
        </w:rPr>
        <w:t>з</w:t>
      </w:r>
      <w:r w:rsidRPr="00C41992">
        <w:rPr>
          <w:sz w:val="28"/>
          <w:szCs w:val="28"/>
        </w:rPr>
        <w:t xml:space="preserve">гляды в ХVIII веке. Экономическая политика Петра I. </w:t>
      </w:r>
      <w:r w:rsidRPr="00C41992">
        <w:rPr>
          <w:sz w:val="28"/>
          <w:szCs w:val="28"/>
        </w:rPr>
        <w:lastRenderedPageBreak/>
        <w:t>И</w:t>
      </w:r>
      <w:r>
        <w:rPr>
          <w:sz w:val="28"/>
          <w:szCs w:val="28"/>
        </w:rPr>
        <w:t xml:space="preserve">ван </w:t>
      </w:r>
      <w:r w:rsidRPr="00C41992">
        <w:rPr>
          <w:sz w:val="28"/>
          <w:szCs w:val="28"/>
        </w:rPr>
        <w:t>Т</w:t>
      </w:r>
      <w:r>
        <w:rPr>
          <w:sz w:val="28"/>
          <w:szCs w:val="28"/>
        </w:rPr>
        <w:t xml:space="preserve">ихонович </w:t>
      </w:r>
      <w:r w:rsidRPr="00C41992">
        <w:rPr>
          <w:sz w:val="28"/>
          <w:szCs w:val="28"/>
        </w:rPr>
        <w:t>Посошков (1652</w:t>
      </w:r>
      <w:r w:rsidRPr="008318EF">
        <w:rPr>
          <w:sz w:val="28"/>
          <w:szCs w:val="28"/>
        </w:rPr>
        <w:t>–</w:t>
      </w:r>
      <w:r w:rsidRPr="00C41992">
        <w:rPr>
          <w:sz w:val="28"/>
          <w:szCs w:val="28"/>
        </w:rPr>
        <w:t xml:space="preserve">1726). </w:t>
      </w:r>
      <w:r>
        <w:rPr>
          <w:sz w:val="28"/>
          <w:szCs w:val="28"/>
        </w:rPr>
        <w:t>«</w:t>
      </w:r>
      <w:r w:rsidRPr="00C41992">
        <w:rPr>
          <w:sz w:val="28"/>
          <w:szCs w:val="28"/>
        </w:rPr>
        <w:t>Книга о скудости и богатстве</w:t>
      </w:r>
      <w:r>
        <w:rPr>
          <w:sz w:val="28"/>
          <w:szCs w:val="28"/>
        </w:rPr>
        <w:t>»</w:t>
      </w:r>
      <w:r w:rsidRPr="00C41992">
        <w:rPr>
          <w:sz w:val="28"/>
          <w:szCs w:val="28"/>
        </w:rPr>
        <w:t xml:space="preserve"> (1724). М</w:t>
      </w:r>
      <w:r>
        <w:rPr>
          <w:sz w:val="28"/>
          <w:szCs w:val="28"/>
        </w:rPr>
        <w:t xml:space="preserve">ихаил </w:t>
      </w:r>
      <w:r w:rsidRPr="00C41992">
        <w:rPr>
          <w:sz w:val="28"/>
          <w:szCs w:val="28"/>
        </w:rPr>
        <w:t>В</w:t>
      </w:r>
      <w:r>
        <w:rPr>
          <w:sz w:val="28"/>
          <w:szCs w:val="28"/>
        </w:rPr>
        <w:t xml:space="preserve">асильевич </w:t>
      </w:r>
      <w:r w:rsidRPr="00C41992">
        <w:rPr>
          <w:sz w:val="28"/>
          <w:szCs w:val="28"/>
        </w:rPr>
        <w:t>Ломоносов (1711</w:t>
      </w:r>
      <w:r w:rsidRPr="008318EF">
        <w:rPr>
          <w:sz w:val="28"/>
          <w:szCs w:val="28"/>
        </w:rPr>
        <w:t>–</w:t>
      </w:r>
      <w:r w:rsidRPr="00C41992">
        <w:rPr>
          <w:sz w:val="28"/>
          <w:szCs w:val="28"/>
        </w:rPr>
        <w:t>1765). Трактовка В</w:t>
      </w:r>
      <w:r>
        <w:rPr>
          <w:sz w:val="28"/>
          <w:szCs w:val="28"/>
        </w:rPr>
        <w:t xml:space="preserve">асилием </w:t>
      </w:r>
      <w:r w:rsidRPr="00C41992">
        <w:rPr>
          <w:sz w:val="28"/>
          <w:szCs w:val="28"/>
        </w:rPr>
        <w:t>Н</w:t>
      </w:r>
      <w:r>
        <w:rPr>
          <w:sz w:val="28"/>
          <w:szCs w:val="28"/>
        </w:rPr>
        <w:t xml:space="preserve">икитичем </w:t>
      </w:r>
      <w:r w:rsidRPr="00C41992">
        <w:rPr>
          <w:sz w:val="28"/>
          <w:szCs w:val="28"/>
        </w:rPr>
        <w:t>Татищевым (1686</w:t>
      </w:r>
      <w:r w:rsidRPr="008318EF">
        <w:rPr>
          <w:sz w:val="28"/>
          <w:szCs w:val="28"/>
        </w:rPr>
        <w:t>–</w:t>
      </w:r>
      <w:r w:rsidRPr="00C41992">
        <w:rPr>
          <w:sz w:val="28"/>
          <w:szCs w:val="28"/>
        </w:rPr>
        <w:t>1750) вопросов торговли, финансов и денежного обращения. А</w:t>
      </w:r>
      <w:r>
        <w:rPr>
          <w:sz w:val="28"/>
          <w:szCs w:val="28"/>
        </w:rPr>
        <w:t xml:space="preserve">лександр </w:t>
      </w:r>
      <w:r w:rsidRPr="00C41992">
        <w:rPr>
          <w:sz w:val="28"/>
          <w:szCs w:val="28"/>
        </w:rPr>
        <w:t>Н</w:t>
      </w:r>
      <w:r>
        <w:rPr>
          <w:sz w:val="28"/>
          <w:szCs w:val="28"/>
        </w:rPr>
        <w:t xml:space="preserve">иколаевич </w:t>
      </w:r>
      <w:r w:rsidRPr="00C41992">
        <w:rPr>
          <w:sz w:val="28"/>
          <w:szCs w:val="28"/>
        </w:rPr>
        <w:t>Радищев (1749</w:t>
      </w:r>
      <w:r w:rsidRPr="008318EF">
        <w:rPr>
          <w:sz w:val="28"/>
          <w:szCs w:val="28"/>
        </w:rPr>
        <w:t>–</w:t>
      </w:r>
      <w:r w:rsidRPr="00C41992">
        <w:rPr>
          <w:sz w:val="28"/>
          <w:szCs w:val="28"/>
        </w:rPr>
        <w:t xml:space="preserve">1802). </w:t>
      </w:r>
      <w:r>
        <w:rPr>
          <w:sz w:val="28"/>
          <w:szCs w:val="28"/>
        </w:rPr>
        <w:t>«</w:t>
      </w:r>
      <w:r w:rsidRPr="00C41992">
        <w:rPr>
          <w:sz w:val="28"/>
          <w:szCs w:val="28"/>
        </w:rPr>
        <w:t>Путешествие из Петербурга в Москву</w:t>
      </w:r>
      <w:r>
        <w:rPr>
          <w:sz w:val="28"/>
          <w:szCs w:val="28"/>
        </w:rPr>
        <w:t>»</w:t>
      </w:r>
      <w:r w:rsidRPr="00C41992">
        <w:rPr>
          <w:sz w:val="28"/>
          <w:szCs w:val="28"/>
        </w:rPr>
        <w:t xml:space="preserve"> (1790).</w:t>
      </w:r>
    </w:p>
    <w:p w14:paraId="1EB6BC0F" w14:textId="77777777" w:rsidR="007B46DA" w:rsidRPr="00C41992" w:rsidRDefault="007B46DA" w:rsidP="007B46DA">
      <w:pPr>
        <w:ind w:firstLine="709"/>
        <w:jc w:val="both"/>
        <w:rPr>
          <w:sz w:val="28"/>
          <w:szCs w:val="28"/>
        </w:rPr>
      </w:pPr>
      <w:r w:rsidRPr="00C41992">
        <w:rPr>
          <w:sz w:val="28"/>
          <w:szCs w:val="28"/>
        </w:rPr>
        <w:t>Особенности развития экономической науки в России. Дух социал-экономического реформаторства. Особое значение крестьянского вопроса и связанных с этим социально-экономических проблем. Большое значение общественного сознания, этики, активной роли политики (внеэкономических факторов).</w:t>
      </w:r>
    </w:p>
    <w:p w14:paraId="63594E5C" w14:textId="77777777" w:rsidR="007B46DA" w:rsidRDefault="007B46DA" w:rsidP="007B46DA">
      <w:pPr>
        <w:ind w:firstLine="709"/>
        <w:jc w:val="both"/>
        <w:rPr>
          <w:sz w:val="28"/>
          <w:szCs w:val="28"/>
        </w:rPr>
      </w:pPr>
      <w:r w:rsidRPr="00C41992">
        <w:rPr>
          <w:sz w:val="28"/>
          <w:szCs w:val="28"/>
        </w:rPr>
        <w:t xml:space="preserve">Проблемы экономической теории и практики в России </w:t>
      </w:r>
      <w:bookmarkStart w:id="26" w:name="_Hlk134638116"/>
      <w:r w:rsidRPr="00C41992">
        <w:rPr>
          <w:sz w:val="28"/>
          <w:szCs w:val="28"/>
        </w:rPr>
        <w:t>ХIХ</w:t>
      </w:r>
      <w:r>
        <w:rPr>
          <w:sz w:val="28"/>
          <w:szCs w:val="28"/>
        </w:rPr>
        <w:t xml:space="preserve"> </w:t>
      </w:r>
      <w:r w:rsidRPr="00C41992">
        <w:rPr>
          <w:sz w:val="28"/>
          <w:szCs w:val="28"/>
        </w:rPr>
        <w:t>–</w:t>
      </w:r>
      <w:r>
        <w:rPr>
          <w:sz w:val="28"/>
          <w:szCs w:val="28"/>
        </w:rPr>
        <w:t xml:space="preserve"> </w:t>
      </w:r>
      <w:r w:rsidRPr="00C41992">
        <w:rPr>
          <w:sz w:val="28"/>
          <w:szCs w:val="28"/>
        </w:rPr>
        <w:t>начала ХХ век</w:t>
      </w:r>
      <w:r>
        <w:rPr>
          <w:sz w:val="28"/>
          <w:szCs w:val="28"/>
        </w:rPr>
        <w:t>ов</w:t>
      </w:r>
      <w:bookmarkEnd w:id="26"/>
      <w:r w:rsidRPr="00C41992">
        <w:rPr>
          <w:sz w:val="28"/>
          <w:szCs w:val="28"/>
        </w:rPr>
        <w:t>. Экономические взгляды социалистов-утопистов России (2-ая половина ХIX века).</w:t>
      </w:r>
      <w:r>
        <w:rPr>
          <w:sz w:val="28"/>
          <w:szCs w:val="28"/>
        </w:rPr>
        <w:t xml:space="preserve"> </w:t>
      </w:r>
      <w:r w:rsidRPr="00C41992">
        <w:rPr>
          <w:sz w:val="28"/>
          <w:szCs w:val="28"/>
        </w:rPr>
        <w:t>А</w:t>
      </w:r>
      <w:r>
        <w:rPr>
          <w:sz w:val="28"/>
          <w:szCs w:val="28"/>
        </w:rPr>
        <w:t xml:space="preserve">лександр </w:t>
      </w:r>
      <w:r w:rsidRPr="00C41992">
        <w:rPr>
          <w:sz w:val="28"/>
          <w:szCs w:val="28"/>
        </w:rPr>
        <w:t>И</w:t>
      </w:r>
      <w:r>
        <w:rPr>
          <w:sz w:val="28"/>
          <w:szCs w:val="28"/>
        </w:rPr>
        <w:t xml:space="preserve">ванович </w:t>
      </w:r>
      <w:r w:rsidRPr="00C41992">
        <w:rPr>
          <w:sz w:val="28"/>
          <w:szCs w:val="28"/>
        </w:rPr>
        <w:t>Герцен</w:t>
      </w:r>
      <w:r>
        <w:rPr>
          <w:sz w:val="28"/>
          <w:szCs w:val="28"/>
        </w:rPr>
        <w:t xml:space="preserve"> (1812–1870)</w:t>
      </w:r>
      <w:r w:rsidRPr="00C41992">
        <w:rPr>
          <w:sz w:val="28"/>
          <w:szCs w:val="28"/>
        </w:rPr>
        <w:t>, Н</w:t>
      </w:r>
      <w:r>
        <w:rPr>
          <w:sz w:val="28"/>
          <w:szCs w:val="28"/>
        </w:rPr>
        <w:t xml:space="preserve">иколай </w:t>
      </w:r>
      <w:r w:rsidRPr="00C41992">
        <w:rPr>
          <w:sz w:val="28"/>
          <w:szCs w:val="28"/>
        </w:rPr>
        <w:t>П</w:t>
      </w:r>
      <w:r>
        <w:rPr>
          <w:sz w:val="28"/>
          <w:szCs w:val="28"/>
        </w:rPr>
        <w:t xml:space="preserve">латонович </w:t>
      </w:r>
      <w:r w:rsidRPr="00C41992">
        <w:rPr>
          <w:sz w:val="28"/>
          <w:szCs w:val="28"/>
        </w:rPr>
        <w:t>Огарев</w:t>
      </w:r>
      <w:r>
        <w:rPr>
          <w:sz w:val="28"/>
          <w:szCs w:val="28"/>
        </w:rPr>
        <w:t xml:space="preserve"> (1813–1877),</w:t>
      </w:r>
      <w:r w:rsidRPr="00C41992">
        <w:rPr>
          <w:sz w:val="28"/>
          <w:szCs w:val="28"/>
        </w:rPr>
        <w:t xml:space="preserve"> Н</w:t>
      </w:r>
      <w:r>
        <w:rPr>
          <w:sz w:val="28"/>
          <w:szCs w:val="28"/>
        </w:rPr>
        <w:t xml:space="preserve">иколай </w:t>
      </w:r>
      <w:r w:rsidRPr="00C41992">
        <w:rPr>
          <w:sz w:val="28"/>
          <w:szCs w:val="28"/>
        </w:rPr>
        <w:t>Г</w:t>
      </w:r>
      <w:r>
        <w:rPr>
          <w:sz w:val="28"/>
          <w:szCs w:val="28"/>
        </w:rPr>
        <w:t xml:space="preserve">аврилович </w:t>
      </w:r>
      <w:r w:rsidRPr="00C41992">
        <w:rPr>
          <w:sz w:val="28"/>
          <w:szCs w:val="28"/>
        </w:rPr>
        <w:t>Чернышевский</w:t>
      </w:r>
      <w:r>
        <w:rPr>
          <w:sz w:val="28"/>
          <w:szCs w:val="28"/>
        </w:rPr>
        <w:t xml:space="preserve"> (1828–1889)</w:t>
      </w:r>
      <w:r w:rsidRPr="00C41992">
        <w:rPr>
          <w:sz w:val="28"/>
          <w:szCs w:val="28"/>
        </w:rPr>
        <w:t>. Экономические воззрения народников – П</w:t>
      </w:r>
      <w:r>
        <w:rPr>
          <w:sz w:val="28"/>
          <w:szCs w:val="28"/>
        </w:rPr>
        <w:t xml:space="preserve">етра </w:t>
      </w:r>
      <w:r w:rsidRPr="00C41992">
        <w:rPr>
          <w:sz w:val="28"/>
          <w:szCs w:val="28"/>
        </w:rPr>
        <w:t>Н</w:t>
      </w:r>
      <w:r>
        <w:rPr>
          <w:sz w:val="28"/>
          <w:szCs w:val="28"/>
        </w:rPr>
        <w:t xml:space="preserve">икитича </w:t>
      </w:r>
      <w:r w:rsidRPr="00C41992">
        <w:rPr>
          <w:sz w:val="28"/>
          <w:szCs w:val="28"/>
        </w:rPr>
        <w:t>Ткачева</w:t>
      </w:r>
      <w:r>
        <w:rPr>
          <w:sz w:val="28"/>
          <w:szCs w:val="28"/>
        </w:rPr>
        <w:t xml:space="preserve"> (1844–1886)</w:t>
      </w:r>
      <w:r w:rsidRPr="00C41992">
        <w:rPr>
          <w:sz w:val="28"/>
          <w:szCs w:val="28"/>
        </w:rPr>
        <w:t>, М</w:t>
      </w:r>
      <w:r>
        <w:rPr>
          <w:sz w:val="28"/>
          <w:szCs w:val="28"/>
        </w:rPr>
        <w:t xml:space="preserve">ихаила </w:t>
      </w:r>
      <w:r w:rsidRPr="00C41992">
        <w:rPr>
          <w:sz w:val="28"/>
          <w:szCs w:val="28"/>
        </w:rPr>
        <w:t>А</w:t>
      </w:r>
      <w:r>
        <w:rPr>
          <w:sz w:val="28"/>
          <w:szCs w:val="28"/>
        </w:rPr>
        <w:t xml:space="preserve">лександровича </w:t>
      </w:r>
      <w:r w:rsidRPr="00C41992">
        <w:rPr>
          <w:sz w:val="28"/>
          <w:szCs w:val="28"/>
        </w:rPr>
        <w:t>Бакунина</w:t>
      </w:r>
      <w:r>
        <w:rPr>
          <w:sz w:val="28"/>
          <w:szCs w:val="28"/>
        </w:rPr>
        <w:t xml:space="preserve"> (1814–1876)</w:t>
      </w:r>
      <w:r w:rsidRPr="00C41992">
        <w:rPr>
          <w:sz w:val="28"/>
          <w:szCs w:val="28"/>
        </w:rPr>
        <w:t>, П</w:t>
      </w:r>
      <w:r>
        <w:rPr>
          <w:sz w:val="28"/>
          <w:szCs w:val="28"/>
        </w:rPr>
        <w:t xml:space="preserve">етра </w:t>
      </w:r>
      <w:r w:rsidRPr="00C41992">
        <w:rPr>
          <w:sz w:val="28"/>
          <w:szCs w:val="28"/>
        </w:rPr>
        <w:t>Л</w:t>
      </w:r>
      <w:r>
        <w:rPr>
          <w:sz w:val="28"/>
          <w:szCs w:val="28"/>
        </w:rPr>
        <w:t xml:space="preserve">авровича </w:t>
      </w:r>
      <w:r w:rsidRPr="00C41992">
        <w:rPr>
          <w:sz w:val="28"/>
          <w:szCs w:val="28"/>
        </w:rPr>
        <w:t>Лаврова</w:t>
      </w:r>
      <w:r>
        <w:rPr>
          <w:sz w:val="28"/>
          <w:szCs w:val="28"/>
        </w:rPr>
        <w:t xml:space="preserve"> (1823–1900)</w:t>
      </w:r>
      <w:r w:rsidRPr="00C41992">
        <w:rPr>
          <w:sz w:val="28"/>
          <w:szCs w:val="28"/>
        </w:rPr>
        <w:t>.</w:t>
      </w:r>
    </w:p>
    <w:p w14:paraId="74200120" w14:textId="77777777" w:rsidR="007B46DA" w:rsidRPr="00C41992" w:rsidRDefault="007B46DA" w:rsidP="007B46DA">
      <w:pPr>
        <w:ind w:firstLine="709"/>
        <w:jc w:val="both"/>
        <w:rPr>
          <w:sz w:val="28"/>
          <w:szCs w:val="28"/>
        </w:rPr>
      </w:pPr>
      <w:r>
        <w:rPr>
          <w:sz w:val="28"/>
          <w:szCs w:val="28"/>
        </w:rPr>
        <w:t>Школа русского космизма (</w:t>
      </w:r>
      <w:r w:rsidRPr="00D915D6">
        <w:rPr>
          <w:sz w:val="28"/>
          <w:szCs w:val="28"/>
        </w:rPr>
        <w:t>К</w:t>
      </w:r>
      <w:r>
        <w:rPr>
          <w:sz w:val="28"/>
          <w:szCs w:val="28"/>
        </w:rPr>
        <w:t>онстантин</w:t>
      </w:r>
      <w:r w:rsidRPr="00D915D6">
        <w:rPr>
          <w:sz w:val="28"/>
          <w:szCs w:val="28"/>
        </w:rPr>
        <w:t xml:space="preserve"> Э</w:t>
      </w:r>
      <w:r>
        <w:rPr>
          <w:sz w:val="28"/>
          <w:szCs w:val="28"/>
        </w:rPr>
        <w:t>дуардович</w:t>
      </w:r>
      <w:r w:rsidRPr="00D915D6">
        <w:rPr>
          <w:sz w:val="28"/>
          <w:szCs w:val="28"/>
        </w:rPr>
        <w:t xml:space="preserve"> Циолковский</w:t>
      </w:r>
      <w:r>
        <w:rPr>
          <w:sz w:val="28"/>
          <w:szCs w:val="28"/>
        </w:rPr>
        <w:t xml:space="preserve"> (1857–1935)</w:t>
      </w:r>
      <w:r w:rsidRPr="00D915D6">
        <w:rPr>
          <w:sz w:val="28"/>
          <w:szCs w:val="28"/>
        </w:rPr>
        <w:t>, Н</w:t>
      </w:r>
      <w:r>
        <w:rPr>
          <w:sz w:val="28"/>
          <w:szCs w:val="28"/>
        </w:rPr>
        <w:t xml:space="preserve">иколай </w:t>
      </w:r>
      <w:r w:rsidRPr="00D915D6">
        <w:rPr>
          <w:sz w:val="28"/>
          <w:szCs w:val="28"/>
        </w:rPr>
        <w:t>А</w:t>
      </w:r>
      <w:r>
        <w:rPr>
          <w:sz w:val="28"/>
          <w:szCs w:val="28"/>
        </w:rPr>
        <w:t>лексеевич</w:t>
      </w:r>
      <w:r w:rsidRPr="00D915D6">
        <w:rPr>
          <w:sz w:val="28"/>
          <w:szCs w:val="28"/>
        </w:rPr>
        <w:t xml:space="preserve"> Умов</w:t>
      </w:r>
      <w:r>
        <w:rPr>
          <w:sz w:val="28"/>
          <w:szCs w:val="28"/>
        </w:rPr>
        <w:t xml:space="preserve"> (1846–1915)</w:t>
      </w:r>
      <w:r w:rsidRPr="00D915D6">
        <w:rPr>
          <w:sz w:val="28"/>
          <w:szCs w:val="28"/>
        </w:rPr>
        <w:t>, А</w:t>
      </w:r>
      <w:r>
        <w:rPr>
          <w:sz w:val="28"/>
          <w:szCs w:val="28"/>
        </w:rPr>
        <w:t>лександр</w:t>
      </w:r>
      <w:r w:rsidRPr="00D915D6">
        <w:rPr>
          <w:sz w:val="28"/>
          <w:szCs w:val="28"/>
        </w:rPr>
        <w:t xml:space="preserve"> </w:t>
      </w:r>
      <w:r>
        <w:rPr>
          <w:sz w:val="28"/>
          <w:szCs w:val="28"/>
        </w:rPr>
        <w:t>Леонидович</w:t>
      </w:r>
      <w:r w:rsidRPr="00D915D6">
        <w:rPr>
          <w:sz w:val="28"/>
          <w:szCs w:val="28"/>
        </w:rPr>
        <w:t xml:space="preserve"> Чижевский</w:t>
      </w:r>
      <w:r>
        <w:rPr>
          <w:sz w:val="28"/>
          <w:szCs w:val="28"/>
        </w:rPr>
        <w:t xml:space="preserve"> (1897–1964)</w:t>
      </w:r>
      <w:r w:rsidRPr="00D915D6">
        <w:rPr>
          <w:sz w:val="28"/>
          <w:szCs w:val="28"/>
        </w:rPr>
        <w:t>, В</w:t>
      </w:r>
      <w:r>
        <w:rPr>
          <w:sz w:val="28"/>
          <w:szCs w:val="28"/>
        </w:rPr>
        <w:t>ладимир</w:t>
      </w:r>
      <w:r w:rsidRPr="00D915D6">
        <w:rPr>
          <w:sz w:val="28"/>
          <w:szCs w:val="28"/>
        </w:rPr>
        <w:t xml:space="preserve"> И</w:t>
      </w:r>
      <w:r>
        <w:rPr>
          <w:sz w:val="28"/>
          <w:szCs w:val="28"/>
        </w:rPr>
        <w:t>ванович</w:t>
      </w:r>
      <w:r w:rsidRPr="00D915D6">
        <w:rPr>
          <w:sz w:val="28"/>
          <w:szCs w:val="28"/>
        </w:rPr>
        <w:t xml:space="preserve"> Вернадский</w:t>
      </w:r>
      <w:r>
        <w:rPr>
          <w:sz w:val="28"/>
          <w:szCs w:val="28"/>
        </w:rPr>
        <w:t xml:space="preserve"> (1863–1945), Николай Федорович Фёдоров (1828-1903)</w:t>
      </w:r>
      <w:r w:rsidRPr="00D915D6">
        <w:rPr>
          <w:sz w:val="28"/>
          <w:szCs w:val="28"/>
        </w:rPr>
        <w:t>. Теория ноосферы В.И. Вернадского.</w:t>
      </w:r>
    </w:p>
    <w:p w14:paraId="0AD82370" w14:textId="77777777" w:rsidR="007B46DA" w:rsidRPr="00C41992" w:rsidRDefault="007B46DA" w:rsidP="007B46DA">
      <w:pPr>
        <w:ind w:firstLine="709"/>
        <w:jc w:val="both"/>
        <w:rPr>
          <w:sz w:val="28"/>
          <w:szCs w:val="28"/>
        </w:rPr>
      </w:pPr>
      <w:bookmarkStart w:id="27" w:name="_Hlk134638193"/>
      <w:r w:rsidRPr="00C41992">
        <w:rPr>
          <w:sz w:val="28"/>
          <w:szCs w:val="28"/>
        </w:rPr>
        <w:t>Экономическая наука России первой трети ХХ века</w:t>
      </w:r>
      <w:bookmarkEnd w:id="27"/>
      <w:r w:rsidRPr="00C41992">
        <w:rPr>
          <w:sz w:val="28"/>
          <w:szCs w:val="28"/>
        </w:rPr>
        <w:t>. Российский марксизм и его эволюция.  Г</w:t>
      </w:r>
      <w:r>
        <w:rPr>
          <w:sz w:val="28"/>
          <w:szCs w:val="28"/>
        </w:rPr>
        <w:t xml:space="preserve">еоргий </w:t>
      </w:r>
      <w:r w:rsidRPr="00C41992">
        <w:rPr>
          <w:sz w:val="28"/>
          <w:szCs w:val="28"/>
        </w:rPr>
        <w:t>В</w:t>
      </w:r>
      <w:r>
        <w:rPr>
          <w:sz w:val="28"/>
          <w:szCs w:val="28"/>
        </w:rPr>
        <w:t xml:space="preserve">алентинович </w:t>
      </w:r>
      <w:r w:rsidRPr="00C41992">
        <w:rPr>
          <w:sz w:val="28"/>
          <w:szCs w:val="28"/>
        </w:rPr>
        <w:t>Плеханов (1856</w:t>
      </w:r>
      <w:r w:rsidRPr="008318EF">
        <w:rPr>
          <w:sz w:val="28"/>
          <w:szCs w:val="28"/>
        </w:rPr>
        <w:t>–</w:t>
      </w:r>
      <w:r w:rsidRPr="00C41992">
        <w:rPr>
          <w:sz w:val="28"/>
          <w:szCs w:val="28"/>
        </w:rPr>
        <w:t>1918), В</w:t>
      </w:r>
      <w:r>
        <w:rPr>
          <w:sz w:val="28"/>
          <w:szCs w:val="28"/>
        </w:rPr>
        <w:t xml:space="preserve">ладимир </w:t>
      </w:r>
      <w:r w:rsidRPr="00C41992">
        <w:rPr>
          <w:sz w:val="28"/>
          <w:szCs w:val="28"/>
        </w:rPr>
        <w:t>И</w:t>
      </w:r>
      <w:r>
        <w:rPr>
          <w:sz w:val="28"/>
          <w:szCs w:val="28"/>
        </w:rPr>
        <w:t xml:space="preserve">льич </w:t>
      </w:r>
      <w:r w:rsidRPr="00C41992">
        <w:rPr>
          <w:sz w:val="28"/>
          <w:szCs w:val="28"/>
        </w:rPr>
        <w:t>Ленин (1870</w:t>
      </w:r>
      <w:r w:rsidRPr="008318EF">
        <w:rPr>
          <w:sz w:val="28"/>
          <w:szCs w:val="28"/>
        </w:rPr>
        <w:t>–</w:t>
      </w:r>
      <w:r w:rsidRPr="00C41992">
        <w:rPr>
          <w:sz w:val="28"/>
          <w:szCs w:val="28"/>
        </w:rPr>
        <w:t>1924), Н</w:t>
      </w:r>
      <w:r>
        <w:rPr>
          <w:sz w:val="28"/>
          <w:szCs w:val="28"/>
        </w:rPr>
        <w:t xml:space="preserve">иколай </w:t>
      </w:r>
      <w:r w:rsidRPr="00C41992">
        <w:rPr>
          <w:sz w:val="28"/>
          <w:szCs w:val="28"/>
        </w:rPr>
        <w:t>И</w:t>
      </w:r>
      <w:r>
        <w:rPr>
          <w:sz w:val="28"/>
          <w:szCs w:val="28"/>
        </w:rPr>
        <w:t xml:space="preserve">ванович </w:t>
      </w:r>
      <w:r w:rsidRPr="00C41992">
        <w:rPr>
          <w:sz w:val="28"/>
          <w:szCs w:val="28"/>
        </w:rPr>
        <w:t>Бухарин (1888–1938), Л</w:t>
      </w:r>
      <w:r>
        <w:rPr>
          <w:sz w:val="28"/>
          <w:szCs w:val="28"/>
        </w:rPr>
        <w:t xml:space="preserve">ев </w:t>
      </w:r>
      <w:r w:rsidRPr="00C41992">
        <w:rPr>
          <w:sz w:val="28"/>
          <w:szCs w:val="28"/>
        </w:rPr>
        <w:t>Д</w:t>
      </w:r>
      <w:r>
        <w:rPr>
          <w:sz w:val="28"/>
          <w:szCs w:val="28"/>
        </w:rPr>
        <w:t xml:space="preserve">авидович </w:t>
      </w:r>
      <w:r w:rsidRPr="00C41992">
        <w:rPr>
          <w:sz w:val="28"/>
          <w:szCs w:val="28"/>
        </w:rPr>
        <w:t>Троцкий (1879</w:t>
      </w:r>
      <w:r w:rsidRPr="008318EF">
        <w:rPr>
          <w:sz w:val="28"/>
          <w:szCs w:val="28"/>
        </w:rPr>
        <w:t>–</w:t>
      </w:r>
      <w:r w:rsidRPr="00C41992">
        <w:rPr>
          <w:sz w:val="28"/>
          <w:szCs w:val="28"/>
        </w:rPr>
        <w:t>1940).</w:t>
      </w:r>
    </w:p>
    <w:p w14:paraId="20D42813" w14:textId="77777777" w:rsidR="007B46DA" w:rsidRDefault="007B46DA" w:rsidP="007B46DA">
      <w:pPr>
        <w:ind w:firstLine="709"/>
        <w:jc w:val="both"/>
        <w:rPr>
          <w:sz w:val="28"/>
          <w:szCs w:val="28"/>
        </w:rPr>
      </w:pPr>
      <w:r w:rsidRPr="00C41992">
        <w:rPr>
          <w:sz w:val="28"/>
          <w:szCs w:val="28"/>
        </w:rPr>
        <w:t>М</w:t>
      </w:r>
      <w:r>
        <w:rPr>
          <w:sz w:val="28"/>
          <w:szCs w:val="28"/>
        </w:rPr>
        <w:t xml:space="preserve">ихаил </w:t>
      </w:r>
      <w:r w:rsidRPr="00C41992">
        <w:rPr>
          <w:sz w:val="28"/>
          <w:szCs w:val="28"/>
        </w:rPr>
        <w:t>И</w:t>
      </w:r>
      <w:r>
        <w:rPr>
          <w:sz w:val="28"/>
          <w:szCs w:val="28"/>
        </w:rPr>
        <w:t xml:space="preserve">ванович </w:t>
      </w:r>
      <w:r w:rsidRPr="00C41992">
        <w:rPr>
          <w:sz w:val="28"/>
          <w:szCs w:val="28"/>
        </w:rPr>
        <w:t>Туган-Барановск</w:t>
      </w:r>
      <w:r>
        <w:rPr>
          <w:sz w:val="28"/>
          <w:szCs w:val="28"/>
        </w:rPr>
        <w:t>ий (1865–1919). Вопросы теории циклов и кризисов. Зависимость между ценностью блага и его трудовой стоимостью. Природа кооперации и её формы.</w:t>
      </w:r>
      <w:r w:rsidRPr="00C41992">
        <w:rPr>
          <w:sz w:val="28"/>
          <w:szCs w:val="28"/>
        </w:rPr>
        <w:t xml:space="preserve"> </w:t>
      </w:r>
      <w:r>
        <w:rPr>
          <w:sz w:val="28"/>
          <w:szCs w:val="28"/>
        </w:rPr>
        <w:t xml:space="preserve">Теория крестьянского хозяйства </w:t>
      </w:r>
      <w:r w:rsidRPr="00C41992">
        <w:rPr>
          <w:sz w:val="28"/>
          <w:szCs w:val="28"/>
        </w:rPr>
        <w:t>А</w:t>
      </w:r>
      <w:r>
        <w:rPr>
          <w:sz w:val="28"/>
          <w:szCs w:val="28"/>
        </w:rPr>
        <w:t xml:space="preserve">лександра </w:t>
      </w:r>
      <w:r w:rsidRPr="00C41992">
        <w:rPr>
          <w:sz w:val="28"/>
          <w:szCs w:val="28"/>
        </w:rPr>
        <w:t>В</w:t>
      </w:r>
      <w:r>
        <w:rPr>
          <w:sz w:val="28"/>
          <w:szCs w:val="28"/>
        </w:rPr>
        <w:t xml:space="preserve">асильевича </w:t>
      </w:r>
      <w:r w:rsidRPr="00C41992">
        <w:rPr>
          <w:sz w:val="28"/>
          <w:szCs w:val="28"/>
        </w:rPr>
        <w:t>Чаянова</w:t>
      </w:r>
      <w:r>
        <w:rPr>
          <w:sz w:val="28"/>
          <w:szCs w:val="28"/>
        </w:rPr>
        <w:t xml:space="preserve"> (1888–1937). </w:t>
      </w:r>
      <w:r w:rsidRPr="00C41992">
        <w:rPr>
          <w:sz w:val="28"/>
          <w:szCs w:val="28"/>
        </w:rPr>
        <w:t>Анализ сельскохозяйственной кооперации в экономической жизни России.</w:t>
      </w:r>
    </w:p>
    <w:p w14:paraId="06123713" w14:textId="77777777" w:rsidR="007B46DA" w:rsidRDefault="007B46DA" w:rsidP="007B46DA">
      <w:pPr>
        <w:ind w:firstLine="709"/>
        <w:jc w:val="both"/>
        <w:rPr>
          <w:sz w:val="28"/>
          <w:szCs w:val="28"/>
        </w:rPr>
      </w:pPr>
      <w:bookmarkStart w:id="28" w:name="_Hlk134638225"/>
      <w:r>
        <w:rPr>
          <w:sz w:val="28"/>
          <w:szCs w:val="28"/>
        </w:rPr>
        <w:t xml:space="preserve">Проблемы экономической динамики в работах </w:t>
      </w:r>
      <w:r w:rsidRPr="00C41992">
        <w:rPr>
          <w:sz w:val="28"/>
          <w:szCs w:val="28"/>
        </w:rPr>
        <w:t>Н</w:t>
      </w:r>
      <w:r>
        <w:rPr>
          <w:sz w:val="28"/>
          <w:szCs w:val="28"/>
        </w:rPr>
        <w:t xml:space="preserve">иколая </w:t>
      </w:r>
      <w:r w:rsidRPr="00C41992">
        <w:rPr>
          <w:sz w:val="28"/>
          <w:szCs w:val="28"/>
        </w:rPr>
        <w:t>Д</w:t>
      </w:r>
      <w:r>
        <w:rPr>
          <w:sz w:val="28"/>
          <w:szCs w:val="28"/>
        </w:rPr>
        <w:t xml:space="preserve">митриевича </w:t>
      </w:r>
      <w:r w:rsidRPr="00C41992">
        <w:rPr>
          <w:sz w:val="28"/>
          <w:szCs w:val="28"/>
        </w:rPr>
        <w:t>Кондратьева</w:t>
      </w:r>
      <w:r>
        <w:rPr>
          <w:sz w:val="28"/>
          <w:szCs w:val="28"/>
        </w:rPr>
        <w:t xml:space="preserve"> </w:t>
      </w:r>
      <w:bookmarkEnd w:id="28"/>
      <w:r>
        <w:rPr>
          <w:sz w:val="28"/>
          <w:szCs w:val="28"/>
        </w:rPr>
        <w:t>(1892–1938)</w:t>
      </w:r>
      <w:r w:rsidRPr="00C41992">
        <w:rPr>
          <w:sz w:val="28"/>
          <w:szCs w:val="28"/>
        </w:rPr>
        <w:t xml:space="preserve">. </w:t>
      </w:r>
      <w:r>
        <w:rPr>
          <w:sz w:val="28"/>
          <w:szCs w:val="28"/>
        </w:rPr>
        <w:t>«</w:t>
      </w:r>
      <w:r w:rsidRPr="00C41992">
        <w:rPr>
          <w:sz w:val="28"/>
          <w:szCs w:val="28"/>
        </w:rPr>
        <w:t>Циклы Кондратьева</w:t>
      </w:r>
      <w:r>
        <w:rPr>
          <w:sz w:val="28"/>
          <w:szCs w:val="28"/>
        </w:rPr>
        <w:t>»</w:t>
      </w:r>
      <w:r w:rsidRPr="00C41992">
        <w:rPr>
          <w:sz w:val="28"/>
          <w:szCs w:val="28"/>
        </w:rPr>
        <w:t xml:space="preserve">. </w:t>
      </w:r>
    </w:p>
    <w:p w14:paraId="03D78309" w14:textId="77777777" w:rsidR="007B46DA" w:rsidRPr="00C41992" w:rsidRDefault="007B46DA" w:rsidP="007B46DA">
      <w:pPr>
        <w:ind w:firstLine="709"/>
        <w:jc w:val="both"/>
        <w:rPr>
          <w:sz w:val="28"/>
          <w:szCs w:val="28"/>
        </w:rPr>
      </w:pPr>
      <w:r>
        <w:rPr>
          <w:sz w:val="28"/>
          <w:szCs w:val="28"/>
        </w:rPr>
        <w:t xml:space="preserve">Леонид Наумович Юровский (1884–1938) и </w:t>
      </w:r>
      <w:r w:rsidRPr="00C41992">
        <w:rPr>
          <w:sz w:val="28"/>
          <w:szCs w:val="28"/>
        </w:rPr>
        <w:t>А</w:t>
      </w:r>
      <w:r>
        <w:rPr>
          <w:sz w:val="28"/>
          <w:szCs w:val="28"/>
        </w:rPr>
        <w:t xml:space="preserve">лександр </w:t>
      </w:r>
      <w:r w:rsidRPr="00C41992">
        <w:rPr>
          <w:sz w:val="28"/>
          <w:szCs w:val="28"/>
        </w:rPr>
        <w:t>А</w:t>
      </w:r>
      <w:r>
        <w:rPr>
          <w:sz w:val="28"/>
          <w:szCs w:val="28"/>
        </w:rPr>
        <w:t xml:space="preserve">лександрович </w:t>
      </w:r>
      <w:r w:rsidRPr="00C41992">
        <w:rPr>
          <w:sz w:val="28"/>
          <w:szCs w:val="28"/>
        </w:rPr>
        <w:t>Богданов</w:t>
      </w:r>
      <w:r>
        <w:rPr>
          <w:sz w:val="28"/>
          <w:szCs w:val="28"/>
        </w:rPr>
        <w:t xml:space="preserve"> (Малиновский) (1873–1928)</w:t>
      </w:r>
      <w:r w:rsidRPr="00C41992">
        <w:rPr>
          <w:sz w:val="28"/>
          <w:szCs w:val="28"/>
        </w:rPr>
        <w:t xml:space="preserve">. </w:t>
      </w:r>
      <w:r>
        <w:rPr>
          <w:sz w:val="28"/>
          <w:szCs w:val="28"/>
        </w:rPr>
        <w:t>Проблема динамического равновесия и системный подход к изучению экономики.</w:t>
      </w:r>
    </w:p>
    <w:p w14:paraId="7DCAAD68" w14:textId="77777777" w:rsidR="007B46DA" w:rsidRPr="00C41992" w:rsidRDefault="007B46DA" w:rsidP="007B46DA">
      <w:pPr>
        <w:ind w:firstLine="709"/>
        <w:jc w:val="both"/>
        <w:rPr>
          <w:sz w:val="28"/>
          <w:szCs w:val="28"/>
        </w:rPr>
      </w:pPr>
      <w:bookmarkStart w:id="29" w:name="_Hlk134638240"/>
      <w:r w:rsidRPr="00C41992">
        <w:rPr>
          <w:sz w:val="28"/>
          <w:szCs w:val="28"/>
        </w:rPr>
        <w:t>Концепция народнохозяйственного планирования</w:t>
      </w:r>
      <w:bookmarkEnd w:id="29"/>
      <w:r>
        <w:rPr>
          <w:sz w:val="28"/>
          <w:szCs w:val="28"/>
        </w:rPr>
        <w:t>:</w:t>
      </w:r>
      <w:r w:rsidRPr="00C41992">
        <w:rPr>
          <w:sz w:val="28"/>
          <w:szCs w:val="28"/>
        </w:rPr>
        <w:t xml:space="preserve"> </w:t>
      </w:r>
      <w:r>
        <w:rPr>
          <w:sz w:val="28"/>
          <w:szCs w:val="28"/>
        </w:rPr>
        <w:t xml:space="preserve">Глеб Максимилианович Кржижановский (1872–1959), </w:t>
      </w:r>
      <w:r w:rsidRPr="00C41992">
        <w:rPr>
          <w:sz w:val="28"/>
          <w:szCs w:val="28"/>
        </w:rPr>
        <w:t>Н</w:t>
      </w:r>
      <w:r>
        <w:rPr>
          <w:sz w:val="28"/>
          <w:szCs w:val="28"/>
        </w:rPr>
        <w:t xml:space="preserve">иколай </w:t>
      </w:r>
      <w:r w:rsidRPr="00C41992">
        <w:rPr>
          <w:sz w:val="28"/>
          <w:szCs w:val="28"/>
        </w:rPr>
        <w:t>А</w:t>
      </w:r>
      <w:r>
        <w:rPr>
          <w:sz w:val="28"/>
          <w:szCs w:val="28"/>
        </w:rPr>
        <w:t>лексеевич</w:t>
      </w:r>
      <w:r w:rsidRPr="00C41992">
        <w:rPr>
          <w:sz w:val="28"/>
          <w:szCs w:val="28"/>
        </w:rPr>
        <w:t xml:space="preserve"> Вознесенск</w:t>
      </w:r>
      <w:r>
        <w:rPr>
          <w:sz w:val="28"/>
          <w:szCs w:val="28"/>
        </w:rPr>
        <w:t>ий (1903–1950), Станислав Густавович Струмилин (1877–1974).</w:t>
      </w:r>
    </w:p>
    <w:p w14:paraId="636B7760" w14:textId="77777777" w:rsidR="007B46DA" w:rsidRDefault="007B46DA" w:rsidP="007B46DA">
      <w:pPr>
        <w:ind w:firstLine="709"/>
        <w:jc w:val="both"/>
        <w:rPr>
          <w:sz w:val="28"/>
          <w:szCs w:val="28"/>
        </w:rPr>
      </w:pPr>
      <w:r>
        <w:rPr>
          <w:sz w:val="28"/>
          <w:szCs w:val="28"/>
        </w:rPr>
        <w:t xml:space="preserve">Традиции </w:t>
      </w:r>
      <w:bookmarkStart w:id="30" w:name="_Hlk134638256"/>
      <w:r>
        <w:rPr>
          <w:sz w:val="28"/>
          <w:szCs w:val="28"/>
        </w:rPr>
        <w:t>экономико-математической школы в России и СССР</w:t>
      </w:r>
      <w:bookmarkEnd w:id="30"/>
      <w:r>
        <w:rPr>
          <w:sz w:val="28"/>
          <w:szCs w:val="28"/>
        </w:rPr>
        <w:t xml:space="preserve">: </w:t>
      </w:r>
      <w:r w:rsidRPr="00363873">
        <w:rPr>
          <w:sz w:val="28"/>
          <w:szCs w:val="28"/>
        </w:rPr>
        <w:t>Н.А. Столяров, Владимир Карпович Дмитриев (1868–1913), Григорий</w:t>
      </w:r>
      <w:r>
        <w:rPr>
          <w:sz w:val="28"/>
          <w:szCs w:val="28"/>
        </w:rPr>
        <w:t xml:space="preserve"> Александрович Фельдман (1884–1958). Теория потребительского поведения Евгения Евгеньевича Слуцкого (1880–1948). </w:t>
      </w:r>
    </w:p>
    <w:p w14:paraId="2CCF7CD0" w14:textId="77777777" w:rsidR="007B46DA" w:rsidRDefault="007B46DA" w:rsidP="007B46DA">
      <w:pPr>
        <w:ind w:firstLine="709"/>
        <w:jc w:val="both"/>
        <w:rPr>
          <w:sz w:val="28"/>
          <w:szCs w:val="28"/>
        </w:rPr>
      </w:pPr>
      <w:r>
        <w:rPr>
          <w:sz w:val="28"/>
          <w:szCs w:val="28"/>
        </w:rPr>
        <w:lastRenderedPageBreak/>
        <w:t>Дискуссия по макету учебника политической экономии 1951 г. (Иосиф Виссарионович Сталин (Джугашвили) (1878–1953), Константин Васильевич Островитянов (1892–1969), Яков Абрамович Кронрод (1912–1984), Генрих Абрамович Козлов (1901–1981), Захарий Вениаминович Атлас (1903–1978) и др.).</w:t>
      </w:r>
    </w:p>
    <w:p w14:paraId="2EF3F05C" w14:textId="77777777" w:rsidR="007B46DA" w:rsidRDefault="007B46DA" w:rsidP="007B46DA">
      <w:pPr>
        <w:ind w:firstLine="709"/>
        <w:jc w:val="both"/>
        <w:rPr>
          <w:sz w:val="28"/>
          <w:szCs w:val="28"/>
        </w:rPr>
      </w:pPr>
      <w:r w:rsidRPr="00C41992">
        <w:rPr>
          <w:sz w:val="28"/>
          <w:szCs w:val="28"/>
        </w:rPr>
        <w:t>Экономическая наука в пос</w:t>
      </w:r>
      <w:r>
        <w:rPr>
          <w:sz w:val="28"/>
          <w:szCs w:val="28"/>
        </w:rPr>
        <w:t>т</w:t>
      </w:r>
      <w:r w:rsidRPr="00C41992">
        <w:rPr>
          <w:sz w:val="28"/>
          <w:szCs w:val="28"/>
        </w:rPr>
        <w:t>сталинский период. Система оптимального функционирования экономики (СОФЭ) А</w:t>
      </w:r>
      <w:r>
        <w:rPr>
          <w:sz w:val="28"/>
          <w:szCs w:val="28"/>
        </w:rPr>
        <w:t xml:space="preserve">льберта Львовича </w:t>
      </w:r>
      <w:r w:rsidRPr="00C41992">
        <w:rPr>
          <w:sz w:val="28"/>
          <w:szCs w:val="28"/>
        </w:rPr>
        <w:t>Вайнштейн</w:t>
      </w:r>
      <w:r>
        <w:rPr>
          <w:sz w:val="28"/>
          <w:szCs w:val="28"/>
        </w:rPr>
        <w:t>а (1892–1970).</w:t>
      </w:r>
      <w:r w:rsidRPr="00C41992">
        <w:rPr>
          <w:sz w:val="28"/>
          <w:szCs w:val="28"/>
        </w:rPr>
        <w:t xml:space="preserve"> Л</w:t>
      </w:r>
      <w:r>
        <w:rPr>
          <w:sz w:val="28"/>
          <w:szCs w:val="28"/>
        </w:rPr>
        <w:t xml:space="preserve">еонид Витальевич </w:t>
      </w:r>
      <w:r w:rsidRPr="00C41992">
        <w:rPr>
          <w:sz w:val="28"/>
          <w:szCs w:val="28"/>
        </w:rPr>
        <w:t>Канторович</w:t>
      </w:r>
      <w:r>
        <w:rPr>
          <w:sz w:val="28"/>
          <w:szCs w:val="28"/>
        </w:rPr>
        <w:t xml:space="preserve"> (1911–1986): метод линейного программирования в распределении ресурсов.</w:t>
      </w:r>
      <w:r w:rsidRPr="00C41992">
        <w:rPr>
          <w:sz w:val="28"/>
          <w:szCs w:val="28"/>
        </w:rPr>
        <w:t xml:space="preserve"> А</w:t>
      </w:r>
      <w:r>
        <w:rPr>
          <w:sz w:val="28"/>
          <w:szCs w:val="28"/>
        </w:rPr>
        <w:t xml:space="preserve">лександр Львович </w:t>
      </w:r>
      <w:r w:rsidRPr="00C41992">
        <w:rPr>
          <w:sz w:val="28"/>
          <w:szCs w:val="28"/>
        </w:rPr>
        <w:t>Лурье</w:t>
      </w:r>
      <w:r>
        <w:rPr>
          <w:sz w:val="28"/>
          <w:szCs w:val="28"/>
        </w:rPr>
        <w:t xml:space="preserve"> (1903–1970)</w:t>
      </w:r>
      <w:r w:rsidRPr="00C41992">
        <w:rPr>
          <w:sz w:val="28"/>
          <w:szCs w:val="28"/>
        </w:rPr>
        <w:t>, В</w:t>
      </w:r>
      <w:r>
        <w:rPr>
          <w:sz w:val="28"/>
          <w:szCs w:val="28"/>
        </w:rPr>
        <w:t xml:space="preserve">асилий Сергеевич </w:t>
      </w:r>
      <w:r w:rsidRPr="00C41992">
        <w:rPr>
          <w:sz w:val="28"/>
          <w:szCs w:val="28"/>
        </w:rPr>
        <w:t>Немчинов</w:t>
      </w:r>
      <w:r>
        <w:rPr>
          <w:sz w:val="28"/>
          <w:szCs w:val="28"/>
        </w:rPr>
        <w:t xml:space="preserve"> (1894–1964)</w:t>
      </w:r>
      <w:r w:rsidRPr="00C41992">
        <w:rPr>
          <w:sz w:val="28"/>
          <w:szCs w:val="28"/>
        </w:rPr>
        <w:t>, В</w:t>
      </w:r>
      <w:r>
        <w:rPr>
          <w:sz w:val="28"/>
          <w:szCs w:val="28"/>
        </w:rPr>
        <w:t xml:space="preserve">иктор Валентинович </w:t>
      </w:r>
      <w:r w:rsidRPr="00C41992">
        <w:rPr>
          <w:sz w:val="28"/>
          <w:szCs w:val="28"/>
        </w:rPr>
        <w:t>Новожилов</w:t>
      </w:r>
      <w:r>
        <w:rPr>
          <w:sz w:val="28"/>
          <w:szCs w:val="28"/>
        </w:rPr>
        <w:t xml:space="preserve"> (1892–1970), Виктор Михайлович Глушков (1923–1982), Николай Прокопьевич Федоренко (1917–2006).</w:t>
      </w:r>
    </w:p>
    <w:p w14:paraId="5F58C71F" w14:textId="77777777" w:rsidR="007B46DA" w:rsidRPr="00C41992" w:rsidRDefault="007B46DA" w:rsidP="007B46DA">
      <w:pPr>
        <w:ind w:firstLine="709"/>
        <w:jc w:val="both"/>
        <w:rPr>
          <w:sz w:val="28"/>
          <w:szCs w:val="28"/>
        </w:rPr>
      </w:pPr>
      <w:bookmarkStart w:id="31" w:name="_Hlk134638293"/>
      <w:r w:rsidRPr="00C41992">
        <w:rPr>
          <w:sz w:val="28"/>
          <w:szCs w:val="28"/>
        </w:rPr>
        <w:t>Дискуссия о хозяйственной реформе 1961</w:t>
      </w:r>
      <w:r w:rsidRPr="008318EF">
        <w:rPr>
          <w:sz w:val="28"/>
          <w:szCs w:val="28"/>
        </w:rPr>
        <w:t>–</w:t>
      </w:r>
      <w:r w:rsidRPr="00C41992">
        <w:rPr>
          <w:sz w:val="28"/>
          <w:szCs w:val="28"/>
        </w:rPr>
        <w:t>1965 гг</w:t>
      </w:r>
      <w:bookmarkEnd w:id="31"/>
      <w:r w:rsidRPr="00C41992">
        <w:rPr>
          <w:sz w:val="28"/>
          <w:szCs w:val="28"/>
        </w:rPr>
        <w:t>. Е</w:t>
      </w:r>
      <w:r>
        <w:rPr>
          <w:sz w:val="28"/>
          <w:szCs w:val="28"/>
        </w:rPr>
        <w:t xml:space="preserve">всей Григорьевич </w:t>
      </w:r>
      <w:r w:rsidRPr="00C41992">
        <w:rPr>
          <w:sz w:val="28"/>
          <w:szCs w:val="28"/>
        </w:rPr>
        <w:t>Либерман</w:t>
      </w:r>
      <w:r>
        <w:rPr>
          <w:sz w:val="28"/>
          <w:szCs w:val="28"/>
        </w:rPr>
        <w:t xml:space="preserve"> (1897–1981)</w:t>
      </w:r>
      <w:r w:rsidRPr="00C41992">
        <w:rPr>
          <w:sz w:val="28"/>
          <w:szCs w:val="28"/>
        </w:rPr>
        <w:t>, Г</w:t>
      </w:r>
      <w:r>
        <w:rPr>
          <w:sz w:val="28"/>
          <w:szCs w:val="28"/>
        </w:rPr>
        <w:t xml:space="preserve">еннадий Степанович </w:t>
      </w:r>
      <w:r w:rsidRPr="00C41992">
        <w:rPr>
          <w:sz w:val="28"/>
          <w:szCs w:val="28"/>
        </w:rPr>
        <w:t>Лисичкин</w:t>
      </w:r>
      <w:r>
        <w:rPr>
          <w:sz w:val="28"/>
          <w:szCs w:val="28"/>
        </w:rPr>
        <w:t xml:space="preserve"> (1929–2021)</w:t>
      </w:r>
      <w:r w:rsidRPr="00C41992">
        <w:rPr>
          <w:sz w:val="28"/>
          <w:szCs w:val="28"/>
        </w:rPr>
        <w:t>, Н</w:t>
      </w:r>
      <w:r>
        <w:rPr>
          <w:sz w:val="28"/>
          <w:szCs w:val="28"/>
        </w:rPr>
        <w:t xml:space="preserve">иколай Яковлевич </w:t>
      </w:r>
      <w:r w:rsidRPr="00C41992">
        <w:rPr>
          <w:sz w:val="28"/>
          <w:szCs w:val="28"/>
        </w:rPr>
        <w:t>Петраков</w:t>
      </w:r>
      <w:r>
        <w:rPr>
          <w:sz w:val="28"/>
          <w:szCs w:val="28"/>
        </w:rPr>
        <w:t xml:space="preserve"> (1937–2014)</w:t>
      </w:r>
      <w:r w:rsidRPr="00C41992">
        <w:rPr>
          <w:sz w:val="28"/>
          <w:szCs w:val="28"/>
        </w:rPr>
        <w:t>, Б</w:t>
      </w:r>
      <w:r>
        <w:rPr>
          <w:sz w:val="28"/>
          <w:szCs w:val="28"/>
        </w:rPr>
        <w:t xml:space="preserve">орис Васильевич </w:t>
      </w:r>
      <w:r w:rsidRPr="00C41992">
        <w:rPr>
          <w:sz w:val="28"/>
          <w:szCs w:val="28"/>
        </w:rPr>
        <w:t>Ракитский</w:t>
      </w:r>
      <w:r>
        <w:rPr>
          <w:sz w:val="28"/>
          <w:szCs w:val="28"/>
        </w:rPr>
        <w:t xml:space="preserve"> (1936–2021)</w:t>
      </w:r>
      <w:r w:rsidRPr="00C41992">
        <w:rPr>
          <w:sz w:val="28"/>
          <w:szCs w:val="28"/>
        </w:rPr>
        <w:t>, А</w:t>
      </w:r>
      <w:r>
        <w:rPr>
          <w:sz w:val="28"/>
          <w:szCs w:val="28"/>
        </w:rPr>
        <w:t xml:space="preserve">лексей Михайлович </w:t>
      </w:r>
      <w:r w:rsidRPr="00C41992">
        <w:rPr>
          <w:sz w:val="28"/>
          <w:szCs w:val="28"/>
        </w:rPr>
        <w:t>Емельянов</w:t>
      </w:r>
      <w:r>
        <w:rPr>
          <w:sz w:val="28"/>
          <w:szCs w:val="28"/>
        </w:rPr>
        <w:t xml:space="preserve"> (1935–2009). Итоги Косыгинской реформы.</w:t>
      </w:r>
    </w:p>
    <w:p w14:paraId="6BDBD7F6" w14:textId="77777777" w:rsidR="007B46DA" w:rsidRPr="00C41992" w:rsidRDefault="007B46DA" w:rsidP="007B46DA">
      <w:pPr>
        <w:ind w:firstLine="709"/>
        <w:jc w:val="both"/>
        <w:rPr>
          <w:sz w:val="28"/>
          <w:szCs w:val="28"/>
        </w:rPr>
      </w:pPr>
      <w:bookmarkStart w:id="32" w:name="_Hlk134648065"/>
      <w:r>
        <w:rPr>
          <w:sz w:val="28"/>
          <w:szCs w:val="28"/>
        </w:rPr>
        <w:t xml:space="preserve">Курс СССР на «перестройку» и ускорение социально-экономического развития страны </w:t>
      </w:r>
      <w:bookmarkEnd w:id="32"/>
      <w:r>
        <w:rPr>
          <w:sz w:val="28"/>
          <w:szCs w:val="28"/>
        </w:rPr>
        <w:t>(1985–1991). 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p w14:paraId="6BF8E131" w14:textId="77777777" w:rsidR="007B46DA" w:rsidRDefault="007B46DA" w:rsidP="007B46DA">
      <w:pPr>
        <w:ind w:firstLine="709"/>
        <w:jc w:val="both"/>
        <w:rPr>
          <w:sz w:val="28"/>
          <w:szCs w:val="28"/>
        </w:rPr>
      </w:pPr>
      <w:r w:rsidRPr="00C41992">
        <w:rPr>
          <w:sz w:val="28"/>
          <w:szCs w:val="28"/>
        </w:rPr>
        <w:t xml:space="preserve">Реформы 1990-х годов ХХ – начала ХХI века. </w:t>
      </w:r>
      <w:r>
        <w:rPr>
          <w:sz w:val="28"/>
          <w:szCs w:val="28"/>
        </w:rPr>
        <w:t>«</w:t>
      </w:r>
      <w:r w:rsidRPr="00C41992">
        <w:rPr>
          <w:sz w:val="28"/>
          <w:szCs w:val="28"/>
        </w:rPr>
        <w:t>Шоковая терапия</w:t>
      </w:r>
      <w:r>
        <w:rPr>
          <w:sz w:val="28"/>
          <w:szCs w:val="28"/>
        </w:rPr>
        <w:t>»</w:t>
      </w:r>
      <w:r w:rsidRPr="00C41992">
        <w:rPr>
          <w:sz w:val="28"/>
          <w:szCs w:val="28"/>
        </w:rPr>
        <w:t xml:space="preserve"> правительства Е</w:t>
      </w:r>
      <w:r>
        <w:rPr>
          <w:sz w:val="28"/>
          <w:szCs w:val="28"/>
        </w:rPr>
        <w:t xml:space="preserve">гора Тимуровича </w:t>
      </w:r>
      <w:r w:rsidRPr="00C41992">
        <w:rPr>
          <w:sz w:val="28"/>
          <w:szCs w:val="28"/>
        </w:rPr>
        <w:t>Гайдара</w:t>
      </w:r>
      <w:r>
        <w:rPr>
          <w:sz w:val="28"/>
          <w:szCs w:val="28"/>
        </w:rPr>
        <w:t xml:space="preserve"> (1956–2009)</w:t>
      </w:r>
      <w:r w:rsidRPr="00C41992">
        <w:rPr>
          <w:sz w:val="28"/>
          <w:szCs w:val="28"/>
        </w:rPr>
        <w:t>. Проблемы перехода к рыночной экономике. Причины краха неолиберальных реформ. Кризисное состояние отечественной науки.</w:t>
      </w:r>
      <w:r>
        <w:rPr>
          <w:sz w:val="28"/>
          <w:szCs w:val="28"/>
        </w:rPr>
        <w:t xml:space="preserve"> </w:t>
      </w:r>
    </w:p>
    <w:p w14:paraId="45E3F323" w14:textId="77777777" w:rsidR="007B46DA" w:rsidRDefault="007B46DA" w:rsidP="007B46DA">
      <w:pPr>
        <w:ind w:firstLine="709"/>
        <w:jc w:val="both"/>
        <w:rPr>
          <w:sz w:val="28"/>
          <w:szCs w:val="28"/>
        </w:rPr>
      </w:pPr>
      <w:bookmarkStart w:id="33" w:name="_Hlk134648105"/>
      <w:r>
        <w:rPr>
          <w:sz w:val="28"/>
          <w:szCs w:val="28"/>
        </w:rPr>
        <w:t>Современная российская экономическая научная мысль</w:t>
      </w:r>
      <w:bookmarkEnd w:id="33"/>
      <w:r>
        <w:rPr>
          <w:sz w:val="28"/>
          <w:szCs w:val="28"/>
        </w:rPr>
        <w:t xml:space="preserve">. Продолжение традиций российской школы циклизма. </w:t>
      </w:r>
      <w:r w:rsidRPr="00DA57EE">
        <w:rPr>
          <w:sz w:val="28"/>
          <w:szCs w:val="28"/>
        </w:rPr>
        <w:t>Концепция технологического уклада как основное направление теории длинных волн в экономике (Д</w:t>
      </w:r>
      <w:r>
        <w:rPr>
          <w:sz w:val="28"/>
          <w:szCs w:val="28"/>
        </w:rPr>
        <w:t xml:space="preserve">митрий </w:t>
      </w:r>
      <w:r w:rsidRPr="00DA57EE">
        <w:rPr>
          <w:sz w:val="28"/>
          <w:szCs w:val="28"/>
        </w:rPr>
        <w:t>С</w:t>
      </w:r>
      <w:r>
        <w:rPr>
          <w:sz w:val="28"/>
          <w:szCs w:val="28"/>
        </w:rPr>
        <w:t>емёнович</w:t>
      </w:r>
      <w:r w:rsidRPr="00DA57EE">
        <w:rPr>
          <w:sz w:val="28"/>
          <w:szCs w:val="28"/>
        </w:rPr>
        <w:t xml:space="preserve"> Львов</w:t>
      </w:r>
      <w:r>
        <w:rPr>
          <w:sz w:val="28"/>
          <w:szCs w:val="28"/>
        </w:rPr>
        <w:t xml:space="preserve"> (1930–2007)</w:t>
      </w:r>
      <w:r w:rsidRPr="00DA57EE">
        <w:rPr>
          <w:sz w:val="28"/>
          <w:szCs w:val="28"/>
        </w:rPr>
        <w:t>, С</w:t>
      </w:r>
      <w:r>
        <w:rPr>
          <w:sz w:val="28"/>
          <w:szCs w:val="28"/>
        </w:rPr>
        <w:t xml:space="preserve">ергей </w:t>
      </w:r>
      <w:r w:rsidRPr="00DA57EE">
        <w:rPr>
          <w:sz w:val="28"/>
          <w:szCs w:val="28"/>
        </w:rPr>
        <w:t>Ю</w:t>
      </w:r>
      <w:r>
        <w:rPr>
          <w:sz w:val="28"/>
          <w:szCs w:val="28"/>
        </w:rPr>
        <w:t>рьевич</w:t>
      </w:r>
      <w:r w:rsidRPr="00DA57EE">
        <w:rPr>
          <w:sz w:val="28"/>
          <w:szCs w:val="28"/>
        </w:rPr>
        <w:t xml:space="preserve"> Глазьев</w:t>
      </w:r>
      <w:r>
        <w:rPr>
          <w:sz w:val="28"/>
          <w:szCs w:val="28"/>
        </w:rPr>
        <w:t xml:space="preserve"> (род.1961</w:t>
      </w:r>
      <w:r w:rsidRPr="00DA57EE">
        <w:rPr>
          <w:sz w:val="28"/>
          <w:szCs w:val="28"/>
        </w:rPr>
        <w:t>).</w:t>
      </w:r>
      <w:r>
        <w:rPr>
          <w:sz w:val="28"/>
          <w:szCs w:val="28"/>
        </w:rPr>
        <w:t xml:space="preserve"> </w:t>
      </w:r>
      <w:r w:rsidRPr="0030493F">
        <w:rPr>
          <w:sz w:val="28"/>
          <w:szCs w:val="28"/>
        </w:rPr>
        <w:t>Русская философия хозяйства</w:t>
      </w:r>
      <w:r>
        <w:rPr>
          <w:sz w:val="28"/>
          <w:szCs w:val="28"/>
        </w:rPr>
        <w:t xml:space="preserve"> (Юрий Михайлович Осипов (род.1941), Фёдор Иванович Гиренок (род.1948), Сергей Георгиевич Кара-Мурза (род.1939), Юрий Владимирович Яковец (род.1929</w:t>
      </w:r>
      <w:r w:rsidRPr="00363873">
        <w:rPr>
          <w:sz w:val="28"/>
          <w:szCs w:val="28"/>
        </w:rPr>
        <w:t>), В.Ю. Корняков,</w:t>
      </w:r>
      <w:r>
        <w:rPr>
          <w:sz w:val="28"/>
          <w:szCs w:val="28"/>
        </w:rPr>
        <w:t xml:space="preserve"> Виктор Тимофеевич Рязанов (1949–2021) и др.). Неомарксистское направление современной российской экономической науки (Александр Владимирович Бузгалин (род.1954), Андрей Иванович Колганов (1955), Кайсын Азретовиич Хубиев и др.).</w:t>
      </w:r>
    </w:p>
    <w:p w14:paraId="54F35390" w14:textId="3133987A" w:rsidR="007B46DA" w:rsidRDefault="007B46DA" w:rsidP="007B46DA">
      <w:pPr>
        <w:ind w:firstLine="709"/>
        <w:jc w:val="both"/>
        <w:rPr>
          <w:sz w:val="28"/>
          <w:szCs w:val="28"/>
        </w:rPr>
      </w:pPr>
    </w:p>
    <w:p w14:paraId="236D4EEC" w14:textId="33797BF7" w:rsidR="00336A31" w:rsidRDefault="00336A31" w:rsidP="007B46DA">
      <w:pPr>
        <w:ind w:firstLine="709"/>
        <w:jc w:val="both"/>
        <w:rPr>
          <w:sz w:val="28"/>
          <w:szCs w:val="28"/>
        </w:rPr>
      </w:pPr>
    </w:p>
    <w:p w14:paraId="56959077" w14:textId="42D407FC" w:rsidR="00336A31" w:rsidRDefault="00336A31" w:rsidP="007B46DA">
      <w:pPr>
        <w:ind w:firstLine="709"/>
        <w:jc w:val="both"/>
        <w:rPr>
          <w:sz w:val="28"/>
          <w:szCs w:val="28"/>
        </w:rPr>
      </w:pPr>
    </w:p>
    <w:p w14:paraId="5B4337D2" w14:textId="3CC154FF" w:rsidR="00336A31" w:rsidRDefault="00336A31" w:rsidP="007B46DA">
      <w:pPr>
        <w:ind w:firstLine="709"/>
        <w:jc w:val="both"/>
        <w:rPr>
          <w:sz w:val="28"/>
          <w:szCs w:val="28"/>
        </w:rPr>
      </w:pPr>
    </w:p>
    <w:p w14:paraId="5FE68F14" w14:textId="77777777" w:rsidR="00336A31" w:rsidRPr="00C41992" w:rsidRDefault="00336A31" w:rsidP="007B46DA">
      <w:pPr>
        <w:ind w:firstLine="709"/>
        <w:jc w:val="both"/>
        <w:rPr>
          <w:sz w:val="28"/>
          <w:szCs w:val="28"/>
        </w:rPr>
      </w:pPr>
    </w:p>
    <w:p w14:paraId="3126BED2" w14:textId="2DDB66A7" w:rsidR="006139F4" w:rsidRDefault="006139F4" w:rsidP="0098658D">
      <w:pPr>
        <w:ind w:firstLine="709"/>
        <w:jc w:val="center"/>
        <w:rPr>
          <w:b/>
          <w:sz w:val="28"/>
          <w:szCs w:val="28"/>
        </w:rPr>
      </w:pPr>
    </w:p>
    <w:p w14:paraId="04D4A356" w14:textId="6AAAEDEB" w:rsidR="0098658D" w:rsidRDefault="0098658D" w:rsidP="0098658D">
      <w:pPr>
        <w:ind w:firstLine="709"/>
        <w:jc w:val="center"/>
        <w:rPr>
          <w:b/>
          <w:sz w:val="28"/>
          <w:szCs w:val="28"/>
        </w:rPr>
      </w:pPr>
      <w:r w:rsidRPr="005532E3">
        <w:rPr>
          <w:b/>
          <w:sz w:val="28"/>
          <w:szCs w:val="28"/>
        </w:rPr>
        <w:t>5.2. Учебно</w:t>
      </w:r>
      <w:r w:rsidR="00D33CCB">
        <w:rPr>
          <w:b/>
          <w:sz w:val="28"/>
          <w:szCs w:val="28"/>
        </w:rPr>
        <w:t>-</w:t>
      </w:r>
      <w:r w:rsidRPr="005532E3">
        <w:rPr>
          <w:b/>
          <w:sz w:val="28"/>
          <w:szCs w:val="28"/>
        </w:rPr>
        <w:t>тематический план</w:t>
      </w:r>
    </w:p>
    <w:p w14:paraId="6C8AC76C" w14:textId="01569877" w:rsidR="0098658D" w:rsidRDefault="0098658D" w:rsidP="0098658D">
      <w:pPr>
        <w:spacing w:line="276" w:lineRule="auto"/>
        <w:ind w:right="283" w:firstLine="142"/>
        <w:jc w:val="right"/>
        <w:rPr>
          <w:sz w:val="28"/>
          <w:szCs w:val="28"/>
        </w:rPr>
      </w:pPr>
      <w:r w:rsidRPr="00A03288">
        <w:rPr>
          <w:sz w:val="28"/>
          <w:szCs w:val="28"/>
        </w:rPr>
        <w:t xml:space="preserve">Таблица </w:t>
      </w:r>
      <w:r w:rsidR="00D2515F">
        <w:rPr>
          <w:sz w:val="28"/>
          <w:szCs w:val="28"/>
        </w:rPr>
        <w:t>2</w:t>
      </w:r>
      <w:r w:rsidRPr="00A03288">
        <w:rPr>
          <w:sz w:val="28"/>
          <w:szCs w:val="28"/>
        </w:rPr>
        <w:t xml:space="preserve"> </w:t>
      </w:r>
    </w:p>
    <w:p w14:paraId="4E8258D4" w14:textId="77777777" w:rsidR="00D7689C" w:rsidRDefault="00D7689C" w:rsidP="00D7689C">
      <w:pPr>
        <w:spacing w:line="276" w:lineRule="auto"/>
        <w:rPr>
          <w:bCs/>
          <w:i/>
          <w:sz w:val="24"/>
          <w:szCs w:val="24"/>
        </w:rPr>
      </w:pPr>
      <w:r w:rsidRPr="00163EA1">
        <w:rPr>
          <w:bCs/>
          <w:i/>
          <w:sz w:val="24"/>
          <w:szCs w:val="24"/>
        </w:rPr>
        <w:t>Профиль «Политология экономических процессов»</w:t>
      </w:r>
      <w:r>
        <w:rPr>
          <w:bCs/>
          <w:i/>
          <w:sz w:val="24"/>
          <w:szCs w:val="24"/>
        </w:rPr>
        <w:t xml:space="preserve"> / Профиль «Политология»</w:t>
      </w:r>
    </w:p>
    <w:p w14:paraId="7996A4F0" w14:textId="77777777" w:rsidR="00D7689C" w:rsidRPr="00163EA1" w:rsidRDefault="00D7689C" w:rsidP="00D7689C">
      <w:pPr>
        <w:spacing w:line="276" w:lineRule="auto"/>
        <w:rPr>
          <w:bCs/>
          <w:i/>
          <w:sz w:val="24"/>
          <w:szCs w:val="24"/>
        </w:rPr>
      </w:pPr>
      <w:r>
        <w:rPr>
          <w:bCs/>
          <w:i/>
          <w:sz w:val="24"/>
          <w:szCs w:val="24"/>
        </w:rPr>
        <w:t xml:space="preserve">               очной формы обучения                                                   ОЗО ИОО</w:t>
      </w: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0"/>
        <w:gridCol w:w="2612"/>
        <w:gridCol w:w="850"/>
        <w:gridCol w:w="992"/>
        <w:gridCol w:w="993"/>
        <w:gridCol w:w="992"/>
        <w:gridCol w:w="822"/>
        <w:gridCol w:w="1729"/>
      </w:tblGrid>
      <w:tr w:rsidR="002C7C6C" w:rsidRPr="005058A0" w14:paraId="5209B6F7" w14:textId="77777777" w:rsidTr="0070169F">
        <w:trPr>
          <w:trHeight w:val="160"/>
        </w:trPr>
        <w:tc>
          <w:tcPr>
            <w:tcW w:w="750" w:type="dxa"/>
            <w:vMerge w:val="restart"/>
            <w:vAlign w:val="center"/>
          </w:tcPr>
          <w:p w14:paraId="684DF1B7" w14:textId="77777777" w:rsidR="002C7C6C" w:rsidRPr="00A121B9" w:rsidRDefault="002C7C6C" w:rsidP="00CE4648">
            <w:pPr>
              <w:keepNext/>
              <w:spacing w:before="240" w:after="60"/>
              <w:jc w:val="center"/>
              <w:outlineLvl w:val="0"/>
              <w:rPr>
                <w:kern w:val="32"/>
                <w:sz w:val="24"/>
                <w:szCs w:val="24"/>
                <w:lang w:eastAsia="ru-RU"/>
              </w:rPr>
            </w:pPr>
            <w:r w:rsidRPr="00A121B9">
              <w:rPr>
                <w:kern w:val="32"/>
                <w:sz w:val="24"/>
                <w:szCs w:val="24"/>
                <w:lang w:eastAsia="ru-RU"/>
              </w:rPr>
              <w:t>№№</w:t>
            </w:r>
          </w:p>
          <w:p w14:paraId="113EE202" w14:textId="77777777" w:rsidR="002C7C6C" w:rsidRPr="00A121B9" w:rsidRDefault="002C7C6C" w:rsidP="00CE4648">
            <w:pPr>
              <w:keepNext/>
              <w:spacing w:before="240" w:after="60"/>
              <w:jc w:val="center"/>
              <w:outlineLvl w:val="0"/>
              <w:rPr>
                <w:b/>
                <w:bCs/>
                <w:kern w:val="32"/>
                <w:sz w:val="24"/>
                <w:szCs w:val="24"/>
                <w:lang w:eastAsia="ru-RU"/>
              </w:rPr>
            </w:pPr>
            <w:r w:rsidRPr="00A121B9">
              <w:rPr>
                <w:kern w:val="32"/>
                <w:sz w:val="24"/>
                <w:szCs w:val="24"/>
                <w:lang w:eastAsia="ru-RU"/>
              </w:rPr>
              <w:t>п/п</w:t>
            </w:r>
          </w:p>
        </w:tc>
        <w:tc>
          <w:tcPr>
            <w:tcW w:w="2612" w:type="dxa"/>
            <w:vMerge w:val="restart"/>
            <w:vAlign w:val="center"/>
          </w:tcPr>
          <w:p w14:paraId="3471291D" w14:textId="77777777" w:rsidR="002C7C6C" w:rsidRPr="00A121B9" w:rsidRDefault="002C7C6C" w:rsidP="00CE4648">
            <w:pPr>
              <w:keepNext/>
              <w:spacing w:before="240" w:after="60"/>
              <w:jc w:val="center"/>
              <w:outlineLvl w:val="0"/>
              <w:rPr>
                <w:b/>
                <w:bCs/>
                <w:kern w:val="32"/>
                <w:sz w:val="24"/>
                <w:szCs w:val="24"/>
                <w:lang w:eastAsia="ru-RU"/>
              </w:rPr>
            </w:pPr>
            <w:r w:rsidRPr="00A121B9">
              <w:rPr>
                <w:kern w:val="32"/>
                <w:sz w:val="24"/>
                <w:szCs w:val="24"/>
                <w:lang w:eastAsia="ru-RU"/>
              </w:rPr>
              <w:t>Наименование темы (раздела) дисциплины</w:t>
            </w:r>
          </w:p>
        </w:tc>
        <w:tc>
          <w:tcPr>
            <w:tcW w:w="4649" w:type="dxa"/>
            <w:gridSpan w:val="5"/>
          </w:tcPr>
          <w:p w14:paraId="744314D3" w14:textId="77777777" w:rsidR="002C7C6C" w:rsidRPr="00A121B9" w:rsidRDefault="002C7C6C" w:rsidP="00CE4648">
            <w:pPr>
              <w:jc w:val="center"/>
              <w:rPr>
                <w:sz w:val="24"/>
                <w:szCs w:val="24"/>
                <w:lang w:eastAsia="ru-RU"/>
              </w:rPr>
            </w:pPr>
            <w:r w:rsidRPr="00A121B9">
              <w:rPr>
                <w:sz w:val="24"/>
                <w:szCs w:val="24"/>
                <w:lang w:eastAsia="ru-RU"/>
              </w:rPr>
              <w:t>Трудоёмкость в часах</w:t>
            </w:r>
          </w:p>
        </w:tc>
        <w:tc>
          <w:tcPr>
            <w:tcW w:w="1729" w:type="dxa"/>
            <w:vMerge w:val="restart"/>
          </w:tcPr>
          <w:p w14:paraId="4C82D3F2" w14:textId="77777777" w:rsidR="002C7C6C" w:rsidRPr="00A121B9" w:rsidRDefault="002C7C6C" w:rsidP="00CE4648">
            <w:pPr>
              <w:jc w:val="center"/>
              <w:rPr>
                <w:sz w:val="24"/>
                <w:szCs w:val="24"/>
                <w:lang w:eastAsia="ru-RU"/>
              </w:rPr>
            </w:pPr>
            <w:r w:rsidRPr="00A121B9">
              <w:rPr>
                <w:sz w:val="24"/>
                <w:szCs w:val="24"/>
                <w:lang w:eastAsia="ru-RU"/>
              </w:rPr>
              <w:t>Формы текущего контроля успеваемости</w:t>
            </w:r>
          </w:p>
        </w:tc>
      </w:tr>
      <w:tr w:rsidR="002C7C6C" w:rsidRPr="005058A0" w14:paraId="07862F02" w14:textId="77777777" w:rsidTr="0070169F">
        <w:trPr>
          <w:trHeight w:val="1177"/>
        </w:trPr>
        <w:tc>
          <w:tcPr>
            <w:tcW w:w="750" w:type="dxa"/>
            <w:vMerge/>
            <w:vAlign w:val="center"/>
          </w:tcPr>
          <w:p w14:paraId="59BD0994" w14:textId="77777777" w:rsidR="002C7C6C" w:rsidRPr="00A121B9" w:rsidRDefault="002C7C6C" w:rsidP="00CE4648">
            <w:pPr>
              <w:rPr>
                <w:b/>
                <w:bCs/>
                <w:kern w:val="32"/>
                <w:sz w:val="24"/>
                <w:szCs w:val="24"/>
                <w:lang w:eastAsia="ru-RU"/>
              </w:rPr>
            </w:pPr>
          </w:p>
        </w:tc>
        <w:tc>
          <w:tcPr>
            <w:tcW w:w="2612" w:type="dxa"/>
            <w:vMerge/>
            <w:vAlign w:val="center"/>
          </w:tcPr>
          <w:p w14:paraId="44256987" w14:textId="77777777" w:rsidR="002C7C6C" w:rsidRPr="00A121B9" w:rsidRDefault="002C7C6C" w:rsidP="00CE4648">
            <w:pPr>
              <w:rPr>
                <w:b/>
                <w:bCs/>
                <w:kern w:val="32"/>
                <w:sz w:val="24"/>
                <w:szCs w:val="24"/>
                <w:lang w:eastAsia="ru-RU"/>
              </w:rPr>
            </w:pPr>
          </w:p>
        </w:tc>
        <w:tc>
          <w:tcPr>
            <w:tcW w:w="850" w:type="dxa"/>
            <w:vMerge w:val="restart"/>
          </w:tcPr>
          <w:p w14:paraId="6A4E360F" w14:textId="77777777" w:rsidR="002C7C6C" w:rsidRPr="00A121B9" w:rsidRDefault="002C7C6C" w:rsidP="00CE4648">
            <w:pPr>
              <w:keepNext/>
              <w:spacing w:before="240" w:after="60"/>
              <w:jc w:val="center"/>
              <w:outlineLvl w:val="0"/>
              <w:rPr>
                <w:kern w:val="32"/>
                <w:sz w:val="24"/>
                <w:szCs w:val="24"/>
                <w:lang w:eastAsia="ru-RU"/>
              </w:rPr>
            </w:pPr>
            <w:r w:rsidRPr="00A121B9">
              <w:rPr>
                <w:kern w:val="32"/>
                <w:sz w:val="24"/>
                <w:szCs w:val="24"/>
                <w:lang w:eastAsia="ru-RU"/>
              </w:rPr>
              <w:t>Всего часов</w:t>
            </w:r>
          </w:p>
        </w:tc>
        <w:tc>
          <w:tcPr>
            <w:tcW w:w="2977" w:type="dxa"/>
            <w:gridSpan w:val="3"/>
            <w:vAlign w:val="center"/>
          </w:tcPr>
          <w:p w14:paraId="557CCB5E" w14:textId="1EC21EA0" w:rsidR="002C7C6C" w:rsidRPr="00A121B9" w:rsidRDefault="003F2FA9" w:rsidP="00CE4648">
            <w:pPr>
              <w:jc w:val="center"/>
              <w:rPr>
                <w:sz w:val="24"/>
                <w:szCs w:val="24"/>
                <w:lang w:eastAsia="ru-RU"/>
              </w:rPr>
            </w:pPr>
            <w:r>
              <w:rPr>
                <w:sz w:val="24"/>
                <w:szCs w:val="24"/>
                <w:lang w:eastAsia="ru-RU"/>
              </w:rPr>
              <w:t>Контактная работа-</w:t>
            </w:r>
            <w:r w:rsidR="002C7C6C" w:rsidRPr="00A121B9">
              <w:rPr>
                <w:sz w:val="24"/>
                <w:szCs w:val="24"/>
                <w:lang w:eastAsia="ru-RU"/>
              </w:rPr>
              <w:t>Аудиторная работа</w:t>
            </w:r>
          </w:p>
        </w:tc>
        <w:tc>
          <w:tcPr>
            <w:tcW w:w="822" w:type="dxa"/>
            <w:tcBorders>
              <w:bottom w:val="nil"/>
            </w:tcBorders>
          </w:tcPr>
          <w:p w14:paraId="0B13FE5D" w14:textId="77777777" w:rsidR="001D63F1" w:rsidRDefault="002C7C6C" w:rsidP="00CE4648">
            <w:pPr>
              <w:jc w:val="center"/>
              <w:rPr>
                <w:sz w:val="24"/>
                <w:szCs w:val="24"/>
                <w:lang w:eastAsia="ru-RU"/>
              </w:rPr>
            </w:pPr>
            <w:r w:rsidRPr="00A121B9">
              <w:rPr>
                <w:sz w:val="24"/>
                <w:szCs w:val="24"/>
                <w:lang w:eastAsia="ru-RU"/>
              </w:rPr>
              <w:t xml:space="preserve"> Самостояте</w:t>
            </w:r>
          </w:p>
          <w:p w14:paraId="2F92C0E6" w14:textId="2870D123" w:rsidR="002C7C6C" w:rsidRPr="00A121B9" w:rsidRDefault="002C7C6C" w:rsidP="00CE4648">
            <w:pPr>
              <w:jc w:val="center"/>
              <w:rPr>
                <w:sz w:val="24"/>
                <w:szCs w:val="24"/>
                <w:lang w:eastAsia="ru-RU"/>
              </w:rPr>
            </w:pPr>
            <w:r w:rsidRPr="00A121B9">
              <w:rPr>
                <w:sz w:val="24"/>
                <w:szCs w:val="24"/>
                <w:lang w:eastAsia="ru-RU"/>
              </w:rPr>
              <w:t xml:space="preserve">льная </w:t>
            </w:r>
          </w:p>
          <w:p w14:paraId="2BFEF2AD" w14:textId="77777777" w:rsidR="002C7C6C" w:rsidRPr="00A121B9" w:rsidRDefault="002C7C6C" w:rsidP="00CE4648">
            <w:pPr>
              <w:jc w:val="center"/>
              <w:rPr>
                <w:sz w:val="24"/>
                <w:szCs w:val="24"/>
                <w:lang w:eastAsia="ru-RU"/>
              </w:rPr>
            </w:pPr>
            <w:r w:rsidRPr="00A121B9">
              <w:rPr>
                <w:sz w:val="24"/>
                <w:szCs w:val="24"/>
                <w:lang w:eastAsia="ru-RU"/>
              </w:rPr>
              <w:t>работа</w:t>
            </w:r>
          </w:p>
        </w:tc>
        <w:tc>
          <w:tcPr>
            <w:tcW w:w="1729" w:type="dxa"/>
            <w:vMerge/>
            <w:tcBorders>
              <w:bottom w:val="nil"/>
            </w:tcBorders>
          </w:tcPr>
          <w:p w14:paraId="6EB09662" w14:textId="77777777" w:rsidR="002C7C6C" w:rsidRPr="00A121B9" w:rsidRDefault="002C7C6C" w:rsidP="00CE4648">
            <w:pPr>
              <w:jc w:val="center"/>
              <w:rPr>
                <w:sz w:val="24"/>
                <w:szCs w:val="24"/>
                <w:lang w:eastAsia="ru-RU"/>
              </w:rPr>
            </w:pPr>
          </w:p>
        </w:tc>
      </w:tr>
      <w:tr w:rsidR="002C7C6C" w:rsidRPr="005058A0" w14:paraId="0C48AFAB" w14:textId="77777777" w:rsidTr="0070169F">
        <w:tc>
          <w:tcPr>
            <w:tcW w:w="750" w:type="dxa"/>
            <w:vMerge/>
            <w:vAlign w:val="center"/>
          </w:tcPr>
          <w:p w14:paraId="41C60784" w14:textId="77777777" w:rsidR="002C7C6C" w:rsidRPr="00A121B9" w:rsidRDefault="002C7C6C" w:rsidP="00CE4648">
            <w:pPr>
              <w:rPr>
                <w:b/>
                <w:bCs/>
                <w:kern w:val="32"/>
                <w:sz w:val="24"/>
                <w:szCs w:val="24"/>
                <w:lang w:eastAsia="ru-RU"/>
              </w:rPr>
            </w:pPr>
          </w:p>
        </w:tc>
        <w:tc>
          <w:tcPr>
            <w:tcW w:w="2612" w:type="dxa"/>
            <w:vMerge/>
            <w:vAlign w:val="center"/>
          </w:tcPr>
          <w:p w14:paraId="651B17BC" w14:textId="77777777" w:rsidR="002C7C6C" w:rsidRPr="00A121B9" w:rsidRDefault="002C7C6C" w:rsidP="00CE4648">
            <w:pPr>
              <w:rPr>
                <w:b/>
                <w:bCs/>
                <w:kern w:val="32"/>
                <w:sz w:val="24"/>
                <w:szCs w:val="24"/>
                <w:lang w:eastAsia="ru-RU"/>
              </w:rPr>
            </w:pPr>
          </w:p>
        </w:tc>
        <w:tc>
          <w:tcPr>
            <w:tcW w:w="850" w:type="dxa"/>
            <w:vMerge/>
            <w:vAlign w:val="center"/>
          </w:tcPr>
          <w:p w14:paraId="5B6A7DC2" w14:textId="77777777" w:rsidR="002C7C6C" w:rsidRPr="00A121B9" w:rsidRDefault="002C7C6C" w:rsidP="00CE4648">
            <w:pPr>
              <w:rPr>
                <w:kern w:val="32"/>
                <w:sz w:val="24"/>
                <w:szCs w:val="24"/>
                <w:lang w:eastAsia="ru-RU"/>
              </w:rPr>
            </w:pPr>
          </w:p>
        </w:tc>
        <w:tc>
          <w:tcPr>
            <w:tcW w:w="992" w:type="dxa"/>
          </w:tcPr>
          <w:p w14:paraId="1F675BFD" w14:textId="77777777" w:rsidR="002C7C6C" w:rsidRPr="00A121B9" w:rsidRDefault="002C7C6C" w:rsidP="00CE4648">
            <w:pPr>
              <w:rPr>
                <w:sz w:val="24"/>
                <w:szCs w:val="24"/>
                <w:lang w:eastAsia="ru-RU"/>
              </w:rPr>
            </w:pPr>
            <w:r w:rsidRPr="00A121B9">
              <w:rPr>
                <w:sz w:val="24"/>
                <w:szCs w:val="24"/>
                <w:lang w:eastAsia="ru-RU"/>
              </w:rPr>
              <w:t>Общая</w:t>
            </w:r>
          </w:p>
        </w:tc>
        <w:tc>
          <w:tcPr>
            <w:tcW w:w="993" w:type="dxa"/>
          </w:tcPr>
          <w:p w14:paraId="5B40AA96" w14:textId="77777777" w:rsidR="002C7C6C" w:rsidRPr="00A121B9" w:rsidRDefault="002C7C6C" w:rsidP="00CE4648">
            <w:pPr>
              <w:jc w:val="center"/>
              <w:rPr>
                <w:sz w:val="24"/>
                <w:szCs w:val="24"/>
                <w:lang w:eastAsia="ru-RU"/>
              </w:rPr>
            </w:pPr>
            <w:r w:rsidRPr="00A121B9">
              <w:rPr>
                <w:sz w:val="24"/>
                <w:szCs w:val="24"/>
                <w:lang w:eastAsia="ru-RU"/>
              </w:rPr>
              <w:t>Лекции</w:t>
            </w:r>
          </w:p>
        </w:tc>
        <w:tc>
          <w:tcPr>
            <w:tcW w:w="992" w:type="dxa"/>
          </w:tcPr>
          <w:p w14:paraId="5ADD26BD" w14:textId="443C509E" w:rsidR="002C7C6C" w:rsidRPr="00A121B9" w:rsidRDefault="002C7C6C" w:rsidP="0070169F">
            <w:pPr>
              <w:jc w:val="center"/>
              <w:outlineLvl w:val="0"/>
              <w:rPr>
                <w:kern w:val="32"/>
                <w:sz w:val="24"/>
                <w:szCs w:val="24"/>
                <w:lang w:eastAsia="ru-RU"/>
              </w:rPr>
            </w:pPr>
            <w:r w:rsidRPr="00A121B9">
              <w:rPr>
                <w:kern w:val="32"/>
                <w:sz w:val="24"/>
                <w:szCs w:val="24"/>
                <w:lang w:eastAsia="ru-RU"/>
              </w:rPr>
              <w:t>Семинар</w:t>
            </w:r>
            <w:r w:rsidR="0070169F">
              <w:rPr>
                <w:kern w:val="32"/>
                <w:sz w:val="24"/>
                <w:szCs w:val="24"/>
                <w:lang w:eastAsia="ru-RU"/>
              </w:rPr>
              <w:t>ы,практические занятия</w:t>
            </w:r>
          </w:p>
        </w:tc>
        <w:tc>
          <w:tcPr>
            <w:tcW w:w="822" w:type="dxa"/>
            <w:tcBorders>
              <w:top w:val="nil"/>
            </w:tcBorders>
          </w:tcPr>
          <w:p w14:paraId="7124103A" w14:textId="77777777" w:rsidR="002C7C6C" w:rsidRPr="00A121B9" w:rsidRDefault="002C7C6C" w:rsidP="00CE4648">
            <w:pPr>
              <w:jc w:val="center"/>
              <w:rPr>
                <w:sz w:val="24"/>
                <w:szCs w:val="24"/>
                <w:lang w:eastAsia="ru-RU"/>
              </w:rPr>
            </w:pPr>
          </w:p>
        </w:tc>
        <w:tc>
          <w:tcPr>
            <w:tcW w:w="1729" w:type="dxa"/>
            <w:tcBorders>
              <w:top w:val="nil"/>
            </w:tcBorders>
          </w:tcPr>
          <w:p w14:paraId="0F8F6CAC" w14:textId="77777777" w:rsidR="002C7C6C" w:rsidRPr="00A121B9" w:rsidRDefault="002C7C6C" w:rsidP="00CE4648">
            <w:pPr>
              <w:jc w:val="center"/>
              <w:rPr>
                <w:sz w:val="24"/>
                <w:szCs w:val="24"/>
                <w:lang w:eastAsia="ru-RU"/>
              </w:rPr>
            </w:pPr>
          </w:p>
        </w:tc>
      </w:tr>
      <w:tr w:rsidR="002C7C6C" w:rsidRPr="005058A0" w14:paraId="259C25DC" w14:textId="77777777" w:rsidTr="0070169F">
        <w:tc>
          <w:tcPr>
            <w:tcW w:w="750" w:type="dxa"/>
          </w:tcPr>
          <w:p w14:paraId="5B87FAE7" w14:textId="40A56E18" w:rsidR="002C7C6C" w:rsidRPr="00A121B9" w:rsidRDefault="002C7C6C" w:rsidP="00CE4648">
            <w:pPr>
              <w:spacing w:before="240" w:after="60"/>
              <w:outlineLvl w:val="0"/>
              <w:rPr>
                <w:b/>
                <w:kern w:val="32"/>
                <w:sz w:val="24"/>
                <w:szCs w:val="24"/>
                <w:lang w:eastAsia="ru-RU"/>
              </w:rPr>
            </w:pPr>
          </w:p>
        </w:tc>
        <w:tc>
          <w:tcPr>
            <w:tcW w:w="2612" w:type="dxa"/>
            <w:vAlign w:val="center"/>
          </w:tcPr>
          <w:p w14:paraId="0AB14A36" w14:textId="6B5942D5" w:rsidR="002C7C6C" w:rsidRPr="006B57DE" w:rsidRDefault="00F328B0" w:rsidP="006B57DE">
            <w:pPr>
              <w:rPr>
                <w:kern w:val="32"/>
                <w:sz w:val="24"/>
                <w:szCs w:val="24"/>
                <w:lang w:eastAsia="ru-RU"/>
              </w:rPr>
            </w:pPr>
            <w:r w:rsidRPr="006B57DE">
              <w:rPr>
                <w:sz w:val="24"/>
                <w:szCs w:val="24"/>
              </w:rPr>
              <w:t xml:space="preserve">Тема 1. </w:t>
            </w:r>
            <w:r w:rsidR="007B46DA" w:rsidRPr="007B46DA">
              <w:rPr>
                <w:sz w:val="24"/>
                <w:szCs w:val="24"/>
              </w:rPr>
              <w:t>Предмет и метод курса «История экономических учений». Основные этапы развития экономической мысли</w:t>
            </w:r>
          </w:p>
        </w:tc>
        <w:tc>
          <w:tcPr>
            <w:tcW w:w="850" w:type="dxa"/>
            <w:shd w:val="clear" w:color="auto" w:fill="auto"/>
            <w:vAlign w:val="center"/>
          </w:tcPr>
          <w:p w14:paraId="4E78A85F" w14:textId="387FCEEE" w:rsidR="002C7C6C" w:rsidRPr="00215DD4" w:rsidRDefault="002E48B7"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/12</w:t>
            </w:r>
          </w:p>
        </w:tc>
        <w:tc>
          <w:tcPr>
            <w:tcW w:w="992" w:type="dxa"/>
            <w:shd w:val="clear" w:color="auto" w:fill="auto"/>
            <w:vAlign w:val="center"/>
          </w:tcPr>
          <w:p w14:paraId="05E02B8B" w14:textId="6B261363" w:rsidR="002C7C6C" w:rsidRPr="004D613F" w:rsidRDefault="00D745EB" w:rsidP="00510C0A">
            <w:pPr>
              <w:jc w:val="center"/>
              <w:outlineLvl w:val="0"/>
              <w:rPr>
                <w:bCs/>
                <w:kern w:val="32"/>
                <w:sz w:val="24"/>
                <w:szCs w:val="24"/>
                <w:lang w:eastAsia="ru-RU"/>
              </w:rPr>
            </w:pPr>
            <w:r>
              <w:rPr>
                <w:bCs/>
                <w:kern w:val="32"/>
                <w:sz w:val="24"/>
                <w:szCs w:val="24"/>
                <w:lang w:eastAsia="ru-RU"/>
              </w:rPr>
              <w:t>4</w:t>
            </w:r>
            <w:r w:rsidR="003E790E">
              <w:rPr>
                <w:bCs/>
                <w:kern w:val="32"/>
                <w:sz w:val="24"/>
                <w:szCs w:val="24"/>
                <w:lang w:eastAsia="ru-RU"/>
              </w:rPr>
              <w:t>/3</w:t>
            </w:r>
          </w:p>
        </w:tc>
        <w:tc>
          <w:tcPr>
            <w:tcW w:w="993" w:type="dxa"/>
            <w:shd w:val="clear" w:color="auto" w:fill="auto"/>
            <w:vAlign w:val="center"/>
          </w:tcPr>
          <w:p w14:paraId="03F31D9C" w14:textId="572FBD73" w:rsidR="002C7C6C" w:rsidRPr="004D613F" w:rsidRDefault="00D745EB" w:rsidP="00510C0A">
            <w:pPr>
              <w:jc w:val="center"/>
              <w:outlineLvl w:val="0"/>
              <w:rPr>
                <w:bCs/>
                <w:kern w:val="32"/>
                <w:sz w:val="24"/>
                <w:szCs w:val="24"/>
                <w:lang w:eastAsia="ru-RU"/>
              </w:rPr>
            </w:pPr>
            <w:r>
              <w:rPr>
                <w:bCs/>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20C3A04C" w14:textId="594034F7" w:rsidR="002C7C6C" w:rsidRPr="004D613F" w:rsidRDefault="00D745EB" w:rsidP="00510C0A">
            <w:pPr>
              <w:jc w:val="center"/>
              <w:rPr>
                <w:bCs/>
                <w:sz w:val="24"/>
                <w:szCs w:val="24"/>
                <w:lang w:eastAsia="ru-RU"/>
              </w:rPr>
            </w:pPr>
            <w:r>
              <w:rPr>
                <w:bCs/>
                <w:sz w:val="24"/>
                <w:szCs w:val="24"/>
                <w:lang w:eastAsia="ru-RU"/>
              </w:rPr>
              <w:t>2</w:t>
            </w:r>
            <w:r w:rsidR="00AD015D">
              <w:rPr>
                <w:bCs/>
                <w:sz w:val="24"/>
                <w:szCs w:val="24"/>
                <w:lang w:eastAsia="ru-RU"/>
              </w:rPr>
              <w:t>/2</w:t>
            </w:r>
          </w:p>
        </w:tc>
        <w:tc>
          <w:tcPr>
            <w:tcW w:w="822" w:type="dxa"/>
            <w:shd w:val="clear" w:color="auto" w:fill="auto"/>
            <w:vAlign w:val="center"/>
          </w:tcPr>
          <w:p w14:paraId="0BE9470C" w14:textId="54A6C2DC" w:rsidR="002C7C6C" w:rsidRPr="004D613F" w:rsidRDefault="009E4F96" w:rsidP="00510C0A">
            <w:pPr>
              <w:jc w:val="center"/>
              <w:outlineLvl w:val="0"/>
              <w:rPr>
                <w:bCs/>
                <w:kern w:val="32"/>
                <w:sz w:val="24"/>
                <w:szCs w:val="24"/>
                <w:lang w:eastAsia="ru-RU"/>
              </w:rPr>
            </w:pPr>
            <w:r>
              <w:rPr>
                <w:bCs/>
                <w:kern w:val="32"/>
                <w:sz w:val="24"/>
                <w:szCs w:val="24"/>
                <w:lang w:eastAsia="ru-RU"/>
              </w:rPr>
              <w:t>6</w:t>
            </w:r>
            <w:r w:rsidR="00BE126F">
              <w:rPr>
                <w:bCs/>
                <w:kern w:val="32"/>
                <w:sz w:val="24"/>
                <w:szCs w:val="24"/>
                <w:lang w:eastAsia="ru-RU"/>
              </w:rPr>
              <w:t>/9</w:t>
            </w:r>
          </w:p>
        </w:tc>
        <w:tc>
          <w:tcPr>
            <w:tcW w:w="1729" w:type="dxa"/>
            <w:vAlign w:val="center"/>
          </w:tcPr>
          <w:p w14:paraId="0F575D1F" w14:textId="7869D488"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56BCA2D8" w14:textId="77777777" w:rsidTr="0070169F">
        <w:tc>
          <w:tcPr>
            <w:tcW w:w="750" w:type="dxa"/>
          </w:tcPr>
          <w:p w14:paraId="72653A37" w14:textId="47276BFB" w:rsidR="002C7C6C" w:rsidRPr="00A121B9" w:rsidRDefault="002C7C6C" w:rsidP="00CE4648">
            <w:pPr>
              <w:spacing w:before="240" w:after="60"/>
              <w:outlineLvl w:val="0"/>
              <w:rPr>
                <w:kern w:val="32"/>
                <w:sz w:val="24"/>
                <w:szCs w:val="24"/>
                <w:lang w:eastAsia="ru-RU"/>
              </w:rPr>
            </w:pPr>
          </w:p>
        </w:tc>
        <w:tc>
          <w:tcPr>
            <w:tcW w:w="2612" w:type="dxa"/>
            <w:vAlign w:val="center"/>
          </w:tcPr>
          <w:p w14:paraId="30775342" w14:textId="363E5172" w:rsidR="002C7C6C" w:rsidRPr="006B57DE" w:rsidRDefault="006B57DE" w:rsidP="006B57DE">
            <w:pPr>
              <w:rPr>
                <w:kern w:val="32"/>
                <w:sz w:val="24"/>
                <w:szCs w:val="24"/>
                <w:lang w:eastAsia="ru-RU"/>
              </w:rPr>
            </w:pPr>
            <w:r w:rsidRPr="006B57DE">
              <w:rPr>
                <w:sz w:val="24"/>
                <w:szCs w:val="24"/>
              </w:rPr>
              <w:t xml:space="preserve">Тема 2. </w:t>
            </w:r>
            <w:r w:rsidR="007B46DA" w:rsidRPr="007B46DA">
              <w:rPr>
                <w:sz w:val="24"/>
                <w:szCs w:val="24"/>
              </w:rPr>
              <w:t>Экономическая мысль Древнего Мира и Средневековья</w:t>
            </w:r>
          </w:p>
        </w:tc>
        <w:tc>
          <w:tcPr>
            <w:tcW w:w="850" w:type="dxa"/>
            <w:shd w:val="clear" w:color="auto" w:fill="auto"/>
            <w:vAlign w:val="center"/>
          </w:tcPr>
          <w:p w14:paraId="6CC1C771" w14:textId="6B371239" w:rsidR="002C7C6C" w:rsidRPr="00215DD4" w:rsidRDefault="002E48B7" w:rsidP="00510C0A">
            <w:pPr>
              <w:jc w:val="center"/>
              <w:outlineLvl w:val="0"/>
              <w:rPr>
                <w:kern w:val="32"/>
                <w:sz w:val="24"/>
                <w:szCs w:val="24"/>
                <w:lang w:eastAsia="ru-RU"/>
              </w:rPr>
            </w:pPr>
            <w:r w:rsidRPr="00215DD4">
              <w:rPr>
                <w:kern w:val="32"/>
                <w:sz w:val="24"/>
                <w:szCs w:val="24"/>
                <w:lang w:eastAsia="ru-RU"/>
              </w:rPr>
              <w:t>22</w:t>
            </w:r>
            <w:r w:rsidR="003E790E">
              <w:rPr>
                <w:kern w:val="32"/>
                <w:sz w:val="24"/>
                <w:szCs w:val="24"/>
                <w:lang w:eastAsia="ru-RU"/>
              </w:rPr>
              <w:t>/24</w:t>
            </w:r>
          </w:p>
        </w:tc>
        <w:tc>
          <w:tcPr>
            <w:tcW w:w="992" w:type="dxa"/>
            <w:shd w:val="clear" w:color="auto" w:fill="auto"/>
            <w:vAlign w:val="center"/>
          </w:tcPr>
          <w:p w14:paraId="610D2A4B" w14:textId="7B98BDB6" w:rsidR="002C7C6C" w:rsidRPr="00A121B9" w:rsidRDefault="00D745EB" w:rsidP="00510C0A">
            <w:pPr>
              <w:jc w:val="center"/>
              <w:outlineLvl w:val="0"/>
              <w:rPr>
                <w:kern w:val="32"/>
                <w:sz w:val="24"/>
                <w:szCs w:val="24"/>
                <w:lang w:eastAsia="ru-RU"/>
              </w:rPr>
            </w:pPr>
            <w:r>
              <w:rPr>
                <w:kern w:val="32"/>
                <w:sz w:val="24"/>
                <w:szCs w:val="24"/>
                <w:lang w:eastAsia="ru-RU"/>
              </w:rPr>
              <w:t>8</w:t>
            </w:r>
            <w:r w:rsidR="003E790E">
              <w:rPr>
                <w:kern w:val="32"/>
                <w:sz w:val="24"/>
                <w:szCs w:val="24"/>
                <w:lang w:eastAsia="ru-RU"/>
              </w:rPr>
              <w:t>/6</w:t>
            </w:r>
          </w:p>
        </w:tc>
        <w:tc>
          <w:tcPr>
            <w:tcW w:w="993" w:type="dxa"/>
            <w:shd w:val="clear" w:color="auto" w:fill="auto"/>
            <w:vAlign w:val="center"/>
          </w:tcPr>
          <w:p w14:paraId="511C5CFB" w14:textId="588E9D6F" w:rsidR="002C7C6C" w:rsidRPr="00A121B9" w:rsidRDefault="00D745EB" w:rsidP="00510C0A">
            <w:pPr>
              <w:jc w:val="center"/>
              <w:outlineLvl w:val="0"/>
              <w:rPr>
                <w:kern w:val="32"/>
                <w:sz w:val="24"/>
                <w:szCs w:val="24"/>
                <w:lang w:eastAsia="ru-RU"/>
              </w:rPr>
            </w:pPr>
            <w:r>
              <w:rPr>
                <w:kern w:val="32"/>
                <w:sz w:val="24"/>
                <w:szCs w:val="24"/>
                <w:lang w:eastAsia="ru-RU"/>
              </w:rPr>
              <w:t>4</w:t>
            </w:r>
            <w:r w:rsidR="00AD015D">
              <w:rPr>
                <w:bCs/>
                <w:kern w:val="32"/>
                <w:sz w:val="24"/>
                <w:szCs w:val="24"/>
                <w:lang w:eastAsia="ru-RU"/>
              </w:rPr>
              <w:t>/2</w:t>
            </w:r>
          </w:p>
        </w:tc>
        <w:tc>
          <w:tcPr>
            <w:tcW w:w="992" w:type="dxa"/>
            <w:shd w:val="clear" w:color="auto" w:fill="auto"/>
            <w:vAlign w:val="center"/>
          </w:tcPr>
          <w:p w14:paraId="4827EBF0" w14:textId="6C5C6B9F" w:rsidR="002C7C6C" w:rsidRPr="00A121B9" w:rsidRDefault="00D745EB" w:rsidP="00510C0A">
            <w:pPr>
              <w:jc w:val="center"/>
              <w:rPr>
                <w:sz w:val="24"/>
                <w:szCs w:val="24"/>
                <w:lang w:eastAsia="ru-RU"/>
              </w:rPr>
            </w:pPr>
            <w:r>
              <w:rPr>
                <w:sz w:val="24"/>
                <w:szCs w:val="24"/>
                <w:lang w:eastAsia="ru-RU"/>
              </w:rPr>
              <w:t>4</w:t>
            </w:r>
            <w:r w:rsidR="00AD015D">
              <w:rPr>
                <w:bCs/>
                <w:sz w:val="24"/>
                <w:szCs w:val="24"/>
                <w:lang w:eastAsia="ru-RU"/>
              </w:rPr>
              <w:t>/4</w:t>
            </w:r>
          </w:p>
        </w:tc>
        <w:tc>
          <w:tcPr>
            <w:tcW w:w="822" w:type="dxa"/>
            <w:shd w:val="clear" w:color="auto" w:fill="auto"/>
            <w:vAlign w:val="center"/>
          </w:tcPr>
          <w:p w14:paraId="3E933F76" w14:textId="3DF1CF06" w:rsidR="002C7C6C" w:rsidRPr="00A121B9" w:rsidRDefault="009E4F96" w:rsidP="00510C0A">
            <w:pPr>
              <w:jc w:val="center"/>
              <w:outlineLvl w:val="0"/>
              <w:rPr>
                <w:kern w:val="32"/>
                <w:sz w:val="24"/>
                <w:szCs w:val="24"/>
                <w:lang w:eastAsia="ru-RU"/>
              </w:rPr>
            </w:pPr>
            <w:r>
              <w:rPr>
                <w:kern w:val="32"/>
                <w:sz w:val="24"/>
                <w:szCs w:val="24"/>
                <w:lang w:eastAsia="ru-RU"/>
              </w:rPr>
              <w:t>14</w:t>
            </w:r>
            <w:r w:rsidR="00BE126F">
              <w:rPr>
                <w:kern w:val="32"/>
                <w:sz w:val="24"/>
                <w:szCs w:val="24"/>
                <w:lang w:eastAsia="ru-RU"/>
              </w:rPr>
              <w:t>/18</w:t>
            </w:r>
          </w:p>
        </w:tc>
        <w:tc>
          <w:tcPr>
            <w:tcW w:w="1729" w:type="dxa"/>
            <w:vAlign w:val="center"/>
          </w:tcPr>
          <w:p w14:paraId="31F67393" w14:textId="0C35F98B"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44A41CC4" w14:textId="77777777" w:rsidTr="0070169F">
        <w:tc>
          <w:tcPr>
            <w:tcW w:w="750" w:type="dxa"/>
          </w:tcPr>
          <w:p w14:paraId="1DC02D82" w14:textId="629CCC0C" w:rsidR="002C7C6C" w:rsidRPr="00A121B9" w:rsidRDefault="002C7C6C" w:rsidP="00CE4648">
            <w:pPr>
              <w:spacing w:before="240" w:after="60"/>
              <w:outlineLvl w:val="0"/>
              <w:rPr>
                <w:kern w:val="32"/>
                <w:sz w:val="24"/>
                <w:szCs w:val="24"/>
                <w:lang w:eastAsia="ru-RU"/>
              </w:rPr>
            </w:pPr>
          </w:p>
        </w:tc>
        <w:tc>
          <w:tcPr>
            <w:tcW w:w="2612" w:type="dxa"/>
            <w:vAlign w:val="center"/>
          </w:tcPr>
          <w:p w14:paraId="10F06637" w14:textId="51E230D5" w:rsidR="002C7C6C" w:rsidRPr="006B57DE" w:rsidRDefault="006B57DE" w:rsidP="006B57DE">
            <w:pPr>
              <w:ind w:right="-1"/>
              <w:rPr>
                <w:kern w:val="32"/>
                <w:sz w:val="24"/>
                <w:szCs w:val="24"/>
                <w:lang w:eastAsia="ru-RU"/>
              </w:rPr>
            </w:pPr>
            <w:r w:rsidRPr="006B57DE">
              <w:rPr>
                <w:iCs/>
                <w:sz w:val="24"/>
                <w:szCs w:val="24"/>
              </w:rPr>
              <w:t>Тема</w:t>
            </w:r>
            <w:r w:rsidRPr="006B57DE">
              <w:rPr>
                <w:iCs/>
                <w:spacing w:val="1"/>
                <w:sz w:val="24"/>
                <w:szCs w:val="24"/>
              </w:rPr>
              <w:t xml:space="preserve"> </w:t>
            </w:r>
            <w:r w:rsidRPr="006B57DE">
              <w:rPr>
                <w:iCs/>
                <w:sz w:val="24"/>
                <w:szCs w:val="24"/>
              </w:rPr>
              <w:t>3.</w:t>
            </w:r>
            <w:r w:rsidRPr="006B57DE">
              <w:rPr>
                <w:iCs/>
                <w:spacing w:val="1"/>
                <w:sz w:val="24"/>
                <w:szCs w:val="24"/>
              </w:rPr>
              <w:t xml:space="preserve"> </w:t>
            </w:r>
            <w:r w:rsidR="007B46DA" w:rsidRPr="007B46DA">
              <w:rPr>
                <w:iCs/>
                <w:sz w:val="24"/>
                <w:szCs w:val="24"/>
              </w:rPr>
              <w:t>Меркантилизм</w:t>
            </w:r>
          </w:p>
        </w:tc>
        <w:tc>
          <w:tcPr>
            <w:tcW w:w="850" w:type="dxa"/>
            <w:shd w:val="clear" w:color="auto" w:fill="auto"/>
            <w:vAlign w:val="center"/>
          </w:tcPr>
          <w:p w14:paraId="718E08BF" w14:textId="59D0D509"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/13</w:t>
            </w:r>
          </w:p>
        </w:tc>
        <w:tc>
          <w:tcPr>
            <w:tcW w:w="992" w:type="dxa"/>
            <w:shd w:val="clear" w:color="auto" w:fill="auto"/>
            <w:vAlign w:val="center"/>
          </w:tcPr>
          <w:p w14:paraId="70F26D23" w14:textId="462EFC1E"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1F51CB55" w14:textId="723A82C3"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1FF239D9" w14:textId="3099AEC5"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2AA1F5A0" w14:textId="1FC4AA94" w:rsidR="002C7C6C" w:rsidRPr="00A121B9" w:rsidRDefault="009E4F96" w:rsidP="00510C0A">
            <w:pPr>
              <w:jc w:val="center"/>
              <w:outlineLvl w:val="0"/>
              <w:rPr>
                <w:kern w:val="32"/>
                <w:sz w:val="24"/>
                <w:szCs w:val="24"/>
                <w:lang w:eastAsia="ru-RU"/>
              </w:rPr>
            </w:pPr>
            <w:r>
              <w:rPr>
                <w:kern w:val="32"/>
                <w:sz w:val="24"/>
                <w:szCs w:val="24"/>
                <w:lang w:eastAsia="ru-RU"/>
              </w:rPr>
              <w:t>6</w:t>
            </w:r>
            <w:r w:rsidR="00C77487">
              <w:rPr>
                <w:kern w:val="32"/>
                <w:sz w:val="24"/>
                <w:szCs w:val="24"/>
                <w:lang w:eastAsia="ru-RU"/>
              </w:rPr>
              <w:t>/10</w:t>
            </w:r>
          </w:p>
        </w:tc>
        <w:tc>
          <w:tcPr>
            <w:tcW w:w="1729" w:type="dxa"/>
            <w:vAlign w:val="center"/>
          </w:tcPr>
          <w:p w14:paraId="2258D305" w14:textId="284EDABB" w:rsidR="002C7C6C" w:rsidRPr="009A0383" w:rsidRDefault="009A0383" w:rsidP="001D63F1">
            <w:pPr>
              <w:tabs>
                <w:tab w:val="left" w:pos="58"/>
              </w:tabs>
              <w:outlineLvl w:val="0"/>
              <w:rPr>
                <w:kern w:val="32"/>
                <w:sz w:val="20"/>
                <w:szCs w:val="20"/>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0C1B0B7F" w14:textId="77777777" w:rsidTr="0070169F">
        <w:tc>
          <w:tcPr>
            <w:tcW w:w="750" w:type="dxa"/>
          </w:tcPr>
          <w:p w14:paraId="66F05CA6" w14:textId="50457EBA" w:rsidR="002C7C6C" w:rsidRPr="00A121B9" w:rsidRDefault="002C7C6C" w:rsidP="00CE4648">
            <w:pPr>
              <w:spacing w:before="240" w:after="60"/>
              <w:outlineLvl w:val="0"/>
              <w:rPr>
                <w:kern w:val="32"/>
                <w:sz w:val="24"/>
                <w:szCs w:val="24"/>
                <w:lang w:eastAsia="ru-RU"/>
              </w:rPr>
            </w:pPr>
          </w:p>
        </w:tc>
        <w:tc>
          <w:tcPr>
            <w:tcW w:w="2612" w:type="dxa"/>
            <w:vAlign w:val="center"/>
          </w:tcPr>
          <w:p w14:paraId="2E1F3727" w14:textId="53543E57" w:rsidR="002C7C6C" w:rsidRPr="006B57DE" w:rsidRDefault="006B57DE" w:rsidP="006B57DE">
            <w:pPr>
              <w:ind w:right="-1"/>
              <w:rPr>
                <w:kern w:val="32"/>
                <w:sz w:val="24"/>
                <w:szCs w:val="24"/>
                <w:lang w:eastAsia="ru-RU"/>
              </w:rPr>
            </w:pPr>
            <w:r w:rsidRPr="006B57DE">
              <w:rPr>
                <w:sz w:val="24"/>
                <w:szCs w:val="24"/>
              </w:rPr>
              <w:t xml:space="preserve">Тема 4. </w:t>
            </w:r>
            <w:r w:rsidR="007B46DA" w:rsidRPr="007B46DA">
              <w:rPr>
                <w:sz w:val="24"/>
                <w:szCs w:val="24"/>
              </w:rPr>
              <w:t>Формирование классической политической экономии. Научная школа физиократов</w:t>
            </w:r>
          </w:p>
        </w:tc>
        <w:tc>
          <w:tcPr>
            <w:tcW w:w="850" w:type="dxa"/>
            <w:shd w:val="clear" w:color="auto" w:fill="auto"/>
            <w:vAlign w:val="center"/>
          </w:tcPr>
          <w:p w14:paraId="7E93ADC1" w14:textId="0DB523D4" w:rsidR="002C7C6C" w:rsidRPr="00215DD4" w:rsidRDefault="00215DD4" w:rsidP="00510C0A">
            <w:pPr>
              <w:jc w:val="center"/>
              <w:outlineLvl w:val="0"/>
              <w:rPr>
                <w:kern w:val="32"/>
                <w:sz w:val="24"/>
                <w:szCs w:val="24"/>
                <w:lang w:eastAsia="ru-RU"/>
              </w:rPr>
            </w:pPr>
            <w:r w:rsidRPr="00215DD4">
              <w:rPr>
                <w:kern w:val="32"/>
                <w:sz w:val="24"/>
                <w:szCs w:val="24"/>
                <w:lang w:eastAsia="ru-RU"/>
              </w:rPr>
              <w:t>12</w:t>
            </w:r>
            <w:r w:rsidR="003E790E">
              <w:rPr>
                <w:kern w:val="32"/>
                <w:sz w:val="24"/>
                <w:szCs w:val="24"/>
                <w:lang w:eastAsia="ru-RU"/>
              </w:rPr>
              <w:t>/15</w:t>
            </w:r>
          </w:p>
        </w:tc>
        <w:tc>
          <w:tcPr>
            <w:tcW w:w="992" w:type="dxa"/>
            <w:shd w:val="clear" w:color="auto" w:fill="auto"/>
            <w:vAlign w:val="center"/>
          </w:tcPr>
          <w:p w14:paraId="027DB61C" w14:textId="526798FA"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2BC0005A" w14:textId="49B77211"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7FDA4EAA" w14:textId="12D286B9"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7508DC05" w14:textId="2D353911" w:rsidR="002C7C6C" w:rsidRPr="00A121B9" w:rsidRDefault="002E48B7" w:rsidP="00510C0A">
            <w:pPr>
              <w:jc w:val="center"/>
              <w:outlineLvl w:val="0"/>
              <w:rPr>
                <w:kern w:val="32"/>
                <w:sz w:val="24"/>
                <w:szCs w:val="24"/>
                <w:lang w:eastAsia="ru-RU"/>
              </w:rPr>
            </w:pPr>
            <w:r>
              <w:rPr>
                <w:kern w:val="32"/>
                <w:sz w:val="24"/>
                <w:szCs w:val="24"/>
                <w:lang w:eastAsia="ru-RU"/>
              </w:rPr>
              <w:t>8</w:t>
            </w:r>
            <w:r w:rsidR="003F4AD3">
              <w:rPr>
                <w:kern w:val="32"/>
                <w:sz w:val="24"/>
                <w:szCs w:val="24"/>
                <w:lang w:eastAsia="ru-RU"/>
              </w:rPr>
              <w:t>/12</w:t>
            </w:r>
          </w:p>
        </w:tc>
        <w:tc>
          <w:tcPr>
            <w:tcW w:w="1729" w:type="dxa"/>
            <w:vAlign w:val="center"/>
          </w:tcPr>
          <w:p w14:paraId="6FEDAD37" w14:textId="42C10762"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44CDDA42" w14:textId="77777777" w:rsidTr="0070169F">
        <w:tc>
          <w:tcPr>
            <w:tcW w:w="750" w:type="dxa"/>
          </w:tcPr>
          <w:p w14:paraId="0494CC00" w14:textId="5A15F9BD" w:rsidR="002C7C6C" w:rsidRPr="00A121B9" w:rsidRDefault="002C7C6C" w:rsidP="00CE4648">
            <w:pPr>
              <w:spacing w:before="240" w:after="60"/>
              <w:outlineLvl w:val="0"/>
              <w:rPr>
                <w:kern w:val="32"/>
                <w:sz w:val="24"/>
                <w:szCs w:val="24"/>
                <w:lang w:eastAsia="ru-RU"/>
              </w:rPr>
            </w:pPr>
          </w:p>
        </w:tc>
        <w:tc>
          <w:tcPr>
            <w:tcW w:w="2612" w:type="dxa"/>
            <w:vAlign w:val="center"/>
          </w:tcPr>
          <w:p w14:paraId="5B62CCB4" w14:textId="2788135E" w:rsidR="002C7C6C" w:rsidRPr="006B57DE" w:rsidRDefault="006B57DE" w:rsidP="006B57DE">
            <w:pPr>
              <w:ind w:right="-1"/>
              <w:rPr>
                <w:kern w:val="32"/>
                <w:sz w:val="24"/>
                <w:szCs w:val="24"/>
                <w:lang w:eastAsia="ru-RU"/>
              </w:rPr>
            </w:pPr>
            <w:r w:rsidRPr="006B57DE">
              <w:rPr>
                <w:sz w:val="24"/>
                <w:szCs w:val="24"/>
              </w:rPr>
              <w:t xml:space="preserve">Тема 5. </w:t>
            </w:r>
            <w:r w:rsidR="007B46DA" w:rsidRPr="007B46DA">
              <w:rPr>
                <w:sz w:val="24"/>
                <w:szCs w:val="24"/>
              </w:rPr>
              <w:t>Классическая политическая экономия</w:t>
            </w:r>
          </w:p>
        </w:tc>
        <w:tc>
          <w:tcPr>
            <w:tcW w:w="850" w:type="dxa"/>
            <w:shd w:val="clear" w:color="auto" w:fill="auto"/>
            <w:vAlign w:val="center"/>
          </w:tcPr>
          <w:p w14:paraId="7853F1C6" w14:textId="03A9E065" w:rsidR="002C7C6C" w:rsidRPr="00215DD4" w:rsidRDefault="00215DD4" w:rsidP="00510C0A">
            <w:pPr>
              <w:jc w:val="center"/>
              <w:outlineLvl w:val="0"/>
              <w:rPr>
                <w:kern w:val="32"/>
                <w:sz w:val="24"/>
                <w:szCs w:val="24"/>
                <w:lang w:eastAsia="ru-RU"/>
              </w:rPr>
            </w:pPr>
            <w:r w:rsidRPr="00215DD4">
              <w:rPr>
                <w:kern w:val="32"/>
                <w:sz w:val="24"/>
                <w:szCs w:val="24"/>
                <w:lang w:eastAsia="ru-RU"/>
              </w:rPr>
              <w:t>12</w:t>
            </w:r>
            <w:r w:rsidR="003E790E">
              <w:rPr>
                <w:kern w:val="32"/>
                <w:sz w:val="24"/>
                <w:szCs w:val="24"/>
                <w:lang w:eastAsia="ru-RU"/>
              </w:rPr>
              <w:t>/15</w:t>
            </w:r>
          </w:p>
        </w:tc>
        <w:tc>
          <w:tcPr>
            <w:tcW w:w="992" w:type="dxa"/>
            <w:shd w:val="clear" w:color="auto" w:fill="auto"/>
            <w:vAlign w:val="center"/>
          </w:tcPr>
          <w:p w14:paraId="476F37B5" w14:textId="0DE0CA48"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10B9017C" w14:textId="1D9FE080"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247AA6A6" w14:textId="318721CD"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1057F56A" w14:textId="56DD463A" w:rsidR="002C7C6C" w:rsidRPr="00A121B9" w:rsidRDefault="002E48B7" w:rsidP="00510C0A">
            <w:pPr>
              <w:jc w:val="center"/>
              <w:outlineLvl w:val="0"/>
              <w:rPr>
                <w:kern w:val="32"/>
                <w:sz w:val="24"/>
                <w:szCs w:val="24"/>
                <w:lang w:eastAsia="ru-RU"/>
              </w:rPr>
            </w:pPr>
            <w:r>
              <w:rPr>
                <w:kern w:val="32"/>
                <w:sz w:val="24"/>
                <w:szCs w:val="24"/>
                <w:lang w:eastAsia="ru-RU"/>
              </w:rPr>
              <w:t>8</w:t>
            </w:r>
            <w:r w:rsidR="003F4AD3">
              <w:rPr>
                <w:kern w:val="32"/>
                <w:sz w:val="24"/>
                <w:szCs w:val="24"/>
                <w:lang w:eastAsia="ru-RU"/>
              </w:rPr>
              <w:t>/12</w:t>
            </w:r>
          </w:p>
        </w:tc>
        <w:tc>
          <w:tcPr>
            <w:tcW w:w="1729" w:type="dxa"/>
          </w:tcPr>
          <w:p w14:paraId="196EA573" w14:textId="2E6A8D85"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1BA691E3" w14:textId="77777777" w:rsidTr="0070169F">
        <w:tc>
          <w:tcPr>
            <w:tcW w:w="750" w:type="dxa"/>
          </w:tcPr>
          <w:p w14:paraId="283AF9A2" w14:textId="74DC8E25" w:rsidR="002C7C6C" w:rsidRPr="00A121B9" w:rsidRDefault="002C7C6C" w:rsidP="00CE4648">
            <w:pPr>
              <w:spacing w:before="240" w:after="60"/>
              <w:outlineLvl w:val="0"/>
              <w:rPr>
                <w:kern w:val="32"/>
                <w:sz w:val="24"/>
                <w:szCs w:val="24"/>
                <w:lang w:eastAsia="ru-RU"/>
              </w:rPr>
            </w:pPr>
          </w:p>
        </w:tc>
        <w:tc>
          <w:tcPr>
            <w:tcW w:w="2612" w:type="dxa"/>
            <w:vAlign w:val="center"/>
          </w:tcPr>
          <w:p w14:paraId="798785A7" w14:textId="2F2ACB99" w:rsidR="002C7C6C" w:rsidRPr="006B57DE" w:rsidRDefault="006B57DE" w:rsidP="006B57DE">
            <w:pPr>
              <w:ind w:right="-1"/>
              <w:rPr>
                <w:kern w:val="32"/>
                <w:sz w:val="24"/>
                <w:szCs w:val="24"/>
                <w:lang w:eastAsia="ru-RU"/>
              </w:rPr>
            </w:pPr>
            <w:r w:rsidRPr="006B57DE">
              <w:rPr>
                <w:sz w:val="24"/>
                <w:szCs w:val="24"/>
              </w:rPr>
              <w:t xml:space="preserve">Тема 6. </w:t>
            </w:r>
            <w:r w:rsidR="007B46DA" w:rsidRPr="007B46DA">
              <w:rPr>
                <w:sz w:val="24"/>
                <w:szCs w:val="24"/>
              </w:rPr>
              <w:t>Экономические взгляды социалистов-утопистов Западной Европы</w:t>
            </w:r>
          </w:p>
        </w:tc>
        <w:tc>
          <w:tcPr>
            <w:tcW w:w="850" w:type="dxa"/>
            <w:shd w:val="clear" w:color="auto" w:fill="auto"/>
            <w:vAlign w:val="center"/>
          </w:tcPr>
          <w:p w14:paraId="5F1F54A6" w14:textId="45D31CDE" w:rsidR="003E790E" w:rsidRPr="00215DD4" w:rsidRDefault="00215DD4" w:rsidP="003E790E">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/13</w:t>
            </w:r>
          </w:p>
        </w:tc>
        <w:tc>
          <w:tcPr>
            <w:tcW w:w="992" w:type="dxa"/>
            <w:shd w:val="clear" w:color="auto" w:fill="auto"/>
            <w:vAlign w:val="center"/>
          </w:tcPr>
          <w:p w14:paraId="4FFF3D3E" w14:textId="00661552"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0DDD64AB" w14:textId="19745EAD"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016BB23E" w14:textId="282890F6" w:rsidR="002C7C6C" w:rsidRPr="00A121B9" w:rsidRDefault="00D745EB" w:rsidP="00510C0A">
            <w:pPr>
              <w:jc w:val="center"/>
              <w:rPr>
                <w:sz w:val="24"/>
                <w:szCs w:val="24"/>
                <w:lang w:eastAsia="ru-RU"/>
              </w:rPr>
            </w:pPr>
            <w:r>
              <w:rPr>
                <w:sz w:val="24"/>
                <w:szCs w:val="24"/>
                <w:lang w:eastAsia="ru-RU"/>
              </w:rPr>
              <w:t>2</w:t>
            </w:r>
            <w:r w:rsidR="00AD015D">
              <w:rPr>
                <w:bCs/>
                <w:sz w:val="24"/>
                <w:szCs w:val="24"/>
                <w:lang w:eastAsia="ru-RU"/>
              </w:rPr>
              <w:t>/2</w:t>
            </w:r>
          </w:p>
        </w:tc>
        <w:tc>
          <w:tcPr>
            <w:tcW w:w="822" w:type="dxa"/>
            <w:shd w:val="clear" w:color="auto" w:fill="auto"/>
            <w:vAlign w:val="center"/>
          </w:tcPr>
          <w:p w14:paraId="1BA197E4" w14:textId="1248EF50" w:rsidR="002C7C6C" w:rsidRPr="00A121B9"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214CD57B" w14:textId="1E5CB306"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5058A0" w14:paraId="377BCB0A" w14:textId="77777777" w:rsidTr="0070169F">
        <w:tc>
          <w:tcPr>
            <w:tcW w:w="750" w:type="dxa"/>
          </w:tcPr>
          <w:p w14:paraId="60376427" w14:textId="54DE34CE" w:rsidR="002C7C6C" w:rsidRPr="00A121B9" w:rsidRDefault="002C7C6C" w:rsidP="00CE4648">
            <w:pPr>
              <w:spacing w:before="240" w:after="60"/>
              <w:outlineLvl w:val="0"/>
              <w:rPr>
                <w:kern w:val="32"/>
                <w:sz w:val="24"/>
                <w:szCs w:val="24"/>
                <w:lang w:eastAsia="ru-RU"/>
              </w:rPr>
            </w:pPr>
          </w:p>
        </w:tc>
        <w:tc>
          <w:tcPr>
            <w:tcW w:w="2612" w:type="dxa"/>
            <w:vAlign w:val="center"/>
          </w:tcPr>
          <w:p w14:paraId="480A1495" w14:textId="07AFAA46" w:rsidR="002C7C6C" w:rsidRPr="006B57DE" w:rsidRDefault="006B57DE" w:rsidP="006B57DE">
            <w:pPr>
              <w:ind w:right="-1"/>
              <w:rPr>
                <w:kern w:val="32"/>
                <w:sz w:val="24"/>
                <w:szCs w:val="24"/>
                <w:lang w:eastAsia="ru-RU"/>
              </w:rPr>
            </w:pPr>
            <w:r w:rsidRPr="006B57DE">
              <w:rPr>
                <w:iCs/>
                <w:sz w:val="24"/>
                <w:szCs w:val="24"/>
                <w:lang w:eastAsia="ru-RU"/>
              </w:rPr>
              <w:t xml:space="preserve">Тема 7. </w:t>
            </w:r>
            <w:r w:rsidR="007B46DA" w:rsidRPr="007B46DA">
              <w:rPr>
                <w:iCs/>
                <w:sz w:val="24"/>
                <w:szCs w:val="24"/>
                <w:lang w:eastAsia="ru-RU"/>
              </w:rPr>
              <w:t>Теория К. Маркса как вершина классической политической экономии. Развитие теории К. Маркса</w:t>
            </w:r>
          </w:p>
        </w:tc>
        <w:tc>
          <w:tcPr>
            <w:tcW w:w="850" w:type="dxa"/>
            <w:shd w:val="clear" w:color="auto" w:fill="auto"/>
            <w:vAlign w:val="center"/>
          </w:tcPr>
          <w:p w14:paraId="45C46335" w14:textId="6A5B9A2C" w:rsidR="002C7C6C" w:rsidRPr="00215DD4" w:rsidRDefault="00215DD4" w:rsidP="00510C0A">
            <w:pPr>
              <w:jc w:val="center"/>
              <w:outlineLvl w:val="0"/>
              <w:rPr>
                <w:kern w:val="32"/>
                <w:sz w:val="24"/>
                <w:szCs w:val="24"/>
                <w:lang w:eastAsia="ru-RU"/>
              </w:rPr>
            </w:pPr>
            <w:r w:rsidRPr="00215DD4">
              <w:rPr>
                <w:kern w:val="32"/>
                <w:sz w:val="24"/>
                <w:szCs w:val="24"/>
                <w:lang w:eastAsia="ru-RU"/>
              </w:rPr>
              <w:t>20</w:t>
            </w:r>
            <w:r w:rsidR="003E790E">
              <w:rPr>
                <w:kern w:val="32"/>
                <w:sz w:val="24"/>
                <w:szCs w:val="24"/>
                <w:lang w:eastAsia="ru-RU"/>
              </w:rPr>
              <w:t>/22</w:t>
            </w:r>
          </w:p>
        </w:tc>
        <w:tc>
          <w:tcPr>
            <w:tcW w:w="992" w:type="dxa"/>
            <w:shd w:val="clear" w:color="auto" w:fill="auto"/>
            <w:vAlign w:val="center"/>
          </w:tcPr>
          <w:p w14:paraId="1A1EC23F" w14:textId="00693381" w:rsidR="002C7C6C" w:rsidRPr="00A121B9" w:rsidRDefault="00D745EB" w:rsidP="00510C0A">
            <w:pPr>
              <w:jc w:val="center"/>
              <w:outlineLvl w:val="0"/>
              <w:rPr>
                <w:kern w:val="32"/>
                <w:sz w:val="24"/>
                <w:szCs w:val="24"/>
                <w:lang w:eastAsia="ru-RU"/>
              </w:rPr>
            </w:pPr>
            <w:r>
              <w:rPr>
                <w:kern w:val="32"/>
                <w:sz w:val="24"/>
                <w:szCs w:val="24"/>
                <w:lang w:eastAsia="ru-RU"/>
              </w:rPr>
              <w:t>8</w:t>
            </w:r>
            <w:r w:rsidR="003E790E">
              <w:rPr>
                <w:kern w:val="32"/>
                <w:sz w:val="24"/>
                <w:szCs w:val="24"/>
                <w:lang w:eastAsia="ru-RU"/>
              </w:rPr>
              <w:t>/6</w:t>
            </w:r>
          </w:p>
        </w:tc>
        <w:tc>
          <w:tcPr>
            <w:tcW w:w="993" w:type="dxa"/>
            <w:shd w:val="clear" w:color="auto" w:fill="auto"/>
            <w:vAlign w:val="center"/>
          </w:tcPr>
          <w:p w14:paraId="290EA422" w14:textId="17489359" w:rsidR="002C7C6C" w:rsidRPr="00A121B9" w:rsidRDefault="00D745EB" w:rsidP="00510C0A">
            <w:pPr>
              <w:jc w:val="center"/>
              <w:outlineLvl w:val="0"/>
              <w:rPr>
                <w:kern w:val="32"/>
                <w:sz w:val="24"/>
                <w:szCs w:val="24"/>
                <w:lang w:eastAsia="ru-RU"/>
              </w:rPr>
            </w:pPr>
            <w:r>
              <w:rPr>
                <w:kern w:val="32"/>
                <w:sz w:val="24"/>
                <w:szCs w:val="24"/>
                <w:lang w:eastAsia="ru-RU"/>
              </w:rPr>
              <w:t>4</w:t>
            </w:r>
            <w:r w:rsidR="00AD015D">
              <w:rPr>
                <w:bCs/>
                <w:kern w:val="32"/>
                <w:sz w:val="24"/>
                <w:szCs w:val="24"/>
                <w:lang w:eastAsia="ru-RU"/>
              </w:rPr>
              <w:t>/2</w:t>
            </w:r>
          </w:p>
        </w:tc>
        <w:tc>
          <w:tcPr>
            <w:tcW w:w="992" w:type="dxa"/>
            <w:shd w:val="clear" w:color="auto" w:fill="auto"/>
            <w:vAlign w:val="center"/>
          </w:tcPr>
          <w:p w14:paraId="31BB7D80" w14:textId="766D6C9F" w:rsidR="002C7C6C" w:rsidRPr="00A121B9" w:rsidRDefault="00D745EB" w:rsidP="00510C0A">
            <w:pPr>
              <w:jc w:val="center"/>
              <w:rPr>
                <w:sz w:val="24"/>
                <w:szCs w:val="24"/>
                <w:lang w:eastAsia="ru-RU"/>
              </w:rPr>
            </w:pPr>
            <w:r>
              <w:rPr>
                <w:sz w:val="24"/>
                <w:szCs w:val="24"/>
                <w:lang w:eastAsia="ru-RU"/>
              </w:rPr>
              <w:t>4</w:t>
            </w:r>
            <w:r w:rsidR="00AD015D">
              <w:rPr>
                <w:bCs/>
                <w:sz w:val="24"/>
                <w:szCs w:val="24"/>
                <w:lang w:eastAsia="ru-RU"/>
              </w:rPr>
              <w:t>/4</w:t>
            </w:r>
          </w:p>
        </w:tc>
        <w:tc>
          <w:tcPr>
            <w:tcW w:w="822" w:type="dxa"/>
            <w:shd w:val="clear" w:color="auto" w:fill="auto"/>
            <w:vAlign w:val="center"/>
          </w:tcPr>
          <w:p w14:paraId="00CA667B" w14:textId="72C417EB" w:rsidR="002C7C6C" w:rsidRPr="00A121B9" w:rsidRDefault="002E48B7" w:rsidP="00510C0A">
            <w:pPr>
              <w:jc w:val="center"/>
              <w:outlineLvl w:val="0"/>
              <w:rPr>
                <w:kern w:val="32"/>
                <w:sz w:val="24"/>
                <w:szCs w:val="24"/>
                <w:lang w:eastAsia="ru-RU"/>
              </w:rPr>
            </w:pPr>
            <w:r>
              <w:rPr>
                <w:kern w:val="32"/>
                <w:sz w:val="24"/>
                <w:szCs w:val="24"/>
                <w:lang w:eastAsia="ru-RU"/>
              </w:rPr>
              <w:t>12</w:t>
            </w:r>
            <w:r w:rsidR="003F4AD3">
              <w:rPr>
                <w:kern w:val="32"/>
                <w:sz w:val="24"/>
                <w:szCs w:val="24"/>
                <w:lang w:eastAsia="ru-RU"/>
              </w:rPr>
              <w:t>/16</w:t>
            </w:r>
          </w:p>
        </w:tc>
        <w:tc>
          <w:tcPr>
            <w:tcW w:w="1729" w:type="dxa"/>
            <w:vAlign w:val="center"/>
          </w:tcPr>
          <w:p w14:paraId="6FCA1B07" w14:textId="4B68146A"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D02F62" w14:paraId="399ED496" w14:textId="77777777" w:rsidTr="0070169F">
        <w:tc>
          <w:tcPr>
            <w:tcW w:w="750" w:type="dxa"/>
          </w:tcPr>
          <w:p w14:paraId="23290870" w14:textId="53F4F387" w:rsidR="002C7C6C" w:rsidRPr="00A121B9" w:rsidRDefault="002C7C6C" w:rsidP="00CE4648">
            <w:pPr>
              <w:spacing w:before="240" w:after="60"/>
              <w:outlineLvl w:val="0"/>
              <w:rPr>
                <w:b/>
                <w:kern w:val="32"/>
                <w:sz w:val="24"/>
                <w:szCs w:val="24"/>
                <w:lang w:eastAsia="ru-RU"/>
              </w:rPr>
            </w:pPr>
          </w:p>
        </w:tc>
        <w:tc>
          <w:tcPr>
            <w:tcW w:w="2612" w:type="dxa"/>
            <w:vAlign w:val="center"/>
          </w:tcPr>
          <w:p w14:paraId="7835874D" w14:textId="52FA5D3A" w:rsidR="002C7C6C" w:rsidRPr="006B57DE" w:rsidRDefault="006B57DE" w:rsidP="006B57DE">
            <w:pPr>
              <w:ind w:right="-1"/>
              <w:rPr>
                <w:kern w:val="32"/>
                <w:sz w:val="24"/>
                <w:szCs w:val="24"/>
                <w:lang w:eastAsia="ru-RU"/>
              </w:rPr>
            </w:pPr>
            <w:r w:rsidRPr="006B57DE">
              <w:rPr>
                <w:sz w:val="24"/>
                <w:szCs w:val="24"/>
                <w:lang w:eastAsia="ru-RU"/>
              </w:rPr>
              <w:t xml:space="preserve">Тема 8. </w:t>
            </w:r>
            <w:r w:rsidR="005B2752" w:rsidRPr="005B2752">
              <w:rPr>
                <w:sz w:val="24"/>
                <w:szCs w:val="24"/>
                <w:lang w:eastAsia="ru-RU"/>
              </w:rPr>
              <w:t>Немецкая историческая школа</w:t>
            </w:r>
          </w:p>
        </w:tc>
        <w:tc>
          <w:tcPr>
            <w:tcW w:w="850" w:type="dxa"/>
            <w:shd w:val="clear" w:color="auto" w:fill="auto"/>
            <w:vAlign w:val="center"/>
          </w:tcPr>
          <w:p w14:paraId="38949447" w14:textId="0097C849"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3E790E">
              <w:rPr>
                <w:kern w:val="32"/>
                <w:sz w:val="24"/>
                <w:szCs w:val="24"/>
                <w:lang w:eastAsia="ru-RU"/>
              </w:rPr>
              <w:t>/13</w:t>
            </w:r>
          </w:p>
        </w:tc>
        <w:tc>
          <w:tcPr>
            <w:tcW w:w="992" w:type="dxa"/>
            <w:shd w:val="clear" w:color="auto" w:fill="auto"/>
            <w:vAlign w:val="center"/>
          </w:tcPr>
          <w:p w14:paraId="370932A6" w14:textId="42C5FE1B" w:rsidR="002C7C6C" w:rsidRPr="00D745EB" w:rsidRDefault="00D745EB" w:rsidP="00510C0A">
            <w:pPr>
              <w:jc w:val="center"/>
              <w:outlineLvl w:val="0"/>
              <w:rPr>
                <w:kern w:val="32"/>
                <w:sz w:val="24"/>
                <w:szCs w:val="24"/>
                <w:lang w:eastAsia="ru-RU"/>
              </w:rPr>
            </w:pPr>
            <w:r w:rsidRPr="00D745EB">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76E8CF63" w14:textId="45ABF820" w:rsidR="002C7C6C" w:rsidRPr="00D745EB" w:rsidRDefault="00D745EB" w:rsidP="00510C0A">
            <w:pPr>
              <w:jc w:val="center"/>
              <w:outlineLvl w:val="0"/>
              <w:rPr>
                <w:kern w:val="32"/>
                <w:sz w:val="24"/>
                <w:szCs w:val="24"/>
                <w:lang w:eastAsia="ru-RU"/>
              </w:rPr>
            </w:pPr>
            <w:r w:rsidRPr="00D745EB">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5C68F4EF" w14:textId="5EED0120" w:rsidR="002C7C6C" w:rsidRPr="00D745EB" w:rsidRDefault="00D745EB" w:rsidP="00510C0A">
            <w:pPr>
              <w:jc w:val="center"/>
              <w:rPr>
                <w:sz w:val="24"/>
                <w:szCs w:val="24"/>
                <w:lang w:eastAsia="ru-RU"/>
              </w:rPr>
            </w:pPr>
            <w:r w:rsidRPr="00D745EB">
              <w:rPr>
                <w:sz w:val="24"/>
                <w:szCs w:val="24"/>
                <w:lang w:eastAsia="ru-RU"/>
              </w:rPr>
              <w:t>2</w:t>
            </w:r>
            <w:r w:rsidR="00AD015D">
              <w:rPr>
                <w:bCs/>
                <w:sz w:val="24"/>
                <w:szCs w:val="24"/>
                <w:lang w:eastAsia="ru-RU"/>
              </w:rPr>
              <w:t>/2</w:t>
            </w:r>
          </w:p>
        </w:tc>
        <w:tc>
          <w:tcPr>
            <w:tcW w:w="822" w:type="dxa"/>
            <w:shd w:val="clear" w:color="auto" w:fill="auto"/>
            <w:vAlign w:val="center"/>
          </w:tcPr>
          <w:p w14:paraId="41896B49" w14:textId="047564AE" w:rsidR="002C7C6C" w:rsidRPr="003F4AD3" w:rsidRDefault="002E48B7" w:rsidP="00510C0A">
            <w:pPr>
              <w:jc w:val="center"/>
              <w:outlineLvl w:val="0"/>
              <w:rPr>
                <w:kern w:val="32"/>
                <w:sz w:val="24"/>
                <w:szCs w:val="24"/>
                <w:lang w:eastAsia="ru-RU"/>
              </w:rPr>
            </w:pPr>
            <w:r w:rsidRPr="003F4AD3">
              <w:rPr>
                <w:kern w:val="32"/>
                <w:sz w:val="24"/>
                <w:szCs w:val="24"/>
                <w:lang w:eastAsia="ru-RU"/>
              </w:rPr>
              <w:t>6</w:t>
            </w:r>
            <w:r w:rsidR="003F4AD3">
              <w:rPr>
                <w:kern w:val="32"/>
                <w:sz w:val="24"/>
                <w:szCs w:val="24"/>
                <w:lang w:eastAsia="ru-RU"/>
              </w:rPr>
              <w:t>/10</w:t>
            </w:r>
          </w:p>
        </w:tc>
        <w:tc>
          <w:tcPr>
            <w:tcW w:w="1729" w:type="dxa"/>
          </w:tcPr>
          <w:p w14:paraId="4FE5B007" w14:textId="2F221130" w:rsidR="002C7C6C" w:rsidRPr="00A121B9" w:rsidRDefault="009A0383" w:rsidP="00D967FE">
            <w:pPr>
              <w:outlineLvl w:val="0"/>
              <w:rPr>
                <w:b/>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2C7C6C" w:rsidRPr="00D02F62" w14:paraId="15120732" w14:textId="77777777" w:rsidTr="0070169F">
        <w:tc>
          <w:tcPr>
            <w:tcW w:w="750" w:type="dxa"/>
          </w:tcPr>
          <w:p w14:paraId="1D4E4261" w14:textId="7A3C921F" w:rsidR="002C7C6C" w:rsidRPr="00A121B9" w:rsidRDefault="002C7C6C" w:rsidP="00CE4648">
            <w:pPr>
              <w:spacing w:before="240" w:after="60"/>
              <w:outlineLvl w:val="0"/>
              <w:rPr>
                <w:kern w:val="32"/>
                <w:sz w:val="24"/>
                <w:szCs w:val="24"/>
                <w:lang w:eastAsia="ru-RU"/>
              </w:rPr>
            </w:pPr>
          </w:p>
        </w:tc>
        <w:tc>
          <w:tcPr>
            <w:tcW w:w="2612" w:type="dxa"/>
            <w:vAlign w:val="center"/>
          </w:tcPr>
          <w:p w14:paraId="5E554C71" w14:textId="3A1E4CBD" w:rsidR="002C7C6C" w:rsidRPr="006B57DE" w:rsidRDefault="006B57DE" w:rsidP="006B57DE">
            <w:pPr>
              <w:ind w:right="-1"/>
              <w:rPr>
                <w:kern w:val="32"/>
                <w:sz w:val="24"/>
                <w:szCs w:val="24"/>
                <w:lang w:eastAsia="ru-RU"/>
              </w:rPr>
            </w:pPr>
            <w:r w:rsidRPr="006B57DE">
              <w:rPr>
                <w:sz w:val="24"/>
                <w:szCs w:val="24"/>
              </w:rPr>
              <w:t xml:space="preserve">Тема </w:t>
            </w:r>
            <w:r w:rsidR="005B2752">
              <w:rPr>
                <w:sz w:val="24"/>
                <w:szCs w:val="24"/>
              </w:rPr>
              <w:t xml:space="preserve">9. </w:t>
            </w:r>
            <w:r w:rsidR="005B2752" w:rsidRPr="005B2752">
              <w:rPr>
                <w:sz w:val="24"/>
                <w:szCs w:val="24"/>
              </w:rPr>
              <w:t>Маржинализм и формирование неоклассического направления</w:t>
            </w:r>
          </w:p>
        </w:tc>
        <w:tc>
          <w:tcPr>
            <w:tcW w:w="850" w:type="dxa"/>
            <w:shd w:val="clear" w:color="auto" w:fill="auto"/>
            <w:vAlign w:val="center"/>
          </w:tcPr>
          <w:p w14:paraId="096276A7" w14:textId="2C8DD4F1" w:rsidR="002C7C6C"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216E91DA" w14:textId="0CBA6291" w:rsidR="002C7C6C" w:rsidRPr="00A121B9"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29DE1FFA" w14:textId="715ABA9D" w:rsidR="002C7C6C" w:rsidRPr="00A121B9"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497D941C" w14:textId="2B14F9CE" w:rsidR="002C7C6C" w:rsidRPr="00A121B9"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71A7CB4A" w14:textId="1834FCE3" w:rsidR="002C7C6C" w:rsidRPr="00A121B9"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4D2EBCE9" w14:textId="401A66D0" w:rsidR="002C7C6C" w:rsidRPr="00A121B9"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472BDD7E" w14:textId="77777777" w:rsidTr="0070169F">
        <w:tc>
          <w:tcPr>
            <w:tcW w:w="750" w:type="dxa"/>
          </w:tcPr>
          <w:p w14:paraId="338BC577"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142330DD" w14:textId="0ABA7641" w:rsidR="005B2752" w:rsidRPr="006B57DE" w:rsidRDefault="005B2752" w:rsidP="006B57DE">
            <w:pPr>
              <w:ind w:right="-1"/>
              <w:rPr>
                <w:sz w:val="24"/>
                <w:szCs w:val="24"/>
              </w:rPr>
            </w:pPr>
            <w:r w:rsidRPr="005B2752">
              <w:rPr>
                <w:sz w:val="24"/>
                <w:szCs w:val="24"/>
              </w:rPr>
              <w:t>Тема 10. Институциональное направление западной экономической мысли</w:t>
            </w:r>
          </w:p>
        </w:tc>
        <w:tc>
          <w:tcPr>
            <w:tcW w:w="850" w:type="dxa"/>
            <w:shd w:val="clear" w:color="auto" w:fill="auto"/>
            <w:vAlign w:val="center"/>
          </w:tcPr>
          <w:p w14:paraId="25163E77" w14:textId="5210C96A"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61672D33" w14:textId="4D092A44"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E3DF2CA" w14:textId="40B614D1"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3998137D" w14:textId="5EC02B0D"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1A306FAA" w14:textId="267358FD"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4F388AA6" w14:textId="4FE7150D"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38264AA5" w14:textId="77777777" w:rsidTr="0070169F">
        <w:tc>
          <w:tcPr>
            <w:tcW w:w="750" w:type="dxa"/>
          </w:tcPr>
          <w:p w14:paraId="4B9163C0"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23ACA07B" w14:textId="7AACF150" w:rsidR="005B2752" w:rsidRPr="006B57DE" w:rsidRDefault="005B2752" w:rsidP="006B57DE">
            <w:pPr>
              <w:ind w:right="-1"/>
              <w:rPr>
                <w:sz w:val="24"/>
                <w:szCs w:val="24"/>
              </w:rPr>
            </w:pPr>
            <w:r w:rsidRPr="005B2752">
              <w:rPr>
                <w:sz w:val="24"/>
                <w:szCs w:val="24"/>
              </w:rPr>
              <w:t>Тема 11. Кейнсианская модель государственного регулирования экономики и её развитие</w:t>
            </w:r>
          </w:p>
        </w:tc>
        <w:tc>
          <w:tcPr>
            <w:tcW w:w="850" w:type="dxa"/>
            <w:shd w:val="clear" w:color="auto" w:fill="auto"/>
            <w:vAlign w:val="center"/>
          </w:tcPr>
          <w:p w14:paraId="30955F75" w14:textId="0DEEA6DE"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/13</w:t>
            </w:r>
          </w:p>
        </w:tc>
        <w:tc>
          <w:tcPr>
            <w:tcW w:w="992" w:type="dxa"/>
            <w:shd w:val="clear" w:color="auto" w:fill="auto"/>
            <w:vAlign w:val="center"/>
          </w:tcPr>
          <w:p w14:paraId="6D7BDDFF" w14:textId="74DCBA68"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4007F51" w14:textId="24497277"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62210DAE" w14:textId="0D407C0D"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2916C273" w14:textId="399E1BF1"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/10</w:t>
            </w:r>
          </w:p>
        </w:tc>
        <w:tc>
          <w:tcPr>
            <w:tcW w:w="1729" w:type="dxa"/>
            <w:vAlign w:val="center"/>
          </w:tcPr>
          <w:p w14:paraId="692E8161" w14:textId="6F1F653E"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4ECB6F12" w14:textId="77777777" w:rsidTr="0070169F">
        <w:tc>
          <w:tcPr>
            <w:tcW w:w="750" w:type="dxa"/>
          </w:tcPr>
          <w:p w14:paraId="6814F9A7"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07BA5968" w14:textId="525E63D6" w:rsidR="005B2752" w:rsidRPr="005B2752" w:rsidRDefault="005B2752" w:rsidP="006B57DE">
            <w:pPr>
              <w:ind w:right="-1"/>
              <w:rPr>
                <w:sz w:val="24"/>
                <w:szCs w:val="24"/>
              </w:rPr>
            </w:pPr>
            <w:r w:rsidRPr="005B2752">
              <w:rPr>
                <w:sz w:val="24"/>
                <w:szCs w:val="24"/>
              </w:rPr>
              <w:t>Тема 12. Неоклассическое направление: неолиберализм. монетаризм, теория предложения, теория рациональных ожиданий</w:t>
            </w:r>
          </w:p>
        </w:tc>
        <w:tc>
          <w:tcPr>
            <w:tcW w:w="850" w:type="dxa"/>
            <w:shd w:val="clear" w:color="auto" w:fill="auto"/>
            <w:vAlign w:val="center"/>
          </w:tcPr>
          <w:p w14:paraId="1304A72D" w14:textId="7DC585C9" w:rsidR="005B2752" w:rsidRPr="00215DD4" w:rsidRDefault="00215DD4" w:rsidP="00510C0A">
            <w:pPr>
              <w:jc w:val="center"/>
              <w:outlineLvl w:val="0"/>
              <w:rPr>
                <w:kern w:val="32"/>
                <w:sz w:val="24"/>
                <w:szCs w:val="24"/>
                <w:lang w:eastAsia="ru-RU"/>
              </w:rPr>
            </w:pPr>
            <w:r w:rsidRPr="00215DD4">
              <w:rPr>
                <w:kern w:val="32"/>
                <w:sz w:val="24"/>
                <w:szCs w:val="24"/>
                <w:lang w:eastAsia="ru-RU"/>
              </w:rPr>
              <w:t>10</w:t>
            </w:r>
            <w:r w:rsidR="00BB36DD">
              <w:rPr>
                <w:kern w:val="32"/>
                <w:sz w:val="24"/>
                <w:szCs w:val="24"/>
                <w:lang w:eastAsia="ru-RU"/>
              </w:rPr>
              <w:t>/12</w:t>
            </w:r>
          </w:p>
        </w:tc>
        <w:tc>
          <w:tcPr>
            <w:tcW w:w="992" w:type="dxa"/>
            <w:shd w:val="clear" w:color="auto" w:fill="auto"/>
            <w:vAlign w:val="center"/>
          </w:tcPr>
          <w:p w14:paraId="348E2C42" w14:textId="2CB7DE4C" w:rsidR="005B2752" w:rsidRDefault="00D745EB" w:rsidP="00510C0A">
            <w:pPr>
              <w:jc w:val="center"/>
              <w:outlineLvl w:val="0"/>
              <w:rPr>
                <w:kern w:val="32"/>
                <w:sz w:val="24"/>
                <w:szCs w:val="24"/>
                <w:lang w:eastAsia="ru-RU"/>
              </w:rPr>
            </w:pPr>
            <w:r>
              <w:rPr>
                <w:kern w:val="32"/>
                <w:sz w:val="24"/>
                <w:szCs w:val="24"/>
                <w:lang w:eastAsia="ru-RU"/>
              </w:rPr>
              <w:t>4</w:t>
            </w:r>
            <w:r w:rsidR="003E790E">
              <w:rPr>
                <w:kern w:val="32"/>
                <w:sz w:val="24"/>
                <w:szCs w:val="24"/>
                <w:lang w:eastAsia="ru-RU"/>
              </w:rPr>
              <w:t>/3</w:t>
            </w:r>
          </w:p>
        </w:tc>
        <w:tc>
          <w:tcPr>
            <w:tcW w:w="993" w:type="dxa"/>
            <w:shd w:val="clear" w:color="auto" w:fill="auto"/>
            <w:vAlign w:val="center"/>
          </w:tcPr>
          <w:p w14:paraId="4D44C1AF" w14:textId="30B8FF38" w:rsidR="005B2752" w:rsidRDefault="00D745EB" w:rsidP="00510C0A">
            <w:pPr>
              <w:jc w:val="center"/>
              <w:outlineLvl w:val="0"/>
              <w:rPr>
                <w:kern w:val="32"/>
                <w:sz w:val="24"/>
                <w:szCs w:val="24"/>
                <w:lang w:eastAsia="ru-RU"/>
              </w:rPr>
            </w:pPr>
            <w:r>
              <w:rPr>
                <w:kern w:val="32"/>
                <w:sz w:val="24"/>
                <w:szCs w:val="24"/>
                <w:lang w:eastAsia="ru-RU"/>
              </w:rPr>
              <w:t>2</w:t>
            </w:r>
            <w:r w:rsidR="00AD015D">
              <w:rPr>
                <w:bCs/>
                <w:kern w:val="32"/>
                <w:sz w:val="24"/>
                <w:szCs w:val="24"/>
                <w:lang w:eastAsia="ru-RU"/>
              </w:rPr>
              <w:t>/1</w:t>
            </w:r>
          </w:p>
        </w:tc>
        <w:tc>
          <w:tcPr>
            <w:tcW w:w="992" w:type="dxa"/>
            <w:shd w:val="clear" w:color="auto" w:fill="auto"/>
            <w:vAlign w:val="center"/>
          </w:tcPr>
          <w:p w14:paraId="61C72B04" w14:textId="7DE3A887" w:rsidR="005B2752" w:rsidRDefault="00D745EB" w:rsidP="00510C0A">
            <w:pPr>
              <w:jc w:val="center"/>
              <w:rPr>
                <w:sz w:val="24"/>
                <w:szCs w:val="24"/>
                <w:lang w:eastAsia="ru-RU"/>
              </w:rPr>
            </w:pPr>
            <w:r>
              <w:rPr>
                <w:sz w:val="24"/>
                <w:szCs w:val="24"/>
                <w:lang w:eastAsia="ru-RU"/>
              </w:rPr>
              <w:t>2</w:t>
            </w:r>
            <w:r w:rsidR="00B43295">
              <w:rPr>
                <w:bCs/>
                <w:sz w:val="24"/>
                <w:szCs w:val="24"/>
                <w:lang w:eastAsia="ru-RU"/>
              </w:rPr>
              <w:t>/2</w:t>
            </w:r>
          </w:p>
        </w:tc>
        <w:tc>
          <w:tcPr>
            <w:tcW w:w="822" w:type="dxa"/>
            <w:shd w:val="clear" w:color="auto" w:fill="auto"/>
            <w:vAlign w:val="center"/>
          </w:tcPr>
          <w:p w14:paraId="30CA2D7E" w14:textId="5A013144" w:rsidR="005B2752" w:rsidRDefault="002E48B7" w:rsidP="00510C0A">
            <w:pPr>
              <w:jc w:val="center"/>
              <w:outlineLvl w:val="0"/>
              <w:rPr>
                <w:kern w:val="32"/>
                <w:sz w:val="24"/>
                <w:szCs w:val="24"/>
                <w:lang w:eastAsia="ru-RU"/>
              </w:rPr>
            </w:pPr>
            <w:r>
              <w:rPr>
                <w:kern w:val="32"/>
                <w:sz w:val="24"/>
                <w:szCs w:val="24"/>
                <w:lang w:eastAsia="ru-RU"/>
              </w:rPr>
              <w:t>6</w:t>
            </w:r>
            <w:r w:rsidR="003F4AD3">
              <w:rPr>
                <w:kern w:val="32"/>
                <w:sz w:val="24"/>
                <w:szCs w:val="24"/>
                <w:lang w:eastAsia="ru-RU"/>
              </w:rPr>
              <w:t>/9</w:t>
            </w:r>
          </w:p>
        </w:tc>
        <w:tc>
          <w:tcPr>
            <w:tcW w:w="1729" w:type="dxa"/>
            <w:vAlign w:val="center"/>
          </w:tcPr>
          <w:p w14:paraId="574009F9" w14:textId="227BED57"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5B2752" w:rsidRPr="00D02F62" w14:paraId="0884E4BC" w14:textId="77777777" w:rsidTr="0070169F">
        <w:tc>
          <w:tcPr>
            <w:tcW w:w="750" w:type="dxa"/>
          </w:tcPr>
          <w:p w14:paraId="2D58B5AA" w14:textId="77777777" w:rsidR="005B2752" w:rsidRPr="00A121B9" w:rsidRDefault="005B2752" w:rsidP="00CE4648">
            <w:pPr>
              <w:spacing w:before="240" w:after="60"/>
              <w:outlineLvl w:val="0"/>
              <w:rPr>
                <w:kern w:val="32"/>
                <w:sz w:val="24"/>
                <w:szCs w:val="24"/>
                <w:lang w:eastAsia="ru-RU"/>
              </w:rPr>
            </w:pPr>
          </w:p>
        </w:tc>
        <w:tc>
          <w:tcPr>
            <w:tcW w:w="2612" w:type="dxa"/>
            <w:vAlign w:val="center"/>
          </w:tcPr>
          <w:p w14:paraId="3F3DFEA5" w14:textId="158C5A51" w:rsidR="005B2752" w:rsidRPr="005B2752" w:rsidRDefault="005B2752" w:rsidP="006B57DE">
            <w:pPr>
              <w:ind w:right="-1"/>
              <w:rPr>
                <w:sz w:val="24"/>
                <w:szCs w:val="24"/>
              </w:rPr>
            </w:pPr>
            <w:r w:rsidRPr="005B2752">
              <w:rPr>
                <w:sz w:val="24"/>
                <w:szCs w:val="24"/>
              </w:rPr>
              <w:t>Тема 13. Экономическая мысль России</w:t>
            </w:r>
          </w:p>
        </w:tc>
        <w:tc>
          <w:tcPr>
            <w:tcW w:w="850" w:type="dxa"/>
            <w:shd w:val="clear" w:color="auto" w:fill="auto"/>
            <w:vAlign w:val="center"/>
          </w:tcPr>
          <w:p w14:paraId="485EC925" w14:textId="430BB5C0" w:rsidR="005B2752" w:rsidRPr="00215DD4" w:rsidRDefault="00215DD4" w:rsidP="00510C0A">
            <w:pPr>
              <w:jc w:val="center"/>
              <w:outlineLvl w:val="0"/>
              <w:rPr>
                <w:kern w:val="32"/>
                <w:sz w:val="24"/>
                <w:szCs w:val="24"/>
                <w:lang w:eastAsia="ru-RU"/>
              </w:rPr>
            </w:pPr>
            <w:r w:rsidRPr="00215DD4">
              <w:rPr>
                <w:kern w:val="32"/>
                <w:sz w:val="24"/>
                <w:szCs w:val="24"/>
                <w:lang w:eastAsia="ru-RU"/>
              </w:rPr>
              <w:t>34</w:t>
            </w:r>
            <w:r w:rsidR="00BB36DD">
              <w:rPr>
                <w:kern w:val="32"/>
                <w:sz w:val="24"/>
                <w:szCs w:val="24"/>
                <w:lang w:eastAsia="ru-RU"/>
              </w:rPr>
              <w:t>/38</w:t>
            </w:r>
          </w:p>
        </w:tc>
        <w:tc>
          <w:tcPr>
            <w:tcW w:w="992" w:type="dxa"/>
            <w:shd w:val="clear" w:color="auto" w:fill="auto"/>
            <w:vAlign w:val="center"/>
          </w:tcPr>
          <w:p w14:paraId="77577C09" w14:textId="09C49E60" w:rsidR="005B2752" w:rsidRDefault="00D745EB" w:rsidP="00510C0A">
            <w:pPr>
              <w:jc w:val="center"/>
              <w:outlineLvl w:val="0"/>
              <w:rPr>
                <w:kern w:val="32"/>
                <w:sz w:val="24"/>
                <w:szCs w:val="24"/>
                <w:lang w:eastAsia="ru-RU"/>
              </w:rPr>
            </w:pPr>
            <w:r>
              <w:rPr>
                <w:kern w:val="32"/>
                <w:sz w:val="24"/>
                <w:szCs w:val="24"/>
                <w:lang w:eastAsia="ru-RU"/>
              </w:rPr>
              <w:t>12</w:t>
            </w:r>
            <w:r w:rsidR="003E790E">
              <w:rPr>
                <w:kern w:val="32"/>
                <w:sz w:val="24"/>
                <w:szCs w:val="24"/>
                <w:lang w:eastAsia="ru-RU"/>
              </w:rPr>
              <w:t>/8</w:t>
            </w:r>
          </w:p>
        </w:tc>
        <w:tc>
          <w:tcPr>
            <w:tcW w:w="993" w:type="dxa"/>
            <w:shd w:val="clear" w:color="auto" w:fill="auto"/>
            <w:vAlign w:val="center"/>
          </w:tcPr>
          <w:p w14:paraId="723E5F2D" w14:textId="755EB2FF" w:rsidR="005B2752" w:rsidRDefault="00D745EB" w:rsidP="00510C0A">
            <w:pPr>
              <w:jc w:val="center"/>
              <w:outlineLvl w:val="0"/>
              <w:rPr>
                <w:kern w:val="32"/>
                <w:sz w:val="24"/>
                <w:szCs w:val="24"/>
                <w:lang w:eastAsia="ru-RU"/>
              </w:rPr>
            </w:pPr>
            <w:r>
              <w:rPr>
                <w:kern w:val="32"/>
                <w:sz w:val="24"/>
                <w:szCs w:val="24"/>
                <w:lang w:eastAsia="ru-RU"/>
              </w:rPr>
              <w:t>6</w:t>
            </w:r>
            <w:r w:rsidR="00AD015D">
              <w:rPr>
                <w:bCs/>
                <w:kern w:val="32"/>
                <w:sz w:val="24"/>
                <w:szCs w:val="24"/>
                <w:lang w:eastAsia="ru-RU"/>
              </w:rPr>
              <w:t>/2</w:t>
            </w:r>
          </w:p>
        </w:tc>
        <w:tc>
          <w:tcPr>
            <w:tcW w:w="992" w:type="dxa"/>
            <w:shd w:val="clear" w:color="auto" w:fill="auto"/>
            <w:vAlign w:val="center"/>
          </w:tcPr>
          <w:p w14:paraId="5DD62F91" w14:textId="496F044F" w:rsidR="005B2752" w:rsidRDefault="00D745EB" w:rsidP="00510C0A">
            <w:pPr>
              <w:jc w:val="center"/>
              <w:rPr>
                <w:sz w:val="24"/>
                <w:szCs w:val="24"/>
                <w:lang w:eastAsia="ru-RU"/>
              </w:rPr>
            </w:pPr>
            <w:r>
              <w:rPr>
                <w:sz w:val="24"/>
                <w:szCs w:val="24"/>
                <w:lang w:eastAsia="ru-RU"/>
              </w:rPr>
              <w:t>6</w:t>
            </w:r>
            <w:r w:rsidR="00B43295">
              <w:rPr>
                <w:bCs/>
                <w:sz w:val="24"/>
                <w:szCs w:val="24"/>
                <w:lang w:eastAsia="ru-RU"/>
              </w:rPr>
              <w:t>/6</w:t>
            </w:r>
          </w:p>
        </w:tc>
        <w:tc>
          <w:tcPr>
            <w:tcW w:w="822" w:type="dxa"/>
            <w:shd w:val="clear" w:color="auto" w:fill="auto"/>
            <w:vAlign w:val="center"/>
          </w:tcPr>
          <w:p w14:paraId="7CEBAF01" w14:textId="39C1A09B" w:rsidR="005B2752" w:rsidRDefault="002E48B7" w:rsidP="00510C0A">
            <w:pPr>
              <w:jc w:val="center"/>
              <w:outlineLvl w:val="0"/>
              <w:rPr>
                <w:kern w:val="32"/>
                <w:sz w:val="24"/>
                <w:szCs w:val="24"/>
                <w:lang w:eastAsia="ru-RU"/>
              </w:rPr>
            </w:pPr>
            <w:r>
              <w:rPr>
                <w:kern w:val="32"/>
                <w:sz w:val="24"/>
                <w:szCs w:val="24"/>
                <w:lang w:eastAsia="ru-RU"/>
              </w:rPr>
              <w:t>22</w:t>
            </w:r>
            <w:r w:rsidR="003F4AD3">
              <w:rPr>
                <w:kern w:val="32"/>
                <w:sz w:val="24"/>
                <w:szCs w:val="24"/>
                <w:lang w:eastAsia="ru-RU"/>
              </w:rPr>
              <w:t>/30</w:t>
            </w:r>
          </w:p>
        </w:tc>
        <w:tc>
          <w:tcPr>
            <w:tcW w:w="1729" w:type="dxa"/>
            <w:vAlign w:val="center"/>
          </w:tcPr>
          <w:p w14:paraId="78A5B7B0" w14:textId="074CF927" w:rsidR="005B2752" w:rsidRDefault="009A0383" w:rsidP="00D967FE">
            <w:pPr>
              <w:outlineLvl w:val="0"/>
              <w:rPr>
                <w:kern w:val="32"/>
                <w:sz w:val="24"/>
                <w:szCs w:val="24"/>
                <w:lang w:eastAsia="ru-RU"/>
              </w:rPr>
            </w:pPr>
            <w:r w:rsidRPr="009A0383">
              <w:rPr>
                <w:kern w:val="32"/>
                <w:sz w:val="20"/>
                <w:szCs w:val="20"/>
                <w:lang w:eastAsia="ru-RU"/>
              </w:rPr>
              <w:t>Устный опрос, научная дискуссия, обсуждение научных докладов, разбор первоисточников</w:t>
            </w:r>
          </w:p>
        </w:tc>
      </w:tr>
      <w:tr w:rsidR="004D613F" w:rsidRPr="00A34C2D" w14:paraId="7CABB66C" w14:textId="77777777" w:rsidTr="0070169F">
        <w:tc>
          <w:tcPr>
            <w:tcW w:w="3362" w:type="dxa"/>
            <w:gridSpan w:val="2"/>
          </w:tcPr>
          <w:p w14:paraId="0597BFCB" w14:textId="38D6F2F5" w:rsidR="004D613F" w:rsidRPr="00215DD4" w:rsidRDefault="004D613F" w:rsidP="00CE4648">
            <w:pPr>
              <w:outlineLvl w:val="0"/>
              <w:rPr>
                <w:b/>
                <w:bCs/>
                <w:kern w:val="32"/>
                <w:sz w:val="24"/>
                <w:szCs w:val="24"/>
                <w:lang w:eastAsia="ru-RU"/>
              </w:rPr>
            </w:pPr>
            <w:r w:rsidRPr="00215DD4">
              <w:rPr>
                <w:b/>
                <w:bCs/>
                <w:kern w:val="32"/>
                <w:sz w:val="24"/>
                <w:szCs w:val="24"/>
                <w:lang w:eastAsia="ru-RU"/>
              </w:rPr>
              <w:t>Всего</w:t>
            </w:r>
          </w:p>
        </w:tc>
        <w:tc>
          <w:tcPr>
            <w:tcW w:w="850" w:type="dxa"/>
            <w:shd w:val="clear" w:color="auto" w:fill="auto"/>
          </w:tcPr>
          <w:p w14:paraId="70B38C2D"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t>180</w:t>
            </w:r>
            <w:r w:rsidR="00D7689C" w:rsidRPr="000F6ECA">
              <w:rPr>
                <w:b/>
                <w:bCs/>
                <w:kern w:val="32"/>
                <w:sz w:val="24"/>
                <w:szCs w:val="24"/>
                <w:lang w:eastAsia="ru-RU"/>
              </w:rPr>
              <w:t>/</w:t>
            </w:r>
          </w:p>
          <w:p w14:paraId="29A594F5" w14:textId="447FAA42"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lastRenderedPageBreak/>
              <w:t>216</w:t>
            </w:r>
          </w:p>
        </w:tc>
        <w:tc>
          <w:tcPr>
            <w:tcW w:w="992" w:type="dxa"/>
            <w:shd w:val="clear" w:color="auto" w:fill="auto"/>
          </w:tcPr>
          <w:p w14:paraId="306E7DE6"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lastRenderedPageBreak/>
              <w:t>68</w:t>
            </w:r>
            <w:r w:rsidR="00D7689C" w:rsidRPr="000F6ECA">
              <w:rPr>
                <w:b/>
                <w:bCs/>
                <w:kern w:val="32"/>
                <w:sz w:val="24"/>
                <w:szCs w:val="24"/>
                <w:lang w:eastAsia="ru-RU"/>
              </w:rPr>
              <w:t>/</w:t>
            </w:r>
          </w:p>
          <w:p w14:paraId="5050360C" w14:textId="18A942A5"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lastRenderedPageBreak/>
              <w:t>50</w:t>
            </w:r>
          </w:p>
        </w:tc>
        <w:tc>
          <w:tcPr>
            <w:tcW w:w="993" w:type="dxa"/>
            <w:shd w:val="clear" w:color="auto" w:fill="auto"/>
          </w:tcPr>
          <w:p w14:paraId="0E5BF4CE"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lastRenderedPageBreak/>
              <w:t>34</w:t>
            </w:r>
            <w:r w:rsidR="00D7689C" w:rsidRPr="000F6ECA">
              <w:rPr>
                <w:b/>
                <w:bCs/>
                <w:kern w:val="32"/>
                <w:sz w:val="24"/>
                <w:szCs w:val="24"/>
                <w:lang w:eastAsia="ru-RU"/>
              </w:rPr>
              <w:t>/</w:t>
            </w:r>
          </w:p>
          <w:p w14:paraId="3036494B" w14:textId="1E85CED1"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lastRenderedPageBreak/>
              <w:t>16</w:t>
            </w:r>
          </w:p>
        </w:tc>
        <w:tc>
          <w:tcPr>
            <w:tcW w:w="992" w:type="dxa"/>
            <w:shd w:val="clear" w:color="auto" w:fill="auto"/>
          </w:tcPr>
          <w:p w14:paraId="1306FFF2" w14:textId="77777777" w:rsidR="005816A1" w:rsidRPr="000F6ECA" w:rsidRDefault="004D613F" w:rsidP="00CE4648">
            <w:pPr>
              <w:jc w:val="center"/>
              <w:rPr>
                <w:b/>
                <w:bCs/>
                <w:sz w:val="24"/>
                <w:szCs w:val="24"/>
                <w:lang w:eastAsia="ru-RU"/>
              </w:rPr>
            </w:pPr>
            <w:r w:rsidRPr="000F6ECA">
              <w:rPr>
                <w:b/>
                <w:bCs/>
                <w:sz w:val="24"/>
                <w:szCs w:val="24"/>
                <w:lang w:eastAsia="ru-RU"/>
              </w:rPr>
              <w:lastRenderedPageBreak/>
              <w:t>34</w:t>
            </w:r>
            <w:r w:rsidR="00D7689C" w:rsidRPr="000F6ECA">
              <w:rPr>
                <w:b/>
                <w:bCs/>
                <w:sz w:val="24"/>
                <w:szCs w:val="24"/>
                <w:lang w:eastAsia="ru-RU"/>
              </w:rPr>
              <w:t>/</w:t>
            </w:r>
          </w:p>
          <w:p w14:paraId="2DA6A168" w14:textId="27BCDA14" w:rsidR="004D613F" w:rsidRPr="000F6ECA" w:rsidRDefault="00D7689C" w:rsidP="00CE4648">
            <w:pPr>
              <w:jc w:val="center"/>
              <w:rPr>
                <w:b/>
                <w:bCs/>
                <w:sz w:val="24"/>
                <w:szCs w:val="24"/>
                <w:lang w:eastAsia="ru-RU"/>
              </w:rPr>
            </w:pPr>
            <w:r w:rsidRPr="000F6ECA">
              <w:rPr>
                <w:b/>
                <w:bCs/>
                <w:sz w:val="24"/>
                <w:szCs w:val="24"/>
                <w:lang w:eastAsia="ru-RU"/>
              </w:rPr>
              <w:lastRenderedPageBreak/>
              <w:t>34</w:t>
            </w:r>
          </w:p>
        </w:tc>
        <w:tc>
          <w:tcPr>
            <w:tcW w:w="822" w:type="dxa"/>
            <w:shd w:val="clear" w:color="auto" w:fill="auto"/>
          </w:tcPr>
          <w:p w14:paraId="1A565E76" w14:textId="77777777" w:rsidR="005816A1" w:rsidRPr="000F6ECA" w:rsidRDefault="004D613F" w:rsidP="00CE4648">
            <w:pPr>
              <w:jc w:val="center"/>
              <w:outlineLvl w:val="0"/>
              <w:rPr>
                <w:b/>
                <w:bCs/>
                <w:kern w:val="32"/>
                <w:sz w:val="24"/>
                <w:szCs w:val="24"/>
                <w:lang w:eastAsia="ru-RU"/>
              </w:rPr>
            </w:pPr>
            <w:r w:rsidRPr="000F6ECA">
              <w:rPr>
                <w:b/>
                <w:bCs/>
                <w:kern w:val="32"/>
                <w:sz w:val="24"/>
                <w:szCs w:val="24"/>
                <w:lang w:eastAsia="ru-RU"/>
              </w:rPr>
              <w:lastRenderedPageBreak/>
              <w:t>112</w:t>
            </w:r>
            <w:r w:rsidR="00D7689C" w:rsidRPr="000F6ECA">
              <w:rPr>
                <w:b/>
                <w:bCs/>
                <w:kern w:val="32"/>
                <w:sz w:val="24"/>
                <w:szCs w:val="24"/>
                <w:lang w:eastAsia="ru-RU"/>
              </w:rPr>
              <w:t>/</w:t>
            </w:r>
          </w:p>
          <w:p w14:paraId="6C8AE07B" w14:textId="5BD520C0" w:rsidR="004D613F" w:rsidRPr="000F6ECA" w:rsidRDefault="00D7689C" w:rsidP="00CE4648">
            <w:pPr>
              <w:jc w:val="center"/>
              <w:outlineLvl w:val="0"/>
              <w:rPr>
                <w:b/>
                <w:bCs/>
                <w:kern w:val="32"/>
                <w:sz w:val="24"/>
                <w:szCs w:val="24"/>
                <w:lang w:eastAsia="ru-RU"/>
              </w:rPr>
            </w:pPr>
            <w:r w:rsidRPr="000F6ECA">
              <w:rPr>
                <w:b/>
                <w:bCs/>
                <w:kern w:val="32"/>
                <w:sz w:val="24"/>
                <w:szCs w:val="24"/>
                <w:lang w:eastAsia="ru-RU"/>
              </w:rPr>
              <w:lastRenderedPageBreak/>
              <w:t>166</w:t>
            </w:r>
          </w:p>
        </w:tc>
        <w:tc>
          <w:tcPr>
            <w:tcW w:w="1729" w:type="dxa"/>
            <w:vAlign w:val="center"/>
          </w:tcPr>
          <w:p w14:paraId="26D2B663" w14:textId="1FB23FDD" w:rsidR="004D613F" w:rsidRPr="00A34C2D" w:rsidRDefault="005B458A" w:rsidP="00CE4648">
            <w:pPr>
              <w:jc w:val="center"/>
              <w:outlineLvl w:val="0"/>
              <w:rPr>
                <w:kern w:val="32"/>
                <w:sz w:val="32"/>
                <w:szCs w:val="24"/>
                <w:lang w:eastAsia="ru-RU"/>
              </w:rPr>
            </w:pPr>
            <w:r>
              <w:rPr>
                <w:kern w:val="32"/>
                <w:sz w:val="32"/>
                <w:szCs w:val="24"/>
                <w:lang w:eastAsia="ru-RU"/>
              </w:rPr>
              <w:lastRenderedPageBreak/>
              <w:t>Эссе</w:t>
            </w:r>
          </w:p>
        </w:tc>
      </w:tr>
      <w:tr w:rsidR="004D613F" w:rsidRPr="00D02F62" w14:paraId="7112B1AB" w14:textId="77777777" w:rsidTr="0070169F">
        <w:tc>
          <w:tcPr>
            <w:tcW w:w="3362" w:type="dxa"/>
            <w:gridSpan w:val="2"/>
          </w:tcPr>
          <w:p w14:paraId="3C8B2BE1" w14:textId="55E0C867" w:rsidR="004D613F" w:rsidRPr="00215DD4" w:rsidRDefault="004D613F" w:rsidP="00CE4648">
            <w:pPr>
              <w:outlineLvl w:val="0"/>
              <w:rPr>
                <w:kern w:val="32"/>
                <w:sz w:val="24"/>
                <w:szCs w:val="24"/>
                <w:lang w:eastAsia="ru-RU"/>
              </w:rPr>
            </w:pPr>
          </w:p>
        </w:tc>
        <w:tc>
          <w:tcPr>
            <w:tcW w:w="850" w:type="dxa"/>
          </w:tcPr>
          <w:p w14:paraId="421F311A" w14:textId="7A488052" w:rsidR="004D613F" w:rsidRPr="00215DD4" w:rsidRDefault="00215DD4" w:rsidP="00A769F9">
            <w:pPr>
              <w:outlineLvl w:val="0"/>
              <w:rPr>
                <w:b/>
                <w:bCs/>
                <w:kern w:val="32"/>
                <w:sz w:val="24"/>
                <w:szCs w:val="24"/>
                <w:lang w:eastAsia="ru-RU"/>
              </w:rPr>
            </w:pPr>
            <w:r w:rsidRPr="00215DD4">
              <w:rPr>
                <w:b/>
                <w:bCs/>
                <w:kern w:val="32"/>
                <w:sz w:val="24"/>
                <w:szCs w:val="24"/>
                <w:lang w:eastAsia="ru-RU"/>
              </w:rPr>
              <w:t>100%</w:t>
            </w:r>
          </w:p>
        </w:tc>
        <w:tc>
          <w:tcPr>
            <w:tcW w:w="992" w:type="dxa"/>
          </w:tcPr>
          <w:p w14:paraId="41AB8E88" w14:textId="188D7266" w:rsidR="004D613F" w:rsidRPr="00215DD4" w:rsidRDefault="005B458A" w:rsidP="00CE4648">
            <w:pPr>
              <w:jc w:val="center"/>
              <w:outlineLvl w:val="0"/>
              <w:rPr>
                <w:b/>
                <w:bCs/>
                <w:kern w:val="32"/>
                <w:sz w:val="24"/>
                <w:szCs w:val="24"/>
                <w:lang w:eastAsia="ru-RU"/>
              </w:rPr>
            </w:pPr>
            <w:r>
              <w:rPr>
                <w:b/>
                <w:bCs/>
                <w:kern w:val="32"/>
                <w:sz w:val="24"/>
                <w:szCs w:val="24"/>
                <w:lang w:eastAsia="ru-RU"/>
              </w:rPr>
              <w:t>38/23</w:t>
            </w:r>
          </w:p>
        </w:tc>
        <w:tc>
          <w:tcPr>
            <w:tcW w:w="993" w:type="dxa"/>
          </w:tcPr>
          <w:p w14:paraId="6D87DA4F" w14:textId="09E4675F" w:rsidR="004D613F" w:rsidRPr="000F6ECA" w:rsidRDefault="004C3438" w:rsidP="004C3438">
            <w:pPr>
              <w:outlineLvl w:val="0"/>
              <w:rPr>
                <w:b/>
                <w:kern w:val="32"/>
                <w:sz w:val="24"/>
                <w:szCs w:val="24"/>
                <w:lang w:eastAsia="ru-RU"/>
              </w:rPr>
            </w:pPr>
            <w:r>
              <w:rPr>
                <w:b/>
                <w:kern w:val="32"/>
                <w:sz w:val="24"/>
                <w:szCs w:val="24"/>
                <w:lang w:eastAsia="ru-RU"/>
              </w:rPr>
              <w:t>50/</w:t>
            </w:r>
            <w:r w:rsidR="005B458A">
              <w:rPr>
                <w:b/>
                <w:kern w:val="32"/>
                <w:sz w:val="24"/>
                <w:szCs w:val="24"/>
                <w:lang w:eastAsia="ru-RU"/>
              </w:rPr>
              <w:t>32</w:t>
            </w:r>
          </w:p>
        </w:tc>
        <w:tc>
          <w:tcPr>
            <w:tcW w:w="992" w:type="dxa"/>
          </w:tcPr>
          <w:p w14:paraId="0FCEFFEA" w14:textId="528BB254" w:rsidR="004D613F" w:rsidRPr="000F6ECA" w:rsidRDefault="005B458A" w:rsidP="00CE4648">
            <w:pPr>
              <w:jc w:val="center"/>
              <w:rPr>
                <w:b/>
                <w:sz w:val="24"/>
                <w:szCs w:val="24"/>
                <w:lang w:eastAsia="ru-RU"/>
              </w:rPr>
            </w:pPr>
            <w:r>
              <w:rPr>
                <w:b/>
                <w:sz w:val="24"/>
                <w:szCs w:val="24"/>
                <w:lang w:eastAsia="ru-RU"/>
              </w:rPr>
              <w:t>50/68</w:t>
            </w:r>
          </w:p>
        </w:tc>
        <w:tc>
          <w:tcPr>
            <w:tcW w:w="822" w:type="dxa"/>
          </w:tcPr>
          <w:p w14:paraId="133C6730" w14:textId="7EC0A984" w:rsidR="004D613F" w:rsidRPr="00215DD4" w:rsidRDefault="005B458A" w:rsidP="00CE4648">
            <w:pPr>
              <w:jc w:val="center"/>
              <w:outlineLvl w:val="0"/>
              <w:rPr>
                <w:b/>
                <w:bCs/>
                <w:kern w:val="32"/>
                <w:sz w:val="24"/>
                <w:szCs w:val="24"/>
                <w:lang w:eastAsia="ru-RU"/>
              </w:rPr>
            </w:pPr>
            <w:r>
              <w:rPr>
                <w:b/>
                <w:bCs/>
                <w:kern w:val="32"/>
                <w:sz w:val="24"/>
                <w:szCs w:val="24"/>
                <w:lang w:eastAsia="ru-RU"/>
              </w:rPr>
              <w:t>62/77</w:t>
            </w:r>
          </w:p>
        </w:tc>
        <w:tc>
          <w:tcPr>
            <w:tcW w:w="1729" w:type="dxa"/>
            <w:vAlign w:val="center"/>
          </w:tcPr>
          <w:p w14:paraId="0F4F523D" w14:textId="5D9A07E7" w:rsidR="004D613F" w:rsidRPr="00A121B9" w:rsidRDefault="004D613F" w:rsidP="00CE4648">
            <w:pPr>
              <w:jc w:val="center"/>
              <w:outlineLvl w:val="0"/>
              <w:rPr>
                <w:kern w:val="32"/>
                <w:sz w:val="24"/>
                <w:szCs w:val="24"/>
                <w:lang w:eastAsia="ru-RU"/>
              </w:rPr>
            </w:pPr>
          </w:p>
        </w:tc>
      </w:tr>
    </w:tbl>
    <w:p w14:paraId="5F6C8937" w14:textId="77777777" w:rsidR="009A0383" w:rsidRDefault="009A0383" w:rsidP="00CE4648">
      <w:pPr>
        <w:pStyle w:val="ae"/>
        <w:ind w:firstLine="709"/>
        <w:rPr>
          <w:sz w:val="28"/>
          <w:szCs w:val="12"/>
        </w:rPr>
      </w:pPr>
    </w:p>
    <w:p w14:paraId="3F45E2F7" w14:textId="61D8FACA" w:rsidR="004B7FC8" w:rsidRDefault="004B7FC8" w:rsidP="00CE4648">
      <w:pPr>
        <w:pStyle w:val="ae"/>
        <w:ind w:firstLine="709"/>
        <w:rPr>
          <w:sz w:val="28"/>
          <w:szCs w:val="12"/>
        </w:rPr>
      </w:pPr>
      <w:r w:rsidRPr="005831BE">
        <w:rPr>
          <w:sz w:val="28"/>
          <w:szCs w:val="12"/>
        </w:rPr>
        <w:t>5.3. Содержание семинаров, практических занятий</w:t>
      </w:r>
    </w:p>
    <w:p w14:paraId="4470889C" w14:textId="28E86BD0" w:rsidR="004B7FC8" w:rsidRDefault="00D2515F" w:rsidP="004B7FC8">
      <w:pPr>
        <w:spacing w:line="276" w:lineRule="auto"/>
        <w:ind w:firstLine="426"/>
        <w:jc w:val="right"/>
        <w:rPr>
          <w:sz w:val="28"/>
          <w:szCs w:val="28"/>
        </w:rPr>
      </w:pPr>
      <w:r>
        <w:rPr>
          <w:sz w:val="28"/>
          <w:szCs w:val="28"/>
        </w:rPr>
        <w:t>Таблица 3</w:t>
      </w:r>
    </w:p>
    <w:p w14:paraId="7CA890CA" w14:textId="77777777" w:rsidR="00A43370" w:rsidRDefault="00A43370" w:rsidP="004B7FC8">
      <w:pPr>
        <w:spacing w:line="276" w:lineRule="auto"/>
        <w:ind w:firstLine="426"/>
        <w:jc w:val="right"/>
        <w:rPr>
          <w:sz w:val="28"/>
          <w:szCs w:val="28"/>
        </w:rPr>
      </w:pPr>
    </w:p>
    <w:tbl>
      <w:tblPr>
        <w:tblStyle w:val="TableNormal"/>
        <w:tblW w:w="9381" w:type="dxa"/>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98"/>
        <w:gridCol w:w="5528"/>
        <w:gridCol w:w="2055"/>
      </w:tblGrid>
      <w:tr w:rsidR="00A150E3" w14:paraId="50094A28" w14:textId="77777777" w:rsidTr="00D2515F">
        <w:trPr>
          <w:trHeight w:val="981"/>
        </w:trPr>
        <w:tc>
          <w:tcPr>
            <w:tcW w:w="1798" w:type="dxa"/>
          </w:tcPr>
          <w:p w14:paraId="67970EEE" w14:textId="3DAF4059" w:rsidR="00D2515F" w:rsidRPr="00D2515F" w:rsidRDefault="00D2515F" w:rsidP="00D2515F">
            <w:pPr>
              <w:pStyle w:val="TableParagraph"/>
              <w:ind w:right="98"/>
              <w:jc w:val="center"/>
              <w:rPr>
                <w:b/>
                <w:lang w:val="ru-RU"/>
              </w:rPr>
            </w:pPr>
            <w:r w:rsidRPr="00D2515F">
              <w:rPr>
                <w:b/>
                <w:lang w:val="ru-RU"/>
              </w:rPr>
              <w:t>Наименование тем (разделов)</w:t>
            </w:r>
          </w:p>
          <w:p w14:paraId="2E31E689" w14:textId="22F057F0" w:rsidR="00A150E3" w:rsidRPr="00D2515F" w:rsidRDefault="00D2515F" w:rsidP="00D2515F">
            <w:pPr>
              <w:pStyle w:val="TableParagraph"/>
              <w:ind w:right="98"/>
              <w:jc w:val="center"/>
              <w:rPr>
                <w:b/>
                <w:lang w:val="ru-RU"/>
              </w:rPr>
            </w:pPr>
            <w:r w:rsidRPr="00D2515F">
              <w:rPr>
                <w:b/>
                <w:lang w:val="ru-RU"/>
              </w:rPr>
              <w:t>дисциплины</w:t>
            </w:r>
          </w:p>
        </w:tc>
        <w:tc>
          <w:tcPr>
            <w:tcW w:w="5528" w:type="dxa"/>
            <w:vAlign w:val="center"/>
          </w:tcPr>
          <w:p w14:paraId="4B65D456" w14:textId="09C3D10B" w:rsidR="00A150E3" w:rsidRPr="005C6D41" w:rsidRDefault="00D2515F" w:rsidP="005C6D41">
            <w:pPr>
              <w:pStyle w:val="TableParagraph"/>
              <w:jc w:val="center"/>
              <w:rPr>
                <w:b/>
                <w:lang w:val="ru-RU"/>
              </w:rPr>
            </w:pPr>
            <w:r>
              <w:rPr>
                <w:b/>
                <w:lang w:val="ru-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источников)</w:t>
            </w:r>
          </w:p>
        </w:tc>
        <w:tc>
          <w:tcPr>
            <w:tcW w:w="2055" w:type="dxa"/>
            <w:vAlign w:val="center"/>
          </w:tcPr>
          <w:p w14:paraId="1C8FB46C" w14:textId="1F0250E5" w:rsidR="00A150E3" w:rsidRPr="00D2515F" w:rsidRDefault="00A150E3" w:rsidP="005C6D41">
            <w:pPr>
              <w:pStyle w:val="TableParagraph"/>
              <w:tabs>
                <w:tab w:val="left" w:pos="1152"/>
              </w:tabs>
              <w:ind w:right="97"/>
              <w:jc w:val="center"/>
              <w:rPr>
                <w:b/>
                <w:lang w:val="ru-RU"/>
              </w:rPr>
            </w:pPr>
            <w:r w:rsidRPr="00D2515F">
              <w:rPr>
                <w:b/>
                <w:lang w:val="ru-RU"/>
              </w:rPr>
              <w:t>Формы проведения занятий</w:t>
            </w:r>
          </w:p>
        </w:tc>
      </w:tr>
      <w:tr w:rsidR="00A150E3" w14:paraId="455636CC" w14:textId="77777777" w:rsidTr="00D2515F">
        <w:trPr>
          <w:trHeight w:val="2759"/>
        </w:trPr>
        <w:tc>
          <w:tcPr>
            <w:tcW w:w="1798" w:type="dxa"/>
          </w:tcPr>
          <w:p w14:paraId="2600F642" w14:textId="3078E51E" w:rsidR="00A150E3" w:rsidRPr="008870F1" w:rsidRDefault="00FE2A43" w:rsidP="00A43370">
            <w:pPr>
              <w:pStyle w:val="TableParagraph"/>
              <w:ind w:left="103" w:right="98"/>
              <w:rPr>
                <w:sz w:val="24"/>
                <w:szCs w:val="24"/>
                <w:lang w:val="ru-RU"/>
              </w:rPr>
            </w:pPr>
            <w:r w:rsidRPr="00FE2A43">
              <w:rPr>
                <w:sz w:val="24"/>
                <w:szCs w:val="24"/>
                <w:lang w:val="ru-RU"/>
              </w:rPr>
              <w:t>Тема 1. Предмет и метод курса «История экономических учений». Основные этапы развития экономической мысли</w:t>
            </w:r>
          </w:p>
        </w:tc>
        <w:tc>
          <w:tcPr>
            <w:tcW w:w="5528" w:type="dxa"/>
          </w:tcPr>
          <w:p w14:paraId="50DEC289" w14:textId="77777777" w:rsidR="00A47297" w:rsidRPr="00A47297" w:rsidRDefault="00A47297" w:rsidP="00A47297">
            <w:pPr>
              <w:pStyle w:val="TableParagraph"/>
              <w:jc w:val="both"/>
              <w:rPr>
                <w:sz w:val="24"/>
                <w:szCs w:val="24"/>
                <w:lang w:val="ru-RU"/>
              </w:rPr>
            </w:pPr>
            <w:r w:rsidRPr="00A47297">
              <w:rPr>
                <w:sz w:val="24"/>
                <w:szCs w:val="24"/>
                <w:lang w:val="ru-RU"/>
              </w:rPr>
              <w:t>Предмет и методология истории экономических учений. Исторический и логический подходы к исследованию развития экономической мысли.</w:t>
            </w:r>
          </w:p>
          <w:p w14:paraId="0CD9E474" w14:textId="352FA2C0" w:rsidR="00A47297" w:rsidRDefault="00A47297" w:rsidP="00A47297">
            <w:pPr>
              <w:pStyle w:val="TableParagraph"/>
              <w:jc w:val="both"/>
              <w:rPr>
                <w:sz w:val="24"/>
                <w:szCs w:val="24"/>
                <w:lang w:val="ru-RU"/>
              </w:rPr>
            </w:pPr>
            <w:r w:rsidRPr="00A47297">
              <w:rPr>
                <w:sz w:val="24"/>
                <w:szCs w:val="24"/>
                <w:lang w:val="ru-RU"/>
              </w:rPr>
              <w:t xml:space="preserve">Основные задачи и структура курса истории экономической мысли. Критерии периодизации. </w:t>
            </w:r>
          </w:p>
          <w:p w14:paraId="1E1DF216" w14:textId="77777777" w:rsidR="00A47297" w:rsidRPr="00A47297" w:rsidRDefault="00A47297" w:rsidP="00A47297">
            <w:pPr>
              <w:pStyle w:val="TableParagraph"/>
              <w:jc w:val="both"/>
              <w:rPr>
                <w:sz w:val="24"/>
                <w:szCs w:val="24"/>
                <w:lang w:val="ru-RU"/>
              </w:rPr>
            </w:pPr>
            <w:r w:rsidRPr="00A47297">
              <w:rPr>
                <w:sz w:val="24"/>
                <w:szCs w:val="24"/>
                <w:lang w:val="ru-RU"/>
              </w:rPr>
              <w:t xml:space="preserve">Направления и этапы развития экономической мысли. </w:t>
            </w:r>
          </w:p>
          <w:p w14:paraId="472CD056" w14:textId="7DDCF574" w:rsidR="00A47297" w:rsidRPr="00A47297" w:rsidRDefault="00A47297" w:rsidP="00A47297">
            <w:pPr>
              <w:pStyle w:val="TableParagraph"/>
              <w:jc w:val="both"/>
              <w:rPr>
                <w:sz w:val="24"/>
                <w:szCs w:val="24"/>
                <w:lang w:val="ru-RU"/>
              </w:rPr>
            </w:pPr>
            <w:r w:rsidRPr="00A47297">
              <w:rPr>
                <w:sz w:val="24"/>
                <w:szCs w:val="24"/>
                <w:lang w:val="ru-RU"/>
              </w:rPr>
              <w:t>История экономических учений как ступень познания экономической науки. Значение изучения истории экономических учений как раздела экономической теории для анализа и прогнозирования хода развития экономики. Взаимосвязь истории экономических учений и экономической политики государства.</w:t>
            </w:r>
          </w:p>
          <w:p w14:paraId="0A432FA1" w14:textId="77777777" w:rsidR="00A47297" w:rsidRDefault="00A47297" w:rsidP="00880C03">
            <w:pPr>
              <w:pStyle w:val="TableParagraph"/>
              <w:rPr>
                <w:b/>
                <w:sz w:val="24"/>
                <w:szCs w:val="24"/>
                <w:lang w:val="ru-RU"/>
              </w:rPr>
            </w:pPr>
          </w:p>
          <w:p w14:paraId="0DF41932" w14:textId="521A9356" w:rsidR="00A150E3" w:rsidRPr="00896776" w:rsidRDefault="00A47297" w:rsidP="00880C03">
            <w:pPr>
              <w:pStyle w:val="TableParagraph"/>
              <w:rPr>
                <w:b/>
                <w:i/>
                <w:sz w:val="24"/>
                <w:szCs w:val="24"/>
                <w:lang w:val="ru-RU"/>
              </w:rPr>
            </w:pPr>
            <w:r w:rsidRPr="00896776">
              <w:rPr>
                <w:i/>
                <w:sz w:val="24"/>
                <w:szCs w:val="24"/>
                <w:lang w:val="ru-RU"/>
              </w:rPr>
              <w:t>Рекомендуемые источники (1, 2, 3, 4, 5, 6, 7, 8)</w:t>
            </w:r>
          </w:p>
        </w:tc>
        <w:tc>
          <w:tcPr>
            <w:tcW w:w="2055" w:type="dxa"/>
          </w:tcPr>
          <w:p w14:paraId="4F390DF6" w14:textId="44CF1C86" w:rsidR="00BB616D" w:rsidRPr="00BB616D" w:rsidRDefault="001D63F1" w:rsidP="001D63F1">
            <w:pPr>
              <w:pStyle w:val="TableParagraph"/>
              <w:tabs>
                <w:tab w:val="left" w:pos="1277"/>
              </w:tabs>
              <w:ind w:left="79" w:right="130"/>
              <w:jc w:val="both"/>
              <w:rPr>
                <w:sz w:val="20"/>
                <w:lang w:val="ru-RU"/>
              </w:rPr>
            </w:pPr>
            <w:r>
              <w:rPr>
                <w:sz w:val="20"/>
                <w:lang w:val="ru-RU"/>
              </w:rPr>
              <w:t>Опрос</w:t>
            </w:r>
            <w:r w:rsidR="00A150E3" w:rsidRPr="00201E66">
              <w:rPr>
                <w:sz w:val="20"/>
                <w:lang w:val="ru-RU"/>
              </w:rPr>
              <w:t>,</w:t>
            </w:r>
            <w:r>
              <w:rPr>
                <w:sz w:val="20"/>
                <w:lang w:val="ru-RU"/>
              </w:rPr>
              <w:t xml:space="preserve"> </w:t>
            </w:r>
            <w:r w:rsidR="00BB616D">
              <w:rPr>
                <w:sz w:val="20"/>
                <w:lang w:val="ru-RU"/>
              </w:rPr>
              <w:t>обсуждение научного доклада</w:t>
            </w:r>
            <w:r w:rsidR="00226061">
              <w:rPr>
                <w:sz w:val="20"/>
                <w:lang w:val="ru-RU"/>
              </w:rPr>
              <w:t>, групповая дискуссия,</w:t>
            </w:r>
          </w:p>
          <w:p w14:paraId="651F56FD" w14:textId="5504C177" w:rsidR="00BB616D" w:rsidRDefault="00175402" w:rsidP="001D63F1">
            <w:pPr>
              <w:pStyle w:val="TableParagraph"/>
              <w:tabs>
                <w:tab w:val="left" w:pos="1277"/>
              </w:tabs>
              <w:ind w:left="79" w:right="130"/>
              <w:jc w:val="both"/>
              <w:rPr>
                <w:sz w:val="20"/>
                <w:lang w:val="ru-RU"/>
              </w:rPr>
            </w:pPr>
            <w:r>
              <w:rPr>
                <w:sz w:val="20"/>
                <w:lang w:val="ru-RU"/>
              </w:rPr>
              <w:t>обсуждение первоисточников.</w:t>
            </w:r>
          </w:p>
          <w:p w14:paraId="6877571F" w14:textId="327EDBF5" w:rsidR="00A150E3" w:rsidRPr="00A150E3" w:rsidRDefault="00A150E3" w:rsidP="00175402">
            <w:pPr>
              <w:pStyle w:val="TableParagraph"/>
              <w:tabs>
                <w:tab w:val="left" w:pos="1152"/>
              </w:tabs>
              <w:ind w:right="130"/>
              <w:jc w:val="both"/>
              <w:rPr>
                <w:sz w:val="20"/>
                <w:lang w:val="ru-RU"/>
              </w:rPr>
            </w:pPr>
          </w:p>
        </w:tc>
      </w:tr>
      <w:tr w:rsidR="00A150E3" w14:paraId="1F820D17" w14:textId="77777777" w:rsidTr="00D2515F">
        <w:trPr>
          <w:trHeight w:val="2759"/>
        </w:trPr>
        <w:tc>
          <w:tcPr>
            <w:tcW w:w="1798" w:type="dxa"/>
            <w:vAlign w:val="center"/>
          </w:tcPr>
          <w:p w14:paraId="0B024A41" w14:textId="206F0AAC" w:rsidR="00A150E3" w:rsidRPr="008870F1" w:rsidRDefault="00FE2A43" w:rsidP="00A43370">
            <w:pPr>
              <w:pStyle w:val="TableParagraph"/>
              <w:ind w:left="103" w:right="98"/>
              <w:rPr>
                <w:sz w:val="24"/>
                <w:szCs w:val="24"/>
                <w:lang w:val="ru-RU"/>
              </w:rPr>
            </w:pPr>
            <w:r w:rsidRPr="00FE2A43">
              <w:rPr>
                <w:sz w:val="24"/>
                <w:szCs w:val="24"/>
                <w:lang w:val="ru-RU"/>
              </w:rPr>
              <w:t>Тема 2. Экономическая мысль Древнего Мира и Средневековья</w:t>
            </w:r>
          </w:p>
        </w:tc>
        <w:tc>
          <w:tcPr>
            <w:tcW w:w="5528" w:type="dxa"/>
          </w:tcPr>
          <w:p w14:paraId="295586A2" w14:textId="48CF5B47" w:rsidR="00896776" w:rsidRPr="00896776" w:rsidRDefault="00896776" w:rsidP="00896776">
            <w:pPr>
              <w:jc w:val="both"/>
              <w:rPr>
                <w:sz w:val="24"/>
                <w:szCs w:val="24"/>
                <w:lang w:val="ru-RU"/>
              </w:rPr>
            </w:pPr>
            <w:r w:rsidRPr="00896776">
              <w:rPr>
                <w:sz w:val="24"/>
                <w:szCs w:val="24"/>
                <w:lang w:val="ru-RU"/>
              </w:rPr>
              <w:t xml:space="preserve">Особенности экономических воззрений в традиционных обществах. Экономическая мысль Вавилонии. Законы Хаммурапи. </w:t>
            </w:r>
          </w:p>
          <w:p w14:paraId="511ACA92" w14:textId="77777777" w:rsidR="00896776" w:rsidRPr="00896776" w:rsidRDefault="00896776" w:rsidP="00896776">
            <w:pPr>
              <w:jc w:val="both"/>
              <w:rPr>
                <w:sz w:val="24"/>
                <w:szCs w:val="24"/>
                <w:lang w:val="ru-RU"/>
              </w:rPr>
            </w:pPr>
            <w:r w:rsidRPr="00896776">
              <w:rPr>
                <w:sz w:val="24"/>
                <w:szCs w:val="24"/>
                <w:lang w:val="ru-RU"/>
              </w:rPr>
              <w:t>Экономическая мысль Древней Индии. Экономические воззрения Каутильи (ок. 370–283 гг. до н. э.). Трактат «Артхашастра» – наука об управлении и богатстве.</w:t>
            </w:r>
          </w:p>
          <w:p w14:paraId="0BDA2C18" w14:textId="55ED8BBB" w:rsidR="00896776" w:rsidRPr="00896776" w:rsidRDefault="00896776" w:rsidP="00896776">
            <w:pPr>
              <w:jc w:val="both"/>
              <w:rPr>
                <w:sz w:val="24"/>
                <w:szCs w:val="24"/>
                <w:lang w:val="ru-RU"/>
              </w:rPr>
            </w:pPr>
            <w:r w:rsidRPr="00896776">
              <w:rPr>
                <w:sz w:val="24"/>
                <w:szCs w:val="24"/>
                <w:lang w:val="ru-RU"/>
              </w:rPr>
              <w:t xml:space="preserve">Трактаты Древнего Китая – управление общественным хозяйством. Конфуций. </w:t>
            </w:r>
          </w:p>
          <w:p w14:paraId="4BDA3B28" w14:textId="45D7DB87" w:rsidR="00896776" w:rsidRDefault="00896776" w:rsidP="00896776">
            <w:pPr>
              <w:jc w:val="both"/>
              <w:rPr>
                <w:sz w:val="24"/>
                <w:szCs w:val="24"/>
                <w:lang w:val="ru-RU"/>
              </w:rPr>
            </w:pPr>
            <w:bookmarkStart w:id="34" w:name="_Hlk134627472"/>
            <w:r w:rsidRPr="00896776">
              <w:rPr>
                <w:sz w:val="24"/>
                <w:szCs w:val="24"/>
                <w:lang w:val="ru-RU"/>
              </w:rPr>
              <w:t xml:space="preserve">Ксенофонт (430–355 гг. до н. э.). «Домострой» («Экономикос») – свод советов по ведению домашнего хозяйства. Ксенофонт о разделении труда, о деньгах как о богатстве. </w:t>
            </w:r>
          </w:p>
          <w:bookmarkEnd w:id="34"/>
          <w:p w14:paraId="0E1C4E58" w14:textId="0ACDF4E7" w:rsidR="00896776" w:rsidRPr="00896776" w:rsidRDefault="00896776" w:rsidP="00896776">
            <w:pPr>
              <w:jc w:val="both"/>
              <w:rPr>
                <w:sz w:val="24"/>
                <w:szCs w:val="24"/>
                <w:lang w:val="ru-RU"/>
              </w:rPr>
            </w:pPr>
            <w:r w:rsidRPr="00896776">
              <w:rPr>
                <w:sz w:val="24"/>
                <w:szCs w:val="24"/>
                <w:lang w:val="ru-RU"/>
              </w:rPr>
              <w:t xml:space="preserve">Экономическая мысль Древнего Рима. </w:t>
            </w:r>
          </w:p>
          <w:p w14:paraId="6EF62D27" w14:textId="77777777" w:rsidR="00896776" w:rsidRPr="00896776" w:rsidRDefault="00896776" w:rsidP="00896776">
            <w:pPr>
              <w:jc w:val="both"/>
              <w:rPr>
                <w:sz w:val="24"/>
                <w:szCs w:val="24"/>
                <w:lang w:val="ru-RU"/>
              </w:rPr>
            </w:pPr>
            <w:r w:rsidRPr="00896776">
              <w:rPr>
                <w:sz w:val="24"/>
                <w:szCs w:val="24"/>
                <w:lang w:val="ru-RU"/>
              </w:rPr>
              <w:t>Книги Ветхого и Нового Завета. Заповеди Моисея, идеи о собственности, ростовщичестве, имущественном наказании.</w:t>
            </w:r>
          </w:p>
          <w:p w14:paraId="0A2AA342" w14:textId="5EB67383" w:rsidR="008964B0" w:rsidRPr="008964B0" w:rsidRDefault="00896776" w:rsidP="00896776">
            <w:pPr>
              <w:jc w:val="both"/>
              <w:rPr>
                <w:sz w:val="24"/>
                <w:szCs w:val="24"/>
                <w:lang w:val="ru-RU"/>
              </w:rPr>
            </w:pPr>
            <w:r w:rsidRPr="00896776">
              <w:rPr>
                <w:sz w:val="24"/>
                <w:szCs w:val="24"/>
                <w:lang w:val="ru-RU"/>
              </w:rPr>
              <w:t>Социально-экономические идеи мусульманского Востока.</w:t>
            </w:r>
          </w:p>
          <w:p w14:paraId="52C7AC7A" w14:textId="77777777" w:rsidR="00C03563" w:rsidRDefault="00896776" w:rsidP="00896776">
            <w:pPr>
              <w:jc w:val="both"/>
              <w:rPr>
                <w:sz w:val="24"/>
                <w:szCs w:val="24"/>
                <w:lang w:val="ru-RU"/>
              </w:rPr>
            </w:pPr>
            <w:r w:rsidRPr="00896776">
              <w:rPr>
                <w:sz w:val="24"/>
                <w:szCs w:val="24"/>
                <w:lang w:val="ru-RU"/>
              </w:rPr>
              <w:t xml:space="preserve">Экономические идеи Западной Европы. </w:t>
            </w:r>
          </w:p>
          <w:p w14:paraId="4F840FD6" w14:textId="77777777" w:rsidR="008964B0" w:rsidRPr="003371B3" w:rsidRDefault="008964B0" w:rsidP="00896776">
            <w:pPr>
              <w:jc w:val="both"/>
              <w:rPr>
                <w:sz w:val="24"/>
                <w:szCs w:val="24"/>
                <w:lang w:val="ru-RU"/>
              </w:rPr>
            </w:pPr>
          </w:p>
          <w:p w14:paraId="71E7503D" w14:textId="5F10B025" w:rsidR="008964B0" w:rsidRPr="003371B3" w:rsidRDefault="008964B0" w:rsidP="00896776">
            <w:pPr>
              <w:jc w:val="both"/>
              <w:rPr>
                <w:sz w:val="24"/>
                <w:szCs w:val="24"/>
                <w:lang w:val="ru-RU"/>
              </w:rPr>
            </w:pPr>
            <w:r w:rsidRPr="00896776">
              <w:rPr>
                <w:i/>
                <w:sz w:val="24"/>
                <w:szCs w:val="24"/>
                <w:lang w:val="ru-RU"/>
              </w:rPr>
              <w:t>Рекомендуемые источники (1, 2, 3, 4, 5, 6, 7)</w:t>
            </w:r>
          </w:p>
        </w:tc>
        <w:tc>
          <w:tcPr>
            <w:tcW w:w="2055" w:type="dxa"/>
          </w:tcPr>
          <w:p w14:paraId="334BACA8"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792B78C0"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51FE2FF1" w14:textId="6A8CB6BF" w:rsidR="00A150E3" w:rsidRPr="00A150E3" w:rsidRDefault="00A150E3" w:rsidP="00DB0043">
            <w:pPr>
              <w:pStyle w:val="TableParagraph"/>
              <w:tabs>
                <w:tab w:val="left" w:pos="1152"/>
              </w:tabs>
              <w:ind w:left="79" w:right="97"/>
              <w:rPr>
                <w:sz w:val="20"/>
                <w:lang w:val="ru-RU"/>
              </w:rPr>
            </w:pPr>
          </w:p>
        </w:tc>
      </w:tr>
      <w:tr w:rsidR="00A150E3" w14:paraId="5509F495" w14:textId="77777777" w:rsidTr="00F27054">
        <w:trPr>
          <w:trHeight w:val="1690"/>
        </w:trPr>
        <w:tc>
          <w:tcPr>
            <w:tcW w:w="1798" w:type="dxa"/>
          </w:tcPr>
          <w:p w14:paraId="78CB4F9F" w14:textId="103B6092" w:rsidR="00A150E3" w:rsidRPr="008870F1" w:rsidRDefault="00FE2A43" w:rsidP="00A43370">
            <w:pPr>
              <w:pStyle w:val="TableParagraph"/>
              <w:ind w:left="103" w:right="98"/>
              <w:rPr>
                <w:sz w:val="24"/>
                <w:szCs w:val="24"/>
                <w:lang w:val="ru-RU"/>
              </w:rPr>
            </w:pPr>
            <w:bookmarkStart w:id="35" w:name="_Hlk131601701"/>
            <w:r w:rsidRPr="00FE2A43">
              <w:rPr>
                <w:iCs/>
                <w:sz w:val="24"/>
                <w:szCs w:val="24"/>
                <w:lang w:val="ru-RU"/>
              </w:rPr>
              <w:lastRenderedPageBreak/>
              <w:t>Тема 3. Меркантилизм</w:t>
            </w:r>
          </w:p>
        </w:tc>
        <w:tc>
          <w:tcPr>
            <w:tcW w:w="5528" w:type="dxa"/>
          </w:tcPr>
          <w:p w14:paraId="7F8F6456" w14:textId="77777777" w:rsidR="00DD3D6A" w:rsidRDefault="008964B0" w:rsidP="008964B0">
            <w:pPr>
              <w:pStyle w:val="TableParagraph"/>
              <w:ind w:left="269"/>
              <w:jc w:val="both"/>
              <w:rPr>
                <w:sz w:val="24"/>
                <w:szCs w:val="24"/>
                <w:lang w:val="ru-RU"/>
              </w:rPr>
            </w:pPr>
            <w:r w:rsidRPr="008964B0">
              <w:rPr>
                <w:sz w:val="24"/>
                <w:szCs w:val="24"/>
                <w:lang w:val="ru-RU"/>
              </w:rPr>
              <w:t xml:space="preserve">Систематизация экономических знаний. </w:t>
            </w:r>
          </w:p>
          <w:p w14:paraId="6B1CA81C" w14:textId="029F3B97" w:rsidR="00DD3D6A" w:rsidRDefault="008964B0" w:rsidP="008964B0">
            <w:pPr>
              <w:pStyle w:val="TableParagraph"/>
              <w:ind w:left="269"/>
              <w:jc w:val="both"/>
              <w:rPr>
                <w:sz w:val="24"/>
                <w:szCs w:val="24"/>
                <w:lang w:val="ru-RU"/>
              </w:rPr>
            </w:pPr>
            <w:r w:rsidRPr="008964B0">
              <w:rPr>
                <w:sz w:val="24"/>
                <w:szCs w:val="24"/>
                <w:lang w:val="ru-RU"/>
              </w:rPr>
              <w:t>Первая теоретическая система экономической науки – меркантилизм</w:t>
            </w:r>
            <w:r w:rsidR="004C22DC">
              <w:rPr>
                <w:sz w:val="24"/>
                <w:szCs w:val="24"/>
                <w:lang w:val="ru-RU"/>
              </w:rPr>
              <w:t>, основные его черты.</w:t>
            </w:r>
          </w:p>
          <w:p w14:paraId="0FED2B00" w14:textId="77777777" w:rsidR="008964B0" w:rsidRPr="008964B0" w:rsidRDefault="008964B0" w:rsidP="008964B0">
            <w:pPr>
              <w:pStyle w:val="TableParagraph"/>
              <w:ind w:left="269"/>
              <w:jc w:val="both"/>
              <w:rPr>
                <w:sz w:val="24"/>
                <w:szCs w:val="24"/>
                <w:lang w:val="ru-RU"/>
              </w:rPr>
            </w:pPr>
            <w:r w:rsidRPr="008964B0">
              <w:rPr>
                <w:sz w:val="24"/>
                <w:szCs w:val="24"/>
                <w:lang w:val="ru-RU"/>
              </w:rPr>
              <w:t>Ранний меркантилизм (монетаризм). Регламентация денежного обращения и внешней торговли. Зрелый меркантилизм. Снятие жестких ограничений по импорту товаров и вывозу денег; идея активного торгового баланса; протекционизм экономической политики государства; система монометаллизма; определяющая функция денег – средство обращения.</w:t>
            </w:r>
          </w:p>
          <w:p w14:paraId="1897589F" w14:textId="00A08408" w:rsidR="008964B0" w:rsidRPr="008964B0" w:rsidRDefault="008964B0" w:rsidP="008964B0">
            <w:pPr>
              <w:pStyle w:val="TableParagraph"/>
              <w:ind w:left="269"/>
              <w:jc w:val="both"/>
              <w:rPr>
                <w:sz w:val="24"/>
                <w:szCs w:val="24"/>
                <w:lang w:val="ru-RU"/>
              </w:rPr>
            </w:pPr>
            <w:r w:rsidRPr="008964B0">
              <w:rPr>
                <w:sz w:val="24"/>
                <w:szCs w:val="24"/>
                <w:lang w:val="ru-RU"/>
              </w:rPr>
              <w:t xml:space="preserve">Особенности меркантилизма в </w:t>
            </w:r>
            <w:r w:rsidR="004C22DC">
              <w:rPr>
                <w:sz w:val="24"/>
                <w:szCs w:val="24"/>
                <w:lang w:val="ru-RU"/>
              </w:rPr>
              <w:t>Англии и Франции.</w:t>
            </w:r>
          </w:p>
          <w:p w14:paraId="61B4F454" w14:textId="77777777" w:rsidR="00A150E3" w:rsidRDefault="00A150E3" w:rsidP="008964B0">
            <w:pPr>
              <w:pStyle w:val="TableParagraph"/>
              <w:ind w:left="269"/>
              <w:jc w:val="both"/>
              <w:rPr>
                <w:b/>
                <w:sz w:val="24"/>
                <w:szCs w:val="24"/>
                <w:lang w:val="ru-RU"/>
              </w:rPr>
            </w:pPr>
          </w:p>
          <w:p w14:paraId="2ABA6C37" w14:textId="5345F9D1" w:rsidR="004C22DC" w:rsidRPr="008870F1" w:rsidRDefault="004C22DC" w:rsidP="008964B0">
            <w:pPr>
              <w:pStyle w:val="TableParagraph"/>
              <w:ind w:left="269"/>
              <w:jc w:val="both"/>
              <w:rPr>
                <w:b/>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70DC19CC" w14:textId="77777777" w:rsidR="00175402" w:rsidRPr="00BB616D" w:rsidRDefault="00DB0043" w:rsidP="00175402">
            <w:pPr>
              <w:pStyle w:val="TableParagraph"/>
              <w:tabs>
                <w:tab w:val="left" w:pos="1277"/>
              </w:tabs>
              <w:ind w:left="79" w:right="130"/>
              <w:jc w:val="both"/>
              <w:rPr>
                <w:sz w:val="20"/>
                <w:lang w:val="ru-RU"/>
              </w:rPr>
            </w:pPr>
            <w:r>
              <w:rPr>
                <w:iCs/>
                <w:sz w:val="24"/>
                <w:szCs w:val="24"/>
                <w:lang w:val="ru-RU"/>
              </w:rPr>
              <w:t xml:space="preserve"> </w:t>
            </w:r>
            <w:r w:rsidR="00175402">
              <w:rPr>
                <w:sz w:val="20"/>
                <w:lang w:val="ru-RU"/>
              </w:rPr>
              <w:t>Опрос</w:t>
            </w:r>
            <w:r w:rsidR="00175402" w:rsidRPr="00201E66">
              <w:rPr>
                <w:sz w:val="20"/>
                <w:lang w:val="ru-RU"/>
              </w:rPr>
              <w:t>,</w:t>
            </w:r>
            <w:r w:rsidR="00175402">
              <w:rPr>
                <w:sz w:val="20"/>
                <w:lang w:val="ru-RU"/>
              </w:rPr>
              <w:t xml:space="preserve"> обсуждение научного доклада, групповая дискуссия,</w:t>
            </w:r>
          </w:p>
          <w:p w14:paraId="46D69674"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CD651B9" w14:textId="13C46825" w:rsidR="00A150E3" w:rsidRPr="00A150E3" w:rsidRDefault="00A150E3" w:rsidP="00DB0043">
            <w:pPr>
              <w:pStyle w:val="TableParagraph"/>
              <w:tabs>
                <w:tab w:val="left" w:pos="1152"/>
              </w:tabs>
              <w:ind w:right="97"/>
              <w:jc w:val="both"/>
              <w:rPr>
                <w:sz w:val="20"/>
                <w:lang w:val="ru-RU"/>
              </w:rPr>
            </w:pPr>
          </w:p>
        </w:tc>
      </w:tr>
      <w:bookmarkEnd w:id="35"/>
      <w:tr w:rsidR="00A150E3" w14:paraId="5BF45CEF" w14:textId="77777777" w:rsidTr="00D2515F">
        <w:trPr>
          <w:trHeight w:val="1408"/>
        </w:trPr>
        <w:tc>
          <w:tcPr>
            <w:tcW w:w="1798" w:type="dxa"/>
          </w:tcPr>
          <w:p w14:paraId="44E2750A" w14:textId="78ACB623" w:rsidR="00A150E3" w:rsidRPr="008870F1" w:rsidRDefault="00FE2A43" w:rsidP="00A43370">
            <w:pPr>
              <w:pStyle w:val="TableParagraph"/>
              <w:ind w:left="103" w:right="98"/>
              <w:rPr>
                <w:sz w:val="24"/>
                <w:szCs w:val="24"/>
                <w:lang w:val="ru-RU"/>
              </w:rPr>
            </w:pPr>
            <w:r w:rsidRPr="00FE2A43">
              <w:rPr>
                <w:sz w:val="24"/>
                <w:szCs w:val="24"/>
                <w:lang w:val="ru-RU"/>
              </w:rPr>
              <w:t>Тема 4. Формирование классической политической экономии. Научная школа физиократов</w:t>
            </w:r>
          </w:p>
        </w:tc>
        <w:tc>
          <w:tcPr>
            <w:tcW w:w="5528" w:type="dxa"/>
          </w:tcPr>
          <w:p w14:paraId="6440AFAF" w14:textId="77777777" w:rsidR="004270B9" w:rsidRDefault="004C22DC" w:rsidP="004C22DC">
            <w:pPr>
              <w:pStyle w:val="TableParagraph"/>
              <w:tabs>
                <w:tab w:val="left" w:pos="474"/>
              </w:tabs>
              <w:ind w:left="263" w:right="102"/>
              <w:jc w:val="both"/>
              <w:rPr>
                <w:sz w:val="24"/>
                <w:szCs w:val="24"/>
                <w:lang w:val="ru-RU"/>
              </w:rPr>
            </w:pPr>
            <w:r w:rsidRPr="004C22DC">
              <w:rPr>
                <w:sz w:val="24"/>
                <w:szCs w:val="24"/>
                <w:lang w:val="ru-RU"/>
              </w:rPr>
              <w:t xml:space="preserve">Истоки классической политической экономии. Уильям Петти </w:t>
            </w:r>
            <w:r w:rsidR="004270B9">
              <w:rPr>
                <w:sz w:val="24"/>
                <w:szCs w:val="24"/>
                <w:lang w:val="ru-RU"/>
              </w:rPr>
              <w:t>как</w:t>
            </w:r>
            <w:r w:rsidRPr="004C22DC">
              <w:rPr>
                <w:sz w:val="24"/>
                <w:szCs w:val="24"/>
                <w:lang w:val="ru-RU"/>
              </w:rPr>
              <w:t xml:space="preserve"> основатель классической школы экономической мысли в Англии. </w:t>
            </w:r>
          </w:p>
          <w:p w14:paraId="2643E70B" w14:textId="6364D526"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 xml:space="preserve">«Трактат о налогах и сборах» (1662). </w:t>
            </w:r>
            <w:r w:rsidR="004270B9">
              <w:rPr>
                <w:sz w:val="24"/>
                <w:szCs w:val="24"/>
                <w:lang w:val="ru-RU"/>
              </w:rPr>
              <w:t xml:space="preserve">У. </w:t>
            </w:r>
            <w:r w:rsidRPr="004C22DC">
              <w:rPr>
                <w:sz w:val="24"/>
                <w:szCs w:val="24"/>
                <w:lang w:val="ru-RU"/>
              </w:rPr>
              <w:t>Петти – основоположник трудовой теории стоимости. У. Петти о деньгах, прибавочной стоимости, земельной ренте, проценте и заработной плате.</w:t>
            </w:r>
          </w:p>
          <w:p w14:paraId="1A96D765" w14:textId="0D7F89AA"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Пьер Лепезан Буагильбер</w:t>
            </w:r>
            <w:r w:rsidR="004270B9">
              <w:rPr>
                <w:sz w:val="24"/>
                <w:szCs w:val="24"/>
                <w:lang w:val="ru-RU"/>
              </w:rPr>
              <w:t xml:space="preserve"> </w:t>
            </w:r>
            <w:r w:rsidRPr="004C22DC">
              <w:rPr>
                <w:sz w:val="24"/>
                <w:szCs w:val="24"/>
                <w:lang w:val="ru-RU"/>
              </w:rPr>
              <w:t>– основатель классической школы экономической мысли во Франции. Экономические взгляды П. Буагильбера о роли сельского хозяйства и денег в экономике, о стоимости («истинной ценности»), определяемой затратами труда.</w:t>
            </w:r>
          </w:p>
          <w:p w14:paraId="3BA7F599" w14:textId="1D289F9B" w:rsidR="004C22DC" w:rsidRPr="004C22DC" w:rsidRDefault="004C22DC" w:rsidP="004C22DC">
            <w:pPr>
              <w:pStyle w:val="TableParagraph"/>
              <w:tabs>
                <w:tab w:val="left" w:pos="474"/>
              </w:tabs>
              <w:ind w:left="263" w:right="102"/>
              <w:jc w:val="both"/>
              <w:rPr>
                <w:sz w:val="24"/>
                <w:szCs w:val="24"/>
                <w:lang w:val="ru-RU"/>
              </w:rPr>
            </w:pPr>
            <w:r w:rsidRPr="004C22DC">
              <w:rPr>
                <w:sz w:val="24"/>
                <w:szCs w:val="24"/>
                <w:lang w:val="ru-RU"/>
              </w:rPr>
              <w:t>Дэвид Юм о законах хозяйственной жизни, о народонаселении в трактате «О численности древних народов» (1775).</w:t>
            </w:r>
          </w:p>
          <w:p w14:paraId="3585B11F" w14:textId="3AA0294F" w:rsidR="004C22DC" w:rsidRDefault="004C22DC" w:rsidP="004C22DC">
            <w:pPr>
              <w:pStyle w:val="TableParagraph"/>
              <w:tabs>
                <w:tab w:val="left" w:pos="474"/>
              </w:tabs>
              <w:ind w:left="263" w:right="102"/>
              <w:jc w:val="both"/>
              <w:rPr>
                <w:sz w:val="24"/>
                <w:szCs w:val="24"/>
                <w:lang w:val="ru-RU"/>
              </w:rPr>
            </w:pPr>
            <w:r w:rsidRPr="004C22DC">
              <w:rPr>
                <w:sz w:val="24"/>
                <w:szCs w:val="24"/>
                <w:lang w:val="ru-RU"/>
              </w:rPr>
              <w:t>Физиократы. Центральные идеи экономической теории физиократов. Теоретические взгляды и экономическая программа Франсуа Кенэ. Концепция «естественного порядка». «Экономическая таблица» Ф. Кенэ (1758). Воспроизводственный анализ.</w:t>
            </w:r>
          </w:p>
          <w:p w14:paraId="2D5D80DC" w14:textId="77777777" w:rsidR="00F5665D" w:rsidRPr="004C22DC" w:rsidRDefault="00F5665D" w:rsidP="004C22DC">
            <w:pPr>
              <w:pStyle w:val="TableParagraph"/>
              <w:tabs>
                <w:tab w:val="left" w:pos="474"/>
              </w:tabs>
              <w:ind w:left="263" w:right="102"/>
              <w:jc w:val="both"/>
              <w:rPr>
                <w:sz w:val="24"/>
                <w:szCs w:val="24"/>
                <w:lang w:val="ru-RU"/>
              </w:rPr>
            </w:pPr>
          </w:p>
          <w:p w14:paraId="3EB0D394" w14:textId="6D5D9814" w:rsidR="00F27054" w:rsidRPr="008870F1" w:rsidRDefault="00F5665D" w:rsidP="004C22DC">
            <w:pPr>
              <w:pStyle w:val="TableParagraph"/>
              <w:tabs>
                <w:tab w:val="left" w:pos="474"/>
              </w:tabs>
              <w:ind w:left="263" w:right="102"/>
              <w:jc w:val="both"/>
              <w:rPr>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66B6A907"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087F5653"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20B1B187" w14:textId="3156B6FC" w:rsidR="00A150E3" w:rsidRPr="00A150E3" w:rsidRDefault="00A150E3" w:rsidP="00A150E3">
            <w:pPr>
              <w:pStyle w:val="TableParagraph"/>
              <w:tabs>
                <w:tab w:val="left" w:pos="1152"/>
              </w:tabs>
              <w:ind w:right="97"/>
              <w:jc w:val="both"/>
              <w:rPr>
                <w:sz w:val="20"/>
                <w:lang w:val="ru-RU"/>
              </w:rPr>
            </w:pPr>
          </w:p>
        </w:tc>
      </w:tr>
      <w:tr w:rsidR="00A150E3" w14:paraId="0D056852" w14:textId="77777777" w:rsidTr="00D2515F">
        <w:trPr>
          <w:trHeight w:val="995"/>
        </w:trPr>
        <w:tc>
          <w:tcPr>
            <w:tcW w:w="1798" w:type="dxa"/>
          </w:tcPr>
          <w:p w14:paraId="0B9CBCD9" w14:textId="77777777" w:rsidR="00A150E3" w:rsidRPr="008870F1" w:rsidRDefault="00A150E3" w:rsidP="00880C03">
            <w:pPr>
              <w:pStyle w:val="TableParagraph"/>
              <w:rPr>
                <w:sz w:val="24"/>
                <w:szCs w:val="24"/>
                <w:lang w:val="ru-RU"/>
              </w:rPr>
            </w:pPr>
          </w:p>
          <w:p w14:paraId="2E02A001" w14:textId="74079230" w:rsidR="00A150E3" w:rsidRPr="008870F1" w:rsidRDefault="00FE2A43" w:rsidP="00880C03">
            <w:pPr>
              <w:pStyle w:val="TableParagraph"/>
              <w:ind w:left="104"/>
              <w:rPr>
                <w:sz w:val="24"/>
                <w:szCs w:val="24"/>
                <w:lang w:val="ru-RU"/>
              </w:rPr>
            </w:pPr>
            <w:r w:rsidRPr="00FE2A43">
              <w:rPr>
                <w:sz w:val="24"/>
                <w:szCs w:val="24"/>
                <w:lang w:val="ru-RU"/>
              </w:rPr>
              <w:t>Тема 5. Классическая политическая экономия</w:t>
            </w:r>
          </w:p>
        </w:tc>
        <w:tc>
          <w:tcPr>
            <w:tcW w:w="5528" w:type="dxa"/>
          </w:tcPr>
          <w:p w14:paraId="2B13E04C" w14:textId="43ED27C8" w:rsidR="00F5665D" w:rsidRPr="003371B3" w:rsidRDefault="00F5665D" w:rsidP="00F5665D">
            <w:pPr>
              <w:jc w:val="both"/>
              <w:rPr>
                <w:sz w:val="24"/>
                <w:szCs w:val="28"/>
                <w:lang w:val="ru-RU"/>
              </w:rPr>
            </w:pPr>
            <w:r w:rsidRPr="00F5665D">
              <w:rPr>
                <w:sz w:val="24"/>
                <w:szCs w:val="28"/>
                <w:lang w:val="ru-RU"/>
              </w:rPr>
              <w:t xml:space="preserve">Адам Смит – центральная фигура классической политической экономии. </w:t>
            </w:r>
            <w:r w:rsidRPr="003371B3">
              <w:rPr>
                <w:sz w:val="24"/>
                <w:szCs w:val="28"/>
                <w:lang w:val="ru-RU"/>
              </w:rPr>
              <w:t xml:space="preserve">Экономическая теория А. Смита.  Книга «Исследование о природе и причинах богатства народов» (1776). </w:t>
            </w:r>
          </w:p>
          <w:p w14:paraId="349080FA" w14:textId="77777777" w:rsidR="00F5665D" w:rsidRPr="003371B3" w:rsidRDefault="00F5665D" w:rsidP="00F5665D">
            <w:pPr>
              <w:jc w:val="both"/>
              <w:rPr>
                <w:sz w:val="24"/>
                <w:szCs w:val="28"/>
                <w:lang w:val="ru-RU"/>
              </w:rPr>
            </w:pPr>
            <w:r w:rsidRPr="003371B3">
              <w:rPr>
                <w:sz w:val="24"/>
                <w:szCs w:val="28"/>
                <w:lang w:val="ru-RU"/>
              </w:rPr>
              <w:t>Трудовая теория стоимости. Стоимость и подходы к её измерению. О разделении труда и обмене. Производительный и непроизводительный труд.  «Невидимая рука» рыночных сил. «Экономический человек» по А. Смиту. Учение о капитале. Принцип экономического либерализма (</w:t>
            </w:r>
            <w:r w:rsidRPr="00F5665D">
              <w:rPr>
                <w:sz w:val="24"/>
                <w:szCs w:val="28"/>
              </w:rPr>
              <w:t>laissez</w:t>
            </w:r>
            <w:r w:rsidRPr="003371B3">
              <w:rPr>
                <w:sz w:val="24"/>
                <w:szCs w:val="28"/>
                <w:lang w:val="ru-RU"/>
              </w:rPr>
              <w:t xml:space="preserve"> </w:t>
            </w:r>
            <w:r w:rsidRPr="00F5665D">
              <w:rPr>
                <w:sz w:val="24"/>
                <w:szCs w:val="28"/>
              </w:rPr>
              <w:t>faire</w:t>
            </w:r>
            <w:r w:rsidRPr="003371B3">
              <w:rPr>
                <w:sz w:val="24"/>
                <w:szCs w:val="28"/>
                <w:lang w:val="ru-RU"/>
              </w:rPr>
              <w:t>). Роль государства, принципы налогообложения.</w:t>
            </w:r>
          </w:p>
          <w:p w14:paraId="26B0C798" w14:textId="599C3A03" w:rsidR="00F5665D" w:rsidRPr="003371B3" w:rsidRDefault="00F5665D" w:rsidP="00F5665D">
            <w:pPr>
              <w:jc w:val="both"/>
              <w:rPr>
                <w:sz w:val="24"/>
                <w:szCs w:val="28"/>
                <w:lang w:val="ru-RU"/>
              </w:rPr>
            </w:pPr>
            <w:r w:rsidRPr="003371B3">
              <w:rPr>
                <w:sz w:val="24"/>
                <w:szCs w:val="28"/>
                <w:lang w:val="ru-RU"/>
              </w:rPr>
              <w:t xml:space="preserve">Давид Рикардо. Его работа «Начала политической </w:t>
            </w:r>
            <w:r w:rsidRPr="003371B3">
              <w:rPr>
                <w:sz w:val="24"/>
                <w:szCs w:val="28"/>
                <w:lang w:val="ru-RU"/>
              </w:rPr>
              <w:lastRenderedPageBreak/>
              <w:t>экономии и налогового обложения» (1817). Принципы методологии. Теория стоимости. Теория капитала. Учение о ренте. Теория заработной платы. Теория прибыли. Теория денег. Теория воспроизводства.</w:t>
            </w:r>
          </w:p>
          <w:p w14:paraId="66E5E4B6" w14:textId="7C1C0296" w:rsidR="00F5665D" w:rsidRPr="003371B3" w:rsidRDefault="00F5665D" w:rsidP="00F5665D">
            <w:pPr>
              <w:jc w:val="both"/>
              <w:rPr>
                <w:sz w:val="24"/>
                <w:szCs w:val="28"/>
                <w:lang w:val="ru-RU"/>
              </w:rPr>
            </w:pPr>
            <w:r w:rsidRPr="003371B3">
              <w:rPr>
                <w:sz w:val="24"/>
                <w:szCs w:val="28"/>
                <w:lang w:val="ru-RU"/>
              </w:rPr>
              <w:t>«Закон Сэя» (закон рынка). Теория трех производственных факторов.</w:t>
            </w:r>
          </w:p>
          <w:p w14:paraId="1C8419CC" w14:textId="1934DBF8" w:rsidR="00F5665D" w:rsidRPr="00085812" w:rsidRDefault="00F5665D" w:rsidP="00F5665D">
            <w:pPr>
              <w:jc w:val="both"/>
              <w:rPr>
                <w:sz w:val="24"/>
                <w:szCs w:val="28"/>
                <w:lang w:val="ru-RU"/>
              </w:rPr>
            </w:pPr>
            <w:r w:rsidRPr="00085812">
              <w:rPr>
                <w:sz w:val="24"/>
                <w:szCs w:val="28"/>
                <w:lang w:val="ru-RU"/>
              </w:rPr>
              <w:t xml:space="preserve">Проблемы народонаселения, нищеты и общественных классов в работах английских мыслителей конца </w:t>
            </w:r>
            <w:r w:rsidRPr="00F5665D">
              <w:rPr>
                <w:sz w:val="24"/>
                <w:szCs w:val="28"/>
              </w:rPr>
              <w:t>XVIII</w:t>
            </w:r>
            <w:r w:rsidRPr="00085812">
              <w:rPr>
                <w:sz w:val="24"/>
                <w:szCs w:val="28"/>
                <w:lang w:val="ru-RU"/>
              </w:rPr>
              <w:t xml:space="preserve"> – начала </w:t>
            </w:r>
            <w:r w:rsidRPr="00F5665D">
              <w:rPr>
                <w:sz w:val="24"/>
                <w:szCs w:val="28"/>
              </w:rPr>
              <w:t>XIX</w:t>
            </w:r>
            <w:r w:rsidRPr="00085812">
              <w:rPr>
                <w:sz w:val="24"/>
                <w:szCs w:val="28"/>
                <w:lang w:val="ru-RU"/>
              </w:rPr>
              <w:t xml:space="preserve"> века: Джозеф Таунсенд, Уильям Годвин. </w:t>
            </w:r>
            <w:r w:rsidRPr="003371B3">
              <w:rPr>
                <w:sz w:val="24"/>
                <w:szCs w:val="28"/>
                <w:lang w:val="ru-RU"/>
              </w:rPr>
              <w:t xml:space="preserve">Экономическое учение Томаса Мальтуса. Теория народонаселения. Его труд «Опыт о законе народонаселения» (1798). Теория стоимости и доходов. Теория воспроизводства.  </w:t>
            </w:r>
            <w:r w:rsidRPr="00085812">
              <w:rPr>
                <w:sz w:val="24"/>
                <w:szCs w:val="28"/>
                <w:lang w:val="ru-RU"/>
              </w:rPr>
              <w:t xml:space="preserve">Критика мальтузианской концепции Чарльзом Холлом. Концепция общественных классов и классовой борьбы Томаса Годскина. </w:t>
            </w:r>
          </w:p>
          <w:p w14:paraId="12DE6E5F" w14:textId="7B21B060" w:rsidR="00F5665D" w:rsidRPr="003371B3" w:rsidRDefault="00F5665D" w:rsidP="00F5665D">
            <w:pPr>
              <w:jc w:val="both"/>
              <w:rPr>
                <w:sz w:val="24"/>
                <w:szCs w:val="28"/>
                <w:lang w:val="ru-RU"/>
              </w:rPr>
            </w:pPr>
            <w:r w:rsidRPr="003371B3">
              <w:rPr>
                <w:sz w:val="24"/>
                <w:szCs w:val="28"/>
                <w:lang w:val="ru-RU"/>
              </w:rPr>
              <w:t>Джон Стюарт Милль. Его работа «Основание политической экономии» (1848). Теория производства. Распределение.</w:t>
            </w:r>
          </w:p>
          <w:p w14:paraId="7A3CDC05" w14:textId="63B6D3F1" w:rsidR="00F5665D" w:rsidRDefault="00F5665D" w:rsidP="00F5665D">
            <w:pPr>
              <w:jc w:val="both"/>
              <w:rPr>
                <w:sz w:val="24"/>
                <w:szCs w:val="28"/>
                <w:lang w:val="ru-RU"/>
              </w:rPr>
            </w:pPr>
            <w:r w:rsidRPr="00085812">
              <w:rPr>
                <w:sz w:val="24"/>
                <w:szCs w:val="28"/>
                <w:lang w:val="ru-RU"/>
              </w:rPr>
              <w:t>Теория трудовой стоимости на основе воспроизводства. Генри Чарлз Кэри</w:t>
            </w:r>
            <w:r w:rsidR="00085812" w:rsidRPr="00085812">
              <w:rPr>
                <w:sz w:val="24"/>
                <w:szCs w:val="28"/>
                <w:lang w:val="ru-RU"/>
              </w:rPr>
              <w:t>.</w:t>
            </w:r>
          </w:p>
          <w:p w14:paraId="77ED9EB0" w14:textId="77777777" w:rsidR="00085812" w:rsidRPr="00085812" w:rsidRDefault="00085812" w:rsidP="00F5665D">
            <w:pPr>
              <w:jc w:val="both"/>
              <w:rPr>
                <w:sz w:val="24"/>
                <w:szCs w:val="28"/>
                <w:lang w:val="ru-RU"/>
              </w:rPr>
            </w:pPr>
          </w:p>
          <w:p w14:paraId="35C10B39" w14:textId="0BF2265F" w:rsidR="00F27054" w:rsidRPr="00F5665D" w:rsidRDefault="00085812" w:rsidP="00F5665D">
            <w:pPr>
              <w:pStyle w:val="TableParagraph"/>
              <w:tabs>
                <w:tab w:val="left" w:pos="309"/>
                <w:tab w:val="left" w:pos="434"/>
              </w:tabs>
              <w:jc w:val="both"/>
              <w:rPr>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181F6D65"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08B47ADC"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9D860C6" w14:textId="4F40262B" w:rsidR="00A150E3" w:rsidRPr="00A150E3" w:rsidRDefault="00A150E3" w:rsidP="00A150E3">
            <w:pPr>
              <w:pStyle w:val="TableParagraph"/>
              <w:tabs>
                <w:tab w:val="left" w:pos="1152"/>
              </w:tabs>
              <w:ind w:right="97"/>
              <w:jc w:val="both"/>
              <w:rPr>
                <w:sz w:val="20"/>
                <w:lang w:val="ru-RU"/>
              </w:rPr>
            </w:pPr>
          </w:p>
        </w:tc>
      </w:tr>
      <w:tr w:rsidR="00F04B2B" w14:paraId="03F6E95C" w14:textId="77777777" w:rsidTr="00D2515F">
        <w:trPr>
          <w:trHeight w:val="2759"/>
        </w:trPr>
        <w:tc>
          <w:tcPr>
            <w:tcW w:w="1798" w:type="dxa"/>
          </w:tcPr>
          <w:p w14:paraId="622B4239" w14:textId="1841891D" w:rsidR="00F04B2B" w:rsidRPr="008870F1" w:rsidRDefault="00FE2A43" w:rsidP="00A43370">
            <w:pPr>
              <w:pStyle w:val="TableParagraph"/>
              <w:ind w:left="103" w:right="98"/>
              <w:rPr>
                <w:sz w:val="24"/>
                <w:szCs w:val="24"/>
                <w:lang w:val="ru-RU"/>
              </w:rPr>
            </w:pPr>
            <w:r w:rsidRPr="00FE2A43">
              <w:rPr>
                <w:sz w:val="24"/>
                <w:szCs w:val="24"/>
                <w:lang w:val="ru-RU" w:eastAsia="en-US"/>
              </w:rPr>
              <w:t>Тема 6. Экономические взгляды социалистов-утопистов Западной Европы</w:t>
            </w:r>
          </w:p>
        </w:tc>
        <w:tc>
          <w:tcPr>
            <w:tcW w:w="5528" w:type="dxa"/>
          </w:tcPr>
          <w:p w14:paraId="561E2AAA" w14:textId="51BC32DE" w:rsidR="00C3053D" w:rsidRPr="00C3053D" w:rsidRDefault="00C3053D" w:rsidP="00C3053D">
            <w:pPr>
              <w:pStyle w:val="TableParagraph"/>
              <w:jc w:val="both"/>
              <w:rPr>
                <w:sz w:val="24"/>
                <w:szCs w:val="24"/>
                <w:lang w:val="ru-RU"/>
              </w:rPr>
            </w:pPr>
            <w:r w:rsidRPr="00C3053D">
              <w:rPr>
                <w:sz w:val="24"/>
                <w:szCs w:val="24"/>
                <w:lang w:val="ru-RU"/>
              </w:rPr>
              <w:t>Английский утопический социализм. Учение Томаса Мора. Система идеального социального строя без частной собственности. Учение Роберта Оуэна, социального экспериментатора ХIХ века. Проект организации кооперативных ассоциаций производителей, общин без частной собственности, духовенства и властей.</w:t>
            </w:r>
          </w:p>
          <w:p w14:paraId="5E57A2A2" w14:textId="77777777" w:rsidR="00C3053D" w:rsidRPr="00C3053D" w:rsidRDefault="00C3053D" w:rsidP="00C3053D">
            <w:pPr>
              <w:pStyle w:val="TableParagraph"/>
              <w:jc w:val="both"/>
              <w:rPr>
                <w:sz w:val="24"/>
                <w:szCs w:val="24"/>
                <w:lang w:val="ru-RU"/>
              </w:rPr>
            </w:pPr>
            <w:r w:rsidRPr="00C3053D">
              <w:rPr>
                <w:sz w:val="24"/>
                <w:szCs w:val="24"/>
                <w:lang w:val="ru-RU"/>
              </w:rPr>
              <w:t>Томазо Кампанелла – один из первых представителей утопического социализма. Трактат «Город Солнца» (ок.1602).</w:t>
            </w:r>
          </w:p>
          <w:p w14:paraId="63177F79" w14:textId="75D02AAF" w:rsidR="00F27054" w:rsidRDefault="00C3053D" w:rsidP="00C3053D">
            <w:pPr>
              <w:pStyle w:val="TableParagraph"/>
              <w:jc w:val="both"/>
              <w:rPr>
                <w:sz w:val="24"/>
                <w:szCs w:val="24"/>
                <w:lang w:val="ru-RU"/>
              </w:rPr>
            </w:pPr>
            <w:r w:rsidRPr="00C3053D">
              <w:rPr>
                <w:sz w:val="24"/>
                <w:szCs w:val="24"/>
                <w:lang w:val="ru-RU"/>
              </w:rPr>
              <w:t xml:space="preserve">Французский утопический социализм. </w:t>
            </w:r>
          </w:p>
          <w:p w14:paraId="4E0271CF" w14:textId="77777777" w:rsidR="00C3053D" w:rsidRDefault="00C3053D" w:rsidP="00C3053D">
            <w:pPr>
              <w:pStyle w:val="TableParagraph"/>
              <w:jc w:val="both"/>
              <w:rPr>
                <w:sz w:val="24"/>
                <w:szCs w:val="24"/>
                <w:lang w:val="ru-RU"/>
              </w:rPr>
            </w:pPr>
          </w:p>
          <w:p w14:paraId="30987AF2" w14:textId="4BD9474D" w:rsidR="00C3053D" w:rsidRPr="008870F1" w:rsidRDefault="00C3053D" w:rsidP="00C3053D">
            <w:pPr>
              <w:pStyle w:val="TableParagraph"/>
              <w:jc w:val="both"/>
              <w:rPr>
                <w:b/>
                <w:sz w:val="24"/>
                <w:szCs w:val="24"/>
                <w:lang w:val="ru-RU"/>
              </w:rPr>
            </w:pPr>
            <w:r w:rsidRPr="00896776">
              <w:rPr>
                <w:i/>
                <w:sz w:val="24"/>
                <w:szCs w:val="24"/>
                <w:lang w:val="ru-RU"/>
              </w:rPr>
              <w:t>Рекомендуемые источники (1, 2, 3, 4, 5, 6, 7)</w:t>
            </w:r>
          </w:p>
        </w:tc>
        <w:tc>
          <w:tcPr>
            <w:tcW w:w="2055" w:type="dxa"/>
          </w:tcPr>
          <w:p w14:paraId="5C901B94"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1F7EDF13"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64B16184" w14:textId="0EDA021F" w:rsidR="00F04B2B" w:rsidRPr="00A150E3" w:rsidRDefault="00F04B2B" w:rsidP="00DB0043">
            <w:pPr>
              <w:pStyle w:val="TableParagraph"/>
              <w:tabs>
                <w:tab w:val="left" w:pos="1152"/>
              </w:tabs>
              <w:ind w:right="97"/>
              <w:jc w:val="both"/>
              <w:rPr>
                <w:sz w:val="20"/>
                <w:lang w:val="ru-RU"/>
              </w:rPr>
            </w:pPr>
          </w:p>
        </w:tc>
      </w:tr>
      <w:tr w:rsidR="00F04B2B" w14:paraId="4DF0D11F" w14:textId="77777777" w:rsidTr="00D2515F">
        <w:trPr>
          <w:trHeight w:val="2759"/>
        </w:trPr>
        <w:tc>
          <w:tcPr>
            <w:tcW w:w="1798" w:type="dxa"/>
          </w:tcPr>
          <w:p w14:paraId="43617E5B" w14:textId="73DF182B" w:rsidR="00F04B2B" w:rsidRPr="008870F1" w:rsidRDefault="00FE2A43" w:rsidP="00A43370">
            <w:pPr>
              <w:pStyle w:val="TableParagraph"/>
              <w:ind w:left="103" w:right="98"/>
              <w:rPr>
                <w:sz w:val="24"/>
                <w:szCs w:val="24"/>
                <w:lang w:val="ru-RU"/>
              </w:rPr>
            </w:pPr>
            <w:r w:rsidRPr="00FE2A43">
              <w:rPr>
                <w:iCs/>
                <w:sz w:val="24"/>
                <w:szCs w:val="24"/>
                <w:lang w:val="ru-RU"/>
              </w:rPr>
              <w:t>Тема 7. Теория К. Маркса как вершина классической политической экономии. Развитие теории К. Маркса</w:t>
            </w:r>
          </w:p>
        </w:tc>
        <w:tc>
          <w:tcPr>
            <w:tcW w:w="5528" w:type="dxa"/>
          </w:tcPr>
          <w:p w14:paraId="6596E965" w14:textId="46C55445" w:rsidR="00C3053D" w:rsidRPr="00C3053D" w:rsidRDefault="00C3053D" w:rsidP="00C3053D">
            <w:pPr>
              <w:pStyle w:val="TableParagraph"/>
              <w:ind w:left="122"/>
              <w:jc w:val="both"/>
              <w:rPr>
                <w:sz w:val="24"/>
                <w:szCs w:val="24"/>
                <w:lang w:val="ru-RU"/>
              </w:rPr>
            </w:pPr>
            <w:r w:rsidRPr="00C3053D">
              <w:rPr>
                <w:sz w:val="24"/>
                <w:szCs w:val="24"/>
                <w:lang w:val="ru-RU"/>
              </w:rPr>
              <w:t>Философские и политико-революционные истоки марксизма. Промышленная революция и формирование массового пролетариата, рабочее движение. Методологические принципы экономической теории Карла Генри Маркса. «Капитал» К. Маркса. Вклад К. Маркса в развитие экономической мысли. Теория прибавочной ценности К. Маркса. Карл Маркс и Фридрих Энгельс «об организации производства, обмена и распределения в плановом хозяйстве».</w:t>
            </w:r>
          </w:p>
          <w:p w14:paraId="3621F0F8" w14:textId="77777777" w:rsidR="00F04B2B" w:rsidRDefault="00C3053D" w:rsidP="00C3053D">
            <w:pPr>
              <w:pStyle w:val="TableParagraph"/>
              <w:ind w:left="122"/>
              <w:jc w:val="both"/>
              <w:rPr>
                <w:sz w:val="24"/>
                <w:szCs w:val="24"/>
                <w:lang w:val="ru-RU"/>
              </w:rPr>
            </w:pPr>
            <w:r w:rsidRPr="00C3053D">
              <w:rPr>
                <w:sz w:val="24"/>
                <w:szCs w:val="24"/>
                <w:lang w:val="ru-RU"/>
              </w:rPr>
              <w:t xml:space="preserve">Роль марксизма в мировом социально-экономическом развитии. Концепции империализма в трудах Джона Аткинсона Гобсона, Рудольфа </w:t>
            </w:r>
            <w:r w:rsidRPr="00C3053D">
              <w:rPr>
                <w:sz w:val="24"/>
                <w:szCs w:val="24"/>
                <w:lang w:val="ru-RU"/>
              </w:rPr>
              <w:lastRenderedPageBreak/>
              <w:t>Гильфердинга, Владимира Ильича Ленина, Розы Люксембург. Концепции зависимости, или зависимого развития: теории центра-периферии и периферийного капитализма Рауля Пребиша. Критика концепций зависимости и её опровержение. Школа мир-системного анализа (Фернан Бродель, Иммануил Валлерстайн, Джованни Арриги. Современные проблемы неомарксизма.</w:t>
            </w:r>
          </w:p>
          <w:p w14:paraId="03F453EB" w14:textId="77777777" w:rsidR="008A0EAA" w:rsidRDefault="008A0EAA" w:rsidP="00C3053D">
            <w:pPr>
              <w:pStyle w:val="TableParagraph"/>
              <w:ind w:left="122"/>
              <w:jc w:val="both"/>
              <w:rPr>
                <w:b/>
                <w:sz w:val="24"/>
                <w:szCs w:val="24"/>
                <w:lang w:val="ru-RU"/>
              </w:rPr>
            </w:pPr>
          </w:p>
          <w:p w14:paraId="0E3950D6" w14:textId="4F441A63" w:rsidR="008A0EAA" w:rsidRPr="008870F1" w:rsidRDefault="008A0EAA" w:rsidP="00C3053D">
            <w:pPr>
              <w:pStyle w:val="TableParagraph"/>
              <w:ind w:left="122"/>
              <w:jc w:val="both"/>
              <w:rPr>
                <w:b/>
                <w:sz w:val="24"/>
                <w:szCs w:val="24"/>
                <w:lang w:val="ru-RU"/>
              </w:rPr>
            </w:pPr>
            <w:r w:rsidRPr="00896776">
              <w:rPr>
                <w:i/>
                <w:sz w:val="24"/>
                <w:szCs w:val="24"/>
                <w:lang w:val="ru-RU"/>
              </w:rPr>
              <w:t>Рекомендуемые источники (1, 2, 3, 4, 5, 6, 7)</w:t>
            </w:r>
          </w:p>
        </w:tc>
        <w:tc>
          <w:tcPr>
            <w:tcW w:w="2055" w:type="dxa"/>
          </w:tcPr>
          <w:p w14:paraId="06953939"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25C0EB8B"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47DEEB2C" w14:textId="61409B5D" w:rsidR="00F04B2B" w:rsidRPr="00A150E3" w:rsidRDefault="00F04B2B" w:rsidP="00DB0043">
            <w:pPr>
              <w:pStyle w:val="TableParagraph"/>
              <w:tabs>
                <w:tab w:val="left" w:pos="1152"/>
              </w:tabs>
              <w:ind w:right="97"/>
              <w:jc w:val="both"/>
              <w:rPr>
                <w:sz w:val="20"/>
                <w:lang w:val="ru-RU"/>
              </w:rPr>
            </w:pPr>
          </w:p>
        </w:tc>
      </w:tr>
      <w:tr w:rsidR="00F04B2B" w14:paraId="6FE11F68" w14:textId="77777777" w:rsidTr="00D2515F">
        <w:trPr>
          <w:trHeight w:val="968"/>
        </w:trPr>
        <w:tc>
          <w:tcPr>
            <w:tcW w:w="1798" w:type="dxa"/>
            <w:vAlign w:val="center"/>
          </w:tcPr>
          <w:p w14:paraId="0C570D70" w14:textId="3A1BCC6C" w:rsidR="00F04B2B" w:rsidRPr="008870F1" w:rsidRDefault="00FE2A43" w:rsidP="00A43370">
            <w:pPr>
              <w:pStyle w:val="TableParagraph"/>
              <w:ind w:left="244" w:right="98"/>
              <w:rPr>
                <w:sz w:val="24"/>
                <w:szCs w:val="24"/>
                <w:lang w:val="ru-RU"/>
              </w:rPr>
            </w:pPr>
            <w:r w:rsidRPr="00FE2A43">
              <w:rPr>
                <w:sz w:val="24"/>
                <w:szCs w:val="24"/>
                <w:lang w:val="ru-RU"/>
              </w:rPr>
              <w:t>Тема 8. Немецкая историческая школа</w:t>
            </w:r>
          </w:p>
        </w:tc>
        <w:tc>
          <w:tcPr>
            <w:tcW w:w="5528" w:type="dxa"/>
          </w:tcPr>
          <w:p w14:paraId="4A994F39" w14:textId="6569724E" w:rsidR="008C54F5" w:rsidRPr="008C54F5" w:rsidRDefault="008C54F5" w:rsidP="008C54F5">
            <w:pPr>
              <w:pStyle w:val="TableParagraph"/>
              <w:ind w:left="269"/>
              <w:jc w:val="both"/>
              <w:rPr>
                <w:sz w:val="24"/>
                <w:szCs w:val="24"/>
                <w:lang w:val="ru-RU"/>
              </w:rPr>
            </w:pPr>
            <w:r w:rsidRPr="008C54F5">
              <w:rPr>
                <w:sz w:val="24"/>
                <w:szCs w:val="24"/>
                <w:lang w:val="ru-RU"/>
              </w:rPr>
              <w:t xml:space="preserve">Основоположник немецкой исторической школы - Фридрих Лист. Его труд «Национальная система политической экономии» (1841). Наука о национальном хозяйстве. Критика классической школы за абстрактность, игнорирование национальных особенностей. </w:t>
            </w:r>
          </w:p>
          <w:p w14:paraId="768116CB" w14:textId="2C2E8EA9" w:rsidR="008C54F5" w:rsidRPr="008C54F5" w:rsidRDefault="008C54F5" w:rsidP="008C54F5">
            <w:pPr>
              <w:pStyle w:val="TableParagraph"/>
              <w:ind w:left="269"/>
              <w:jc w:val="both"/>
              <w:rPr>
                <w:sz w:val="24"/>
                <w:szCs w:val="24"/>
                <w:lang w:val="ru-RU"/>
              </w:rPr>
            </w:pPr>
            <w:r w:rsidRPr="008C54F5">
              <w:rPr>
                <w:sz w:val="24"/>
                <w:szCs w:val="24"/>
                <w:lang w:val="ru-RU"/>
              </w:rPr>
              <w:t xml:space="preserve">Эволюция исторической школы. «Старая историческая школа» – 40-60-е гг. ХIX в. Трактовка политической экономии как науки о национальном, социальном хозяйстве. Вильгельм Рошер, Бруно Гильдебранд, Карл Книс. </w:t>
            </w:r>
          </w:p>
          <w:p w14:paraId="515468D3" w14:textId="080E5D33" w:rsidR="008C54F5" w:rsidRPr="008C54F5" w:rsidRDefault="008C54F5" w:rsidP="008C54F5">
            <w:pPr>
              <w:pStyle w:val="TableParagraph"/>
              <w:ind w:left="269"/>
              <w:jc w:val="both"/>
              <w:rPr>
                <w:sz w:val="24"/>
                <w:szCs w:val="24"/>
                <w:lang w:val="ru-RU"/>
              </w:rPr>
            </w:pPr>
            <w:r w:rsidRPr="008C54F5">
              <w:rPr>
                <w:sz w:val="24"/>
                <w:szCs w:val="24"/>
                <w:lang w:val="ru-RU"/>
              </w:rPr>
              <w:t xml:space="preserve">«Новая историческая школа» – 70-90-е гг. ХIX в. Отказ от математических принципов исследования. Экономическая социология и нравственный элемент. Луйо Брентано, Густав Шмоллер, Карл Бюхер. </w:t>
            </w:r>
          </w:p>
          <w:p w14:paraId="2E4642E4" w14:textId="40107274" w:rsidR="008C54F5" w:rsidRPr="008C54F5" w:rsidRDefault="008C54F5" w:rsidP="008C54F5">
            <w:pPr>
              <w:pStyle w:val="TableParagraph"/>
              <w:ind w:left="269"/>
              <w:jc w:val="both"/>
              <w:rPr>
                <w:sz w:val="24"/>
                <w:szCs w:val="24"/>
                <w:lang w:val="ru-RU"/>
              </w:rPr>
            </w:pPr>
            <w:r w:rsidRPr="008C54F5">
              <w:rPr>
                <w:sz w:val="24"/>
                <w:szCs w:val="24"/>
                <w:lang w:val="ru-RU"/>
              </w:rPr>
              <w:t>«Новейшая историческая школа» – первая треть ХХ века.. Артур Шпитгоф (1873–1957).</w:t>
            </w:r>
          </w:p>
          <w:p w14:paraId="4AC5D56C" w14:textId="77777777" w:rsidR="00F04B2B" w:rsidRDefault="008C54F5" w:rsidP="008C54F5">
            <w:pPr>
              <w:pStyle w:val="TableParagraph"/>
              <w:ind w:left="269"/>
              <w:jc w:val="both"/>
              <w:rPr>
                <w:sz w:val="24"/>
                <w:szCs w:val="24"/>
                <w:lang w:val="ru-RU"/>
              </w:rPr>
            </w:pPr>
            <w:r w:rsidRPr="008C54F5">
              <w:rPr>
                <w:sz w:val="24"/>
                <w:szCs w:val="24"/>
                <w:lang w:val="ru-RU"/>
              </w:rPr>
              <w:t>Методологические особенности немецкой исторической школы. Учет влияния на экономическое развитие страны социальной среды. Выявление взаимосвязи и взаимообусловленности экономических и неэкономических факторов и категорий. Определение места и роли неклассовых критериев в исследовании фаз и этапов развития общества.</w:t>
            </w:r>
          </w:p>
          <w:p w14:paraId="73E5DCCB" w14:textId="77777777" w:rsidR="00515F2E" w:rsidRDefault="00515F2E" w:rsidP="008C54F5">
            <w:pPr>
              <w:pStyle w:val="TableParagraph"/>
              <w:ind w:left="269"/>
              <w:jc w:val="both"/>
              <w:rPr>
                <w:sz w:val="24"/>
                <w:szCs w:val="24"/>
                <w:lang w:val="ru-RU"/>
              </w:rPr>
            </w:pPr>
          </w:p>
          <w:p w14:paraId="02AB47F9" w14:textId="54545374" w:rsidR="00515F2E" w:rsidRPr="008C54F5" w:rsidRDefault="00515F2E" w:rsidP="008C54F5">
            <w:pPr>
              <w:pStyle w:val="TableParagraph"/>
              <w:ind w:left="269"/>
              <w:jc w:val="both"/>
              <w:rPr>
                <w:sz w:val="24"/>
                <w:szCs w:val="24"/>
                <w:lang w:val="ru-RU"/>
              </w:rPr>
            </w:pPr>
            <w:r w:rsidRPr="00896776">
              <w:rPr>
                <w:i/>
                <w:sz w:val="24"/>
                <w:szCs w:val="24"/>
                <w:lang w:val="ru-RU"/>
              </w:rPr>
              <w:t>Рекомендуемые источники (1, 2, 3, 4, 5, 6, 7)</w:t>
            </w:r>
          </w:p>
        </w:tc>
        <w:tc>
          <w:tcPr>
            <w:tcW w:w="2055" w:type="dxa"/>
          </w:tcPr>
          <w:p w14:paraId="58DFFEED" w14:textId="77777777" w:rsidR="00175402" w:rsidRPr="00BB616D" w:rsidRDefault="00175402" w:rsidP="00175402">
            <w:pPr>
              <w:pStyle w:val="TableParagraph"/>
              <w:tabs>
                <w:tab w:val="left" w:pos="1277"/>
              </w:tabs>
              <w:ind w:left="79" w:right="130"/>
              <w:jc w:val="both"/>
              <w:rPr>
                <w:sz w:val="20"/>
                <w:lang w:val="ru-RU"/>
              </w:rPr>
            </w:pPr>
            <w:r>
              <w:rPr>
                <w:sz w:val="20"/>
                <w:lang w:val="ru-RU"/>
              </w:rPr>
              <w:t>Опрос</w:t>
            </w:r>
            <w:r w:rsidRPr="00201E66">
              <w:rPr>
                <w:sz w:val="20"/>
                <w:lang w:val="ru-RU"/>
              </w:rPr>
              <w:t>,</w:t>
            </w:r>
            <w:r>
              <w:rPr>
                <w:sz w:val="20"/>
                <w:lang w:val="ru-RU"/>
              </w:rPr>
              <w:t xml:space="preserve"> обсуждение научного доклада, групповая дискуссия,</w:t>
            </w:r>
          </w:p>
          <w:p w14:paraId="2443BEEA"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7FF4DD77" w14:textId="7518F0EF" w:rsidR="00F04B2B" w:rsidRPr="00A150E3" w:rsidRDefault="00F04B2B" w:rsidP="007948B8">
            <w:pPr>
              <w:pStyle w:val="TableParagraph"/>
              <w:tabs>
                <w:tab w:val="left" w:pos="1152"/>
              </w:tabs>
              <w:ind w:right="97"/>
              <w:rPr>
                <w:sz w:val="20"/>
                <w:lang w:val="ru-RU"/>
              </w:rPr>
            </w:pPr>
          </w:p>
        </w:tc>
      </w:tr>
      <w:tr w:rsidR="00F04B2B" w14:paraId="2B7527FE" w14:textId="77777777" w:rsidTr="00D2515F">
        <w:trPr>
          <w:trHeight w:val="117"/>
        </w:trPr>
        <w:tc>
          <w:tcPr>
            <w:tcW w:w="1798" w:type="dxa"/>
            <w:vAlign w:val="center"/>
          </w:tcPr>
          <w:p w14:paraId="33FEA876" w14:textId="13028B8F" w:rsidR="00F04B2B" w:rsidRPr="008870F1" w:rsidRDefault="00FE2A43" w:rsidP="00A43370">
            <w:pPr>
              <w:pStyle w:val="TableParagraph"/>
              <w:ind w:left="244" w:right="98"/>
              <w:rPr>
                <w:sz w:val="24"/>
                <w:szCs w:val="24"/>
                <w:lang w:val="ru-RU"/>
              </w:rPr>
            </w:pPr>
            <w:r w:rsidRPr="00FE2A43">
              <w:rPr>
                <w:sz w:val="24"/>
                <w:szCs w:val="24"/>
                <w:lang w:val="ru-RU"/>
              </w:rPr>
              <w:t>Тема 9. Маржинализм и формирование неоклассического направления</w:t>
            </w:r>
          </w:p>
        </w:tc>
        <w:tc>
          <w:tcPr>
            <w:tcW w:w="5528" w:type="dxa"/>
          </w:tcPr>
          <w:p w14:paraId="49CEFEF4" w14:textId="77777777" w:rsidR="00515F2E" w:rsidRPr="003371B3" w:rsidRDefault="00515F2E" w:rsidP="00515F2E">
            <w:pPr>
              <w:jc w:val="both"/>
              <w:rPr>
                <w:sz w:val="24"/>
                <w:szCs w:val="28"/>
                <w:lang w:val="ru-RU"/>
              </w:rPr>
            </w:pPr>
            <w:r w:rsidRPr="005121F1">
              <w:rPr>
                <w:sz w:val="24"/>
                <w:szCs w:val="28"/>
                <w:lang w:val="ru-RU"/>
              </w:rPr>
              <w:t xml:space="preserve">Предпосылки возникновения теоретико-методологической парадигмы маржинализма как альтернативы парадигме классической политической экономии. </w:t>
            </w:r>
            <w:r w:rsidRPr="003371B3">
              <w:rPr>
                <w:sz w:val="24"/>
                <w:szCs w:val="28"/>
                <w:lang w:val="ru-RU"/>
              </w:rPr>
              <w:t xml:space="preserve">Методология маржинализма. Субъективно-психологический подход к экономическому анализу, признание примата потребления над производством, функциональный подход к оценке экономических явлений. Принцип предельных величин. </w:t>
            </w:r>
          </w:p>
          <w:p w14:paraId="2517A58B" w14:textId="77777777" w:rsidR="00515F2E" w:rsidRPr="003371B3" w:rsidRDefault="00515F2E" w:rsidP="00515F2E">
            <w:pPr>
              <w:jc w:val="both"/>
              <w:rPr>
                <w:sz w:val="24"/>
                <w:szCs w:val="28"/>
                <w:lang w:val="ru-RU"/>
              </w:rPr>
            </w:pPr>
            <w:r w:rsidRPr="003371B3">
              <w:rPr>
                <w:sz w:val="24"/>
                <w:szCs w:val="28"/>
                <w:lang w:val="ru-RU"/>
              </w:rPr>
              <w:t xml:space="preserve">Становление и развитие маржинального анализа. </w:t>
            </w:r>
          </w:p>
          <w:p w14:paraId="1736833D" w14:textId="134F4F57" w:rsidR="00515F2E" w:rsidRPr="005121F1" w:rsidRDefault="00515F2E" w:rsidP="00515F2E">
            <w:pPr>
              <w:jc w:val="both"/>
              <w:rPr>
                <w:sz w:val="24"/>
                <w:szCs w:val="28"/>
                <w:lang w:val="ru-RU"/>
              </w:rPr>
            </w:pPr>
            <w:r w:rsidRPr="003371B3">
              <w:rPr>
                <w:sz w:val="24"/>
                <w:szCs w:val="28"/>
                <w:lang w:val="ru-RU"/>
              </w:rPr>
              <w:t xml:space="preserve">Предшественники маржинализма. Генри Госсен (1810–1858). Первый и второй «законы Госсена». </w:t>
            </w:r>
            <w:r w:rsidRPr="005121F1">
              <w:rPr>
                <w:sz w:val="24"/>
                <w:szCs w:val="28"/>
                <w:lang w:val="ru-RU"/>
              </w:rPr>
              <w:lastRenderedPageBreak/>
              <w:t xml:space="preserve">Антуан Огюстен Курно (1801–1877). Разработка основных теоретических принципов и создание теории предельной полезности. </w:t>
            </w:r>
          </w:p>
          <w:p w14:paraId="2155886A" w14:textId="343629EF" w:rsidR="00515F2E" w:rsidRPr="003371B3" w:rsidRDefault="00515F2E" w:rsidP="00515F2E">
            <w:pPr>
              <w:jc w:val="both"/>
              <w:rPr>
                <w:sz w:val="24"/>
                <w:szCs w:val="28"/>
                <w:lang w:val="ru-RU"/>
              </w:rPr>
            </w:pPr>
            <w:r w:rsidRPr="003371B3">
              <w:rPr>
                <w:sz w:val="24"/>
                <w:szCs w:val="28"/>
                <w:lang w:val="ru-RU"/>
              </w:rPr>
              <w:t>Австрийская (Венская) школа. Экономическое учение основателя австрийской школы Карла Менгера (1840–1921). Концепция экономических благ и их комплементарности. Основа ценности – оценка полезности. Кардиналистская теория предельной полезности. Экономические воззрения главы австрийской школы Ойгена фон Бём-Баверка (1851–1914).</w:t>
            </w:r>
            <w:r w:rsidRPr="003371B3">
              <w:rPr>
                <w:sz w:val="24"/>
                <w:lang w:val="ru-RU"/>
              </w:rPr>
              <w:t xml:space="preserve"> </w:t>
            </w:r>
            <w:r w:rsidRPr="003371B3">
              <w:rPr>
                <w:sz w:val="24"/>
                <w:szCs w:val="28"/>
                <w:lang w:val="ru-RU"/>
              </w:rPr>
              <w:t>Закон убывающей производительности. Решение проблемы ценообразования на факторы производства без математики.</w:t>
            </w:r>
          </w:p>
          <w:p w14:paraId="695F0865" w14:textId="1ED25208" w:rsidR="00515F2E" w:rsidRPr="005121F1" w:rsidRDefault="00515F2E" w:rsidP="00515F2E">
            <w:pPr>
              <w:jc w:val="both"/>
              <w:rPr>
                <w:sz w:val="24"/>
                <w:szCs w:val="28"/>
                <w:lang w:val="ru-RU"/>
              </w:rPr>
            </w:pPr>
            <w:r w:rsidRPr="005121F1">
              <w:rPr>
                <w:sz w:val="24"/>
                <w:szCs w:val="28"/>
                <w:lang w:val="ru-RU"/>
              </w:rPr>
              <w:t>Теория альтернативных издержек как компенсации в результате отказа от иного использования.</w:t>
            </w:r>
          </w:p>
          <w:p w14:paraId="7DD20C3D" w14:textId="77777777" w:rsidR="00515F2E" w:rsidRPr="003371B3" w:rsidRDefault="00515F2E" w:rsidP="00515F2E">
            <w:pPr>
              <w:jc w:val="both"/>
              <w:rPr>
                <w:sz w:val="24"/>
                <w:szCs w:val="28"/>
                <w:lang w:val="ru-RU"/>
              </w:rPr>
            </w:pPr>
            <w:r w:rsidRPr="003371B3">
              <w:rPr>
                <w:sz w:val="24"/>
                <w:szCs w:val="28"/>
                <w:lang w:val="ru-RU"/>
              </w:rPr>
              <w:t>Английская версия маржинализма. Теория предельной полезности Уильяма Стенли Джевонса (1835–1882) в работах «Теория политической экономии» и «Основы науки. Трактат о логике и научном методе».</w:t>
            </w:r>
          </w:p>
          <w:p w14:paraId="7E2C8288" w14:textId="77777777" w:rsidR="00515F2E" w:rsidRPr="003371B3" w:rsidRDefault="00515F2E" w:rsidP="00515F2E">
            <w:pPr>
              <w:jc w:val="both"/>
              <w:rPr>
                <w:sz w:val="24"/>
                <w:szCs w:val="28"/>
                <w:lang w:val="ru-RU"/>
              </w:rPr>
            </w:pPr>
            <w:r w:rsidRPr="003371B3">
              <w:rPr>
                <w:sz w:val="24"/>
                <w:szCs w:val="28"/>
                <w:lang w:val="ru-RU"/>
              </w:rPr>
              <w:t xml:space="preserve"> Лозаннская школа маржинализма. Леон Вальрас (1834–1910) –основоположник современного макроэкономического моделирования. Модель общего экономического равновесия Вальраса.</w:t>
            </w:r>
          </w:p>
          <w:p w14:paraId="0C989DB6" w14:textId="77777777" w:rsidR="00515F2E" w:rsidRPr="003371B3" w:rsidRDefault="00515F2E" w:rsidP="00515F2E">
            <w:pPr>
              <w:jc w:val="both"/>
              <w:rPr>
                <w:sz w:val="24"/>
                <w:szCs w:val="28"/>
                <w:lang w:val="ru-RU"/>
              </w:rPr>
            </w:pPr>
            <w:r w:rsidRPr="003371B3">
              <w:rPr>
                <w:sz w:val="24"/>
                <w:szCs w:val="28"/>
                <w:lang w:val="ru-RU"/>
              </w:rPr>
              <w:t>Формирование неоклассического направления экономической мысли.</w:t>
            </w:r>
          </w:p>
          <w:p w14:paraId="55E6FDCC" w14:textId="77777777" w:rsidR="00515F2E" w:rsidRPr="00515F2E" w:rsidRDefault="00515F2E" w:rsidP="00515F2E">
            <w:pPr>
              <w:jc w:val="both"/>
              <w:rPr>
                <w:sz w:val="24"/>
                <w:szCs w:val="28"/>
                <w:lang w:val="ru-RU"/>
              </w:rPr>
            </w:pPr>
            <w:r w:rsidRPr="003371B3">
              <w:rPr>
                <w:sz w:val="24"/>
                <w:szCs w:val="28"/>
                <w:lang w:val="ru-RU"/>
              </w:rPr>
              <w:t xml:space="preserve">Экономическое учение Альфреда Маршалла (1842–1924) – основателя кембриджской школы политической экономии. </w:t>
            </w:r>
            <w:r w:rsidRPr="00515F2E">
              <w:rPr>
                <w:sz w:val="24"/>
                <w:szCs w:val="28"/>
                <w:lang w:val="ru-RU"/>
              </w:rPr>
              <w:t>Его книга «Принципы экономической науки» (1890). Теория стоимости. Концепция равновесной цены. Понятие «эластичность спроса». «Два лезвия ножниц» – принцип издержек производства и принцип конечной полезности. Разграничение краткосрочного и долгосрочного периодов.</w:t>
            </w:r>
          </w:p>
          <w:p w14:paraId="19A35B2C" w14:textId="320C0D3E" w:rsidR="00515F2E" w:rsidRPr="00515F2E" w:rsidRDefault="00515F2E" w:rsidP="00515F2E">
            <w:pPr>
              <w:jc w:val="both"/>
              <w:rPr>
                <w:sz w:val="24"/>
                <w:szCs w:val="28"/>
                <w:lang w:val="ru-RU"/>
              </w:rPr>
            </w:pPr>
            <w:r w:rsidRPr="00515F2E">
              <w:rPr>
                <w:sz w:val="24"/>
                <w:szCs w:val="28"/>
                <w:lang w:val="ru-RU"/>
              </w:rPr>
              <w:t xml:space="preserve">Американская школа маржинализма. </w:t>
            </w:r>
          </w:p>
          <w:p w14:paraId="2AED5537" w14:textId="77777777" w:rsidR="00515F2E" w:rsidRPr="00515F2E" w:rsidRDefault="00515F2E" w:rsidP="00515F2E">
            <w:pPr>
              <w:jc w:val="both"/>
              <w:rPr>
                <w:sz w:val="24"/>
                <w:szCs w:val="28"/>
                <w:lang w:val="ru-RU"/>
              </w:rPr>
            </w:pPr>
            <w:r w:rsidRPr="00515F2E">
              <w:rPr>
                <w:sz w:val="24"/>
                <w:szCs w:val="28"/>
                <w:lang w:val="ru-RU"/>
              </w:rPr>
              <w:t>Концепция общего экономического равновесия итальянского представителя неоклассической экономической теории Вильфредо Парето (1848–1923). Критерий достижения равновесия. «Кривые безразличия» и ранжирование потребностей. «Оптимум Парето».</w:t>
            </w:r>
          </w:p>
          <w:p w14:paraId="6DEAFB97" w14:textId="77777777" w:rsidR="00515F2E" w:rsidRPr="00515F2E" w:rsidRDefault="00515F2E" w:rsidP="00515F2E">
            <w:pPr>
              <w:jc w:val="both"/>
              <w:rPr>
                <w:sz w:val="24"/>
                <w:szCs w:val="28"/>
                <w:lang w:val="ru-RU"/>
              </w:rPr>
            </w:pPr>
            <w:r w:rsidRPr="00515F2E">
              <w:rPr>
                <w:sz w:val="24"/>
                <w:szCs w:val="28"/>
                <w:lang w:val="ru-RU"/>
              </w:rPr>
              <w:t>Экономическая теория благосостояния представителя кембриджской школы Артура Пигу (1877–1959). Понятие национального дивиденда. Качество жизни. Теория налогообложения и дотаций. Максимизация общественного благосостояния и внешние эффекты.</w:t>
            </w:r>
          </w:p>
          <w:p w14:paraId="55315B62" w14:textId="77777777" w:rsidR="00F27641" w:rsidRDefault="00F27641" w:rsidP="00515F2E">
            <w:pPr>
              <w:pStyle w:val="TableParagraph"/>
              <w:jc w:val="both"/>
              <w:rPr>
                <w:b/>
                <w:sz w:val="24"/>
                <w:szCs w:val="24"/>
                <w:lang w:val="ru-RU"/>
              </w:rPr>
            </w:pPr>
          </w:p>
          <w:p w14:paraId="4B917967" w14:textId="42AF3DD3" w:rsidR="0080275D" w:rsidRPr="00515F2E" w:rsidRDefault="0080275D" w:rsidP="00515F2E">
            <w:pPr>
              <w:pStyle w:val="TableParagraph"/>
              <w:jc w:val="both"/>
              <w:rPr>
                <w:b/>
                <w:sz w:val="24"/>
                <w:szCs w:val="24"/>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520D5CF3" w14:textId="77777777" w:rsidR="00175402" w:rsidRPr="00BB616D" w:rsidRDefault="00175402" w:rsidP="00175402">
            <w:pPr>
              <w:pStyle w:val="TableParagraph"/>
              <w:tabs>
                <w:tab w:val="left" w:pos="1277"/>
              </w:tabs>
              <w:ind w:left="79" w:right="130"/>
              <w:jc w:val="both"/>
              <w:rPr>
                <w:sz w:val="20"/>
                <w:lang w:val="ru-RU"/>
              </w:rPr>
            </w:pPr>
            <w:r>
              <w:rPr>
                <w:sz w:val="20"/>
                <w:lang w:val="ru-RU"/>
              </w:rPr>
              <w:lastRenderedPageBreak/>
              <w:t>Опрос</w:t>
            </w:r>
            <w:r w:rsidRPr="00201E66">
              <w:rPr>
                <w:sz w:val="20"/>
                <w:lang w:val="ru-RU"/>
              </w:rPr>
              <w:t>,</w:t>
            </w:r>
            <w:r>
              <w:rPr>
                <w:sz w:val="20"/>
                <w:lang w:val="ru-RU"/>
              </w:rPr>
              <w:t xml:space="preserve"> обсуждение научного доклада, групповая дискуссия,</w:t>
            </w:r>
          </w:p>
          <w:p w14:paraId="65B3B848" w14:textId="77777777" w:rsidR="00175402" w:rsidRDefault="00175402" w:rsidP="00175402">
            <w:pPr>
              <w:pStyle w:val="TableParagraph"/>
              <w:tabs>
                <w:tab w:val="left" w:pos="1277"/>
              </w:tabs>
              <w:ind w:left="79" w:right="130"/>
              <w:jc w:val="both"/>
              <w:rPr>
                <w:sz w:val="20"/>
                <w:lang w:val="ru-RU"/>
              </w:rPr>
            </w:pPr>
            <w:r>
              <w:rPr>
                <w:sz w:val="20"/>
                <w:lang w:val="ru-RU"/>
              </w:rPr>
              <w:t>обсуждение первоисточников.</w:t>
            </w:r>
          </w:p>
          <w:p w14:paraId="26EB49A6" w14:textId="55FFD14D" w:rsidR="00F04B2B" w:rsidRPr="00A150E3" w:rsidRDefault="00F04B2B" w:rsidP="00DB0043">
            <w:pPr>
              <w:pStyle w:val="TableParagraph"/>
              <w:tabs>
                <w:tab w:val="left" w:pos="1152"/>
              </w:tabs>
              <w:ind w:right="97"/>
              <w:jc w:val="both"/>
              <w:rPr>
                <w:sz w:val="20"/>
                <w:lang w:val="ru-RU"/>
              </w:rPr>
            </w:pPr>
          </w:p>
        </w:tc>
      </w:tr>
      <w:tr w:rsidR="0080275D" w14:paraId="4BEBA8EB" w14:textId="77777777" w:rsidTr="00D2515F">
        <w:trPr>
          <w:trHeight w:val="117"/>
        </w:trPr>
        <w:tc>
          <w:tcPr>
            <w:tcW w:w="1798" w:type="dxa"/>
            <w:vAlign w:val="center"/>
          </w:tcPr>
          <w:p w14:paraId="013CF1EC" w14:textId="699274B3" w:rsidR="0080275D" w:rsidRPr="0080275D" w:rsidRDefault="0080275D" w:rsidP="00A43370">
            <w:pPr>
              <w:pStyle w:val="TableParagraph"/>
              <w:ind w:left="244" w:right="98"/>
              <w:rPr>
                <w:sz w:val="24"/>
                <w:szCs w:val="24"/>
                <w:lang w:val="ru-RU"/>
              </w:rPr>
            </w:pPr>
            <w:r w:rsidRPr="0080275D">
              <w:rPr>
                <w:sz w:val="24"/>
                <w:szCs w:val="24"/>
                <w:lang w:val="ru-RU"/>
              </w:rPr>
              <w:t xml:space="preserve">Тема 10. </w:t>
            </w:r>
            <w:r w:rsidRPr="0080275D">
              <w:rPr>
                <w:sz w:val="24"/>
                <w:szCs w:val="24"/>
                <w:lang w:val="ru-RU"/>
              </w:rPr>
              <w:lastRenderedPageBreak/>
              <w:t>Институциональное направление западной экономической мысли</w:t>
            </w:r>
          </w:p>
        </w:tc>
        <w:tc>
          <w:tcPr>
            <w:tcW w:w="5528" w:type="dxa"/>
          </w:tcPr>
          <w:p w14:paraId="0823BB6C" w14:textId="77777777" w:rsidR="00692225" w:rsidRDefault="0080275D" w:rsidP="0080275D">
            <w:pPr>
              <w:jc w:val="both"/>
              <w:rPr>
                <w:sz w:val="24"/>
                <w:szCs w:val="28"/>
                <w:lang w:val="ru-RU"/>
              </w:rPr>
            </w:pPr>
            <w:r w:rsidRPr="0080275D">
              <w:rPr>
                <w:sz w:val="24"/>
                <w:szCs w:val="28"/>
                <w:lang w:val="ru-RU"/>
              </w:rPr>
              <w:lastRenderedPageBreak/>
              <w:t xml:space="preserve">Институционализм как альтернатива </w:t>
            </w:r>
            <w:r w:rsidRPr="0080275D">
              <w:rPr>
                <w:sz w:val="24"/>
                <w:szCs w:val="28"/>
                <w:lang w:val="ru-RU"/>
              </w:rPr>
              <w:lastRenderedPageBreak/>
              <w:t xml:space="preserve">неоклассическому направлению экономической теории. Исторические условия возникновения и основные положения институционализма. </w:t>
            </w:r>
          </w:p>
          <w:p w14:paraId="2491F6F3" w14:textId="6F1EB572" w:rsidR="0080275D" w:rsidRPr="0080275D" w:rsidRDefault="0080275D" w:rsidP="0080275D">
            <w:pPr>
              <w:jc w:val="both"/>
              <w:rPr>
                <w:sz w:val="24"/>
                <w:szCs w:val="28"/>
                <w:lang w:val="ru-RU"/>
              </w:rPr>
            </w:pPr>
            <w:r w:rsidRPr="0080275D">
              <w:rPr>
                <w:sz w:val="24"/>
                <w:szCs w:val="28"/>
                <w:lang w:val="ru-RU"/>
              </w:rPr>
              <w:t>Понятие «экономический институт» в конкретно-исторической и национально-специфической определённости. Основные школы теории институционализма.</w:t>
            </w:r>
          </w:p>
          <w:p w14:paraId="0EBB9588" w14:textId="07748E9F" w:rsidR="0080275D" w:rsidRPr="0080275D" w:rsidRDefault="0080275D" w:rsidP="0080275D">
            <w:pPr>
              <w:jc w:val="both"/>
              <w:rPr>
                <w:sz w:val="24"/>
                <w:szCs w:val="28"/>
                <w:lang w:val="ru-RU"/>
              </w:rPr>
            </w:pPr>
            <w:r w:rsidRPr="0080275D">
              <w:rPr>
                <w:sz w:val="24"/>
                <w:szCs w:val="28"/>
                <w:lang w:val="ru-RU"/>
              </w:rPr>
              <w:t xml:space="preserve">Концепции представителей раннего институционализма. Основоположник американского институционализма Торстейн Веблен (1857–1929) и его работа «Теория праздного класса» (1899). Психологическая теория экономического развития. «Эффект Веблена». </w:t>
            </w:r>
          </w:p>
          <w:p w14:paraId="4D64404C" w14:textId="77777777" w:rsidR="0080275D" w:rsidRPr="0080275D" w:rsidRDefault="0080275D" w:rsidP="0080275D">
            <w:pPr>
              <w:jc w:val="both"/>
              <w:rPr>
                <w:sz w:val="24"/>
                <w:szCs w:val="28"/>
                <w:lang w:val="ru-RU"/>
              </w:rPr>
            </w:pPr>
            <w:r w:rsidRPr="0080275D">
              <w:rPr>
                <w:sz w:val="24"/>
                <w:szCs w:val="28"/>
                <w:lang w:val="ru-RU"/>
              </w:rPr>
              <w:t>Особенности институционализма в послевоенный период (2-я половина XX века). Французское индикативное планирование как попытка реализации социального контроля. Идеи Франсуа Перру (1903–1987) при разработке принципов индикативного планирования. Концепции доминирующей экономики, гармонизированного роста и всеобщей экономики.</w:t>
            </w:r>
          </w:p>
          <w:p w14:paraId="1A037ECD" w14:textId="77777777" w:rsidR="0080275D" w:rsidRPr="0080275D" w:rsidRDefault="0080275D" w:rsidP="0080275D">
            <w:pPr>
              <w:jc w:val="both"/>
              <w:rPr>
                <w:sz w:val="24"/>
                <w:szCs w:val="28"/>
                <w:lang w:val="ru-RU"/>
              </w:rPr>
            </w:pPr>
            <w:r w:rsidRPr="0080275D">
              <w:rPr>
                <w:sz w:val="24"/>
                <w:szCs w:val="28"/>
                <w:lang w:val="ru-RU"/>
              </w:rPr>
              <w:t>Американские неоинституционалисты о будущем капитализма. Технократические иллюзии Джона Кеннета Гэлбрейта (1908–2006). Работы «Новое индустриальное общество» (1967), «Экономические теории и цели общества» (1973).</w:t>
            </w:r>
          </w:p>
          <w:p w14:paraId="13243420" w14:textId="0F76C996" w:rsidR="0080275D" w:rsidRPr="0080275D" w:rsidRDefault="0080275D" w:rsidP="0080275D">
            <w:pPr>
              <w:jc w:val="both"/>
              <w:rPr>
                <w:sz w:val="24"/>
                <w:szCs w:val="28"/>
                <w:lang w:val="ru-RU"/>
              </w:rPr>
            </w:pPr>
            <w:r w:rsidRPr="0080275D">
              <w:rPr>
                <w:sz w:val="24"/>
                <w:szCs w:val="28"/>
                <w:lang w:val="ru-RU"/>
              </w:rPr>
              <w:t xml:space="preserve">Концепция постиндустриального общества Даниела Белла (1919–2011) и Элвина Тоффлера (1928–2016). </w:t>
            </w:r>
          </w:p>
          <w:p w14:paraId="6EF06532" w14:textId="0A925766" w:rsidR="0080275D" w:rsidRDefault="0080275D" w:rsidP="0080275D">
            <w:pPr>
              <w:jc w:val="both"/>
              <w:rPr>
                <w:sz w:val="24"/>
                <w:szCs w:val="28"/>
                <w:lang w:val="ru-RU"/>
              </w:rPr>
            </w:pPr>
            <w:r w:rsidRPr="0080275D">
              <w:rPr>
                <w:sz w:val="24"/>
                <w:szCs w:val="28"/>
                <w:lang w:val="ru-RU"/>
              </w:rPr>
              <w:t>Теория прав собственности Рональда Коуза (1910–2013), лауреата премии по экономике имени А. Нобеля (1991), и Армена Алчиана (1914–2013). Работа «Природа фирмы» (1937). Трансакционные издержки. Теорема Коуза.</w:t>
            </w:r>
          </w:p>
          <w:p w14:paraId="2B2FA9BD" w14:textId="77777777" w:rsidR="003B3039" w:rsidRPr="0080275D" w:rsidRDefault="003B3039" w:rsidP="0080275D">
            <w:pPr>
              <w:jc w:val="both"/>
              <w:rPr>
                <w:sz w:val="24"/>
                <w:szCs w:val="28"/>
                <w:lang w:val="ru-RU"/>
              </w:rPr>
            </w:pPr>
          </w:p>
          <w:p w14:paraId="1A19A914" w14:textId="359E077F" w:rsidR="0080275D" w:rsidRPr="0080275D" w:rsidRDefault="003B3039" w:rsidP="0080275D">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65781C89" w14:textId="77777777" w:rsidR="0080275D" w:rsidRPr="0080275D" w:rsidRDefault="0080275D" w:rsidP="00175402">
            <w:pPr>
              <w:pStyle w:val="TableParagraph"/>
              <w:tabs>
                <w:tab w:val="left" w:pos="1277"/>
              </w:tabs>
              <w:ind w:left="79" w:right="130"/>
              <w:jc w:val="both"/>
              <w:rPr>
                <w:sz w:val="20"/>
                <w:lang w:val="ru-RU"/>
              </w:rPr>
            </w:pPr>
          </w:p>
        </w:tc>
      </w:tr>
      <w:tr w:rsidR="0080275D" w14:paraId="713D4598" w14:textId="77777777" w:rsidTr="00D2515F">
        <w:trPr>
          <w:trHeight w:val="117"/>
        </w:trPr>
        <w:tc>
          <w:tcPr>
            <w:tcW w:w="1798" w:type="dxa"/>
            <w:vAlign w:val="center"/>
          </w:tcPr>
          <w:p w14:paraId="31792CF5" w14:textId="3BD189A1" w:rsidR="0080275D" w:rsidRPr="0080275D" w:rsidRDefault="0080275D" w:rsidP="00A43370">
            <w:pPr>
              <w:pStyle w:val="TableParagraph"/>
              <w:ind w:left="244" w:right="98"/>
              <w:rPr>
                <w:sz w:val="24"/>
                <w:szCs w:val="24"/>
                <w:lang w:val="ru-RU"/>
              </w:rPr>
            </w:pPr>
            <w:r w:rsidRPr="0080275D">
              <w:rPr>
                <w:sz w:val="24"/>
                <w:szCs w:val="24"/>
                <w:lang w:val="ru-RU"/>
              </w:rPr>
              <w:t>Тема 11. Кейнсианская модель государственного регулирования экономики и её развитие</w:t>
            </w:r>
          </w:p>
        </w:tc>
        <w:tc>
          <w:tcPr>
            <w:tcW w:w="5528" w:type="dxa"/>
          </w:tcPr>
          <w:p w14:paraId="5C70D677" w14:textId="0D7589EE" w:rsidR="003B3039" w:rsidRPr="003B3039" w:rsidRDefault="003B3039" w:rsidP="003B3039">
            <w:pPr>
              <w:jc w:val="both"/>
              <w:rPr>
                <w:sz w:val="24"/>
                <w:szCs w:val="28"/>
                <w:lang w:val="ru-RU"/>
              </w:rPr>
            </w:pPr>
            <w:r w:rsidRPr="003B3039">
              <w:rPr>
                <w:sz w:val="24"/>
                <w:szCs w:val="28"/>
                <w:lang w:val="ru-RU"/>
              </w:rPr>
              <w:t xml:space="preserve">Исторические условия возникновения кейнсианства. Новаторство Джона Мейнарда Кейнса (1883–1946) в методологии экономического анализа. Книга Дж. М. Кейнса «Общая теория занятости, процента и денег» (1936) – поворотный пункт в экономической науке ХХ века. Сущность теории эффективного спроса. Основной психологический закон. Взаимосвязь потребления, инвестиций и сбережений. Бюджетный и кредитно-денежный механизм регулирования национальной экономики. Теория мультипликатора и акселератора. </w:t>
            </w:r>
          </w:p>
          <w:p w14:paraId="6FE072C3" w14:textId="77777777" w:rsidR="003B3039" w:rsidRPr="003B3039" w:rsidRDefault="003B3039" w:rsidP="003B3039">
            <w:pPr>
              <w:jc w:val="both"/>
              <w:rPr>
                <w:sz w:val="24"/>
                <w:szCs w:val="28"/>
                <w:lang w:val="ru-RU"/>
              </w:rPr>
            </w:pPr>
            <w:r w:rsidRPr="003B3039">
              <w:rPr>
                <w:sz w:val="24"/>
                <w:szCs w:val="28"/>
                <w:lang w:val="ru-RU"/>
              </w:rPr>
              <w:t xml:space="preserve"> Неокейнсианство. Кейнсианская теория цикла и экономического роста. Теории экономической динамики Роя Форбса Харрода (1900–1978) и Евсея Дейвида Домара (Домашевицкого) (1914–1997). </w:t>
            </w:r>
            <w:r w:rsidRPr="003B3039">
              <w:rPr>
                <w:sz w:val="24"/>
                <w:szCs w:val="28"/>
                <w:lang w:val="ru-RU"/>
              </w:rPr>
              <w:lastRenderedPageBreak/>
              <w:t>Уравнение Харрода-Домара. Теория цикла и антициклической политики Элвина Хансена (1887–1975).</w:t>
            </w:r>
          </w:p>
          <w:p w14:paraId="109F9363" w14:textId="0C9AE5F6" w:rsidR="003B3039" w:rsidRPr="003B3039" w:rsidRDefault="003B3039" w:rsidP="003B3039">
            <w:pPr>
              <w:jc w:val="both"/>
              <w:rPr>
                <w:sz w:val="24"/>
                <w:szCs w:val="28"/>
                <w:lang w:val="ru-RU"/>
              </w:rPr>
            </w:pPr>
            <w:r w:rsidRPr="003B3039">
              <w:rPr>
                <w:sz w:val="24"/>
                <w:szCs w:val="28"/>
                <w:lang w:val="ru-RU"/>
              </w:rPr>
              <w:t xml:space="preserve">«Неоклассический синтез». Интеграция кейнсианства с неоклассической теорией. </w:t>
            </w:r>
          </w:p>
          <w:p w14:paraId="54E5E9D9" w14:textId="4650F3FB" w:rsidR="003B3039" w:rsidRPr="003B3039" w:rsidRDefault="003B3039" w:rsidP="003B3039">
            <w:pPr>
              <w:jc w:val="both"/>
              <w:rPr>
                <w:sz w:val="24"/>
                <w:szCs w:val="28"/>
                <w:lang w:val="ru-RU"/>
              </w:rPr>
            </w:pPr>
            <w:r w:rsidRPr="003B3039">
              <w:rPr>
                <w:sz w:val="24"/>
                <w:szCs w:val="28"/>
                <w:lang w:val="ru-RU"/>
              </w:rPr>
              <w:t xml:space="preserve">Посткейнсианство, его идейные истоки, методологические подходы и основные проблемы исследований. Модель экономического роста Джоан Робинсон (1903–1983). </w:t>
            </w:r>
          </w:p>
          <w:p w14:paraId="1348FC1B" w14:textId="77777777" w:rsidR="003B3039" w:rsidRPr="003B3039" w:rsidRDefault="003B3039" w:rsidP="003B3039">
            <w:pPr>
              <w:jc w:val="both"/>
              <w:rPr>
                <w:sz w:val="24"/>
                <w:szCs w:val="28"/>
                <w:lang w:val="ru-RU"/>
              </w:rPr>
            </w:pPr>
            <w:r w:rsidRPr="003B3039">
              <w:rPr>
                <w:sz w:val="24"/>
                <w:szCs w:val="28"/>
                <w:lang w:val="ru-RU"/>
              </w:rPr>
              <w:t>Теория экономического развития Йозефа Алоиза Шумпетера (1883-–1950). Разграничение понятий «капиталист» и «предприниматель». Инновации как фактор экономического роста. Неравномерный характер инновационного процесса – основа экономической динамики.</w:t>
            </w:r>
          </w:p>
          <w:p w14:paraId="699DFBE8" w14:textId="77777777" w:rsidR="0080275D" w:rsidRDefault="003B3039" w:rsidP="003B3039">
            <w:pPr>
              <w:jc w:val="both"/>
              <w:rPr>
                <w:sz w:val="24"/>
                <w:szCs w:val="28"/>
                <w:lang w:val="ru-RU"/>
              </w:rPr>
            </w:pPr>
            <w:r w:rsidRPr="003B3039">
              <w:rPr>
                <w:sz w:val="24"/>
                <w:szCs w:val="28"/>
                <w:lang w:val="ru-RU"/>
              </w:rPr>
              <w:t>Новое кейнсианство как новый синтез макро- и микроэкономической теории. Джозеф Стиглиц (род. в 1943), Джордж Акерлоф (род. в 1940), Грегори Мэнкью (род. в 1958), Пол Кругман (род. в 1953).</w:t>
            </w:r>
          </w:p>
          <w:p w14:paraId="629DBF40" w14:textId="77777777" w:rsidR="00B67AA6" w:rsidRDefault="00B67AA6" w:rsidP="003B3039">
            <w:pPr>
              <w:jc w:val="both"/>
              <w:rPr>
                <w:sz w:val="24"/>
                <w:szCs w:val="28"/>
                <w:lang w:val="ru-RU"/>
              </w:rPr>
            </w:pPr>
          </w:p>
          <w:p w14:paraId="10BE7625" w14:textId="58BED92F" w:rsidR="00B67AA6" w:rsidRPr="0080275D" w:rsidRDefault="00B67AA6" w:rsidP="003B3039">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75C71353" w14:textId="77777777" w:rsidR="0080275D" w:rsidRPr="0080275D" w:rsidRDefault="0080275D" w:rsidP="00175402">
            <w:pPr>
              <w:pStyle w:val="TableParagraph"/>
              <w:tabs>
                <w:tab w:val="left" w:pos="1277"/>
              </w:tabs>
              <w:ind w:left="79" w:right="130"/>
              <w:jc w:val="both"/>
              <w:rPr>
                <w:sz w:val="20"/>
                <w:lang w:val="ru-RU"/>
              </w:rPr>
            </w:pPr>
          </w:p>
        </w:tc>
      </w:tr>
      <w:tr w:rsidR="0080275D" w14:paraId="137A1950" w14:textId="77777777" w:rsidTr="00D2515F">
        <w:trPr>
          <w:trHeight w:val="117"/>
        </w:trPr>
        <w:tc>
          <w:tcPr>
            <w:tcW w:w="1798" w:type="dxa"/>
            <w:vAlign w:val="center"/>
          </w:tcPr>
          <w:p w14:paraId="3465E4D6" w14:textId="34803DB5" w:rsidR="0080275D" w:rsidRPr="0080275D" w:rsidRDefault="0080275D" w:rsidP="00A43370">
            <w:pPr>
              <w:pStyle w:val="TableParagraph"/>
              <w:ind w:left="244" w:right="98"/>
              <w:rPr>
                <w:sz w:val="24"/>
                <w:szCs w:val="24"/>
                <w:lang w:val="ru-RU"/>
              </w:rPr>
            </w:pPr>
            <w:r w:rsidRPr="0080275D">
              <w:rPr>
                <w:sz w:val="24"/>
                <w:szCs w:val="24"/>
                <w:lang w:val="ru-RU"/>
              </w:rPr>
              <w:t>Тема 12. Неоклассическое направление: неолиберализм. монетаризм, теория предложения, теория рациональных ожиданий</w:t>
            </w:r>
          </w:p>
        </w:tc>
        <w:tc>
          <w:tcPr>
            <w:tcW w:w="5528" w:type="dxa"/>
          </w:tcPr>
          <w:p w14:paraId="62D75F40" w14:textId="77777777" w:rsidR="00B67AA6" w:rsidRDefault="00B67AA6" w:rsidP="00B67AA6">
            <w:pPr>
              <w:jc w:val="both"/>
              <w:rPr>
                <w:sz w:val="24"/>
                <w:szCs w:val="28"/>
                <w:lang w:val="ru-RU"/>
              </w:rPr>
            </w:pPr>
            <w:r w:rsidRPr="00B67AA6">
              <w:rPr>
                <w:sz w:val="24"/>
                <w:szCs w:val="28"/>
                <w:lang w:val="ru-RU"/>
              </w:rPr>
              <w:t xml:space="preserve">Неолиберальные концепции и социально-рыночное хозяйство. Этапы формирования и методологические основы неолиберализма.  </w:t>
            </w:r>
          </w:p>
          <w:p w14:paraId="3772431A" w14:textId="66FF150C" w:rsidR="00B67AA6" w:rsidRPr="00B67AA6" w:rsidRDefault="00B67AA6" w:rsidP="00B67AA6">
            <w:pPr>
              <w:jc w:val="both"/>
              <w:rPr>
                <w:sz w:val="24"/>
                <w:szCs w:val="28"/>
                <w:lang w:val="ru-RU"/>
              </w:rPr>
            </w:pPr>
            <w:r w:rsidRPr="00B67AA6">
              <w:rPr>
                <w:sz w:val="24"/>
                <w:szCs w:val="28"/>
                <w:lang w:val="ru-RU"/>
              </w:rPr>
              <w:t xml:space="preserve">Неоавстрийская школа. </w:t>
            </w:r>
          </w:p>
          <w:p w14:paraId="358501FB" w14:textId="44C3E1D2" w:rsidR="00B67AA6" w:rsidRPr="00B67AA6" w:rsidRDefault="00B67AA6" w:rsidP="00B67AA6">
            <w:pPr>
              <w:jc w:val="both"/>
              <w:rPr>
                <w:sz w:val="24"/>
                <w:szCs w:val="28"/>
                <w:lang w:val="ru-RU"/>
              </w:rPr>
            </w:pPr>
            <w:r w:rsidRPr="00B67AA6">
              <w:rPr>
                <w:sz w:val="24"/>
                <w:szCs w:val="28"/>
                <w:lang w:val="ru-RU"/>
              </w:rPr>
              <w:t xml:space="preserve">Германский неолиберализм: Фрайбургская школа. </w:t>
            </w:r>
          </w:p>
          <w:p w14:paraId="4AA9C33D" w14:textId="77777777" w:rsidR="00B67AA6" w:rsidRPr="00B67AA6" w:rsidRDefault="00B67AA6" w:rsidP="00B67AA6">
            <w:pPr>
              <w:jc w:val="both"/>
              <w:rPr>
                <w:sz w:val="24"/>
                <w:szCs w:val="28"/>
                <w:lang w:val="ru-RU"/>
              </w:rPr>
            </w:pPr>
            <w:r w:rsidRPr="00B67AA6">
              <w:rPr>
                <w:sz w:val="24"/>
                <w:szCs w:val="28"/>
                <w:lang w:val="ru-RU"/>
              </w:rPr>
              <w:t>Теория социального рыночного хозяйства. Сочетание принципов «свободы рынка» и «социального выравнивания». Альфред Мюллер-Армак (1901-–1978) и его книга "Хозяйственное управление и рыночное хозяйство" (1947).</w:t>
            </w:r>
          </w:p>
          <w:p w14:paraId="6DB3D8D1" w14:textId="77777777" w:rsidR="00B67AA6" w:rsidRPr="00B67AA6" w:rsidRDefault="00B67AA6" w:rsidP="00B67AA6">
            <w:pPr>
              <w:jc w:val="both"/>
              <w:rPr>
                <w:sz w:val="24"/>
                <w:szCs w:val="28"/>
                <w:lang w:val="ru-RU"/>
              </w:rPr>
            </w:pPr>
            <w:r w:rsidRPr="00B67AA6">
              <w:rPr>
                <w:sz w:val="24"/>
                <w:szCs w:val="28"/>
                <w:lang w:val="ru-RU"/>
              </w:rPr>
              <w:t xml:space="preserve">Социально-экономическое содержание реформ Людвига Эрхарда (1897–1977) в Германии в 1949 г. Роль неолиберализма в практике государственного регулирования экономики. </w:t>
            </w:r>
          </w:p>
          <w:p w14:paraId="2791CC14" w14:textId="77777777" w:rsidR="00B67AA6" w:rsidRPr="00B67AA6" w:rsidRDefault="00B67AA6" w:rsidP="00B67AA6">
            <w:pPr>
              <w:jc w:val="both"/>
              <w:rPr>
                <w:sz w:val="24"/>
                <w:szCs w:val="28"/>
                <w:lang w:val="ru-RU"/>
              </w:rPr>
            </w:pPr>
            <w:r w:rsidRPr="00B67AA6">
              <w:rPr>
                <w:sz w:val="24"/>
                <w:szCs w:val="28"/>
                <w:lang w:val="ru-RU"/>
              </w:rPr>
              <w:t>Неоклассическая теория экономического роста. Методологическая основа неоклассической теории роста. Предположения неоклассической теории роста. Двухфакторная модель Кобба-Дугласа. Производственная функция. Допущение о неизменной эффективности и интенсивности использования труда и капитала. Неоклассические модели экономического роста Роберта Солоу (род. в 1924) и Джеймса Мида (1907–1995).</w:t>
            </w:r>
          </w:p>
          <w:p w14:paraId="1F4EE260" w14:textId="46853E6A" w:rsidR="00B67AA6" w:rsidRPr="00B67AA6" w:rsidRDefault="00B67AA6" w:rsidP="00B67AA6">
            <w:pPr>
              <w:jc w:val="both"/>
              <w:rPr>
                <w:sz w:val="24"/>
                <w:szCs w:val="28"/>
                <w:lang w:val="ru-RU"/>
              </w:rPr>
            </w:pPr>
            <w:r w:rsidRPr="00B67AA6">
              <w:rPr>
                <w:sz w:val="24"/>
                <w:szCs w:val="28"/>
                <w:lang w:val="ru-RU"/>
              </w:rPr>
              <w:t>Монетаризм как экономическая доктрина. Исходные положения монетаристской теории. Уравнение обмена И. Фишера.</w:t>
            </w:r>
          </w:p>
          <w:p w14:paraId="304F3ED0" w14:textId="77777777" w:rsidR="00B67AA6" w:rsidRPr="00B67AA6" w:rsidRDefault="00B67AA6" w:rsidP="00B67AA6">
            <w:pPr>
              <w:jc w:val="both"/>
              <w:rPr>
                <w:sz w:val="24"/>
                <w:szCs w:val="28"/>
                <w:lang w:val="ru-RU"/>
              </w:rPr>
            </w:pPr>
            <w:r w:rsidRPr="00B67AA6">
              <w:rPr>
                <w:sz w:val="24"/>
                <w:szCs w:val="28"/>
                <w:lang w:val="ru-RU"/>
              </w:rPr>
              <w:t xml:space="preserve">Чикагская школа. Количественная теория денег Милтона Фридмана (1912–2006). Теория перманентного и номинального дохода. Спрос и </w:t>
            </w:r>
            <w:r w:rsidRPr="00B67AA6">
              <w:rPr>
                <w:sz w:val="24"/>
                <w:szCs w:val="28"/>
                <w:lang w:val="ru-RU"/>
              </w:rPr>
              <w:lastRenderedPageBreak/>
              <w:t xml:space="preserve">предложение денег. Стабилизирующая роль денег. «Денежное правило» и концепция естественной нормы безработицы М. Фридмана. </w:t>
            </w:r>
          </w:p>
          <w:p w14:paraId="6B298568" w14:textId="26DE9D0A" w:rsidR="00B67AA6" w:rsidRPr="00B67AA6" w:rsidRDefault="00B67AA6" w:rsidP="00B67AA6">
            <w:pPr>
              <w:jc w:val="both"/>
              <w:rPr>
                <w:sz w:val="24"/>
                <w:szCs w:val="28"/>
                <w:lang w:val="ru-RU"/>
              </w:rPr>
            </w:pPr>
            <w:r w:rsidRPr="00B67AA6">
              <w:rPr>
                <w:sz w:val="24"/>
                <w:szCs w:val="28"/>
                <w:lang w:val="ru-RU"/>
              </w:rPr>
              <w:t>Экономическая политика монетаризма, инструменты и методы регулирования. Анализ последствий политики монетаризма. Политика монетаризма в современной России.</w:t>
            </w:r>
          </w:p>
          <w:p w14:paraId="4A7BBF65" w14:textId="77777777" w:rsidR="0080275D" w:rsidRDefault="00B67AA6" w:rsidP="00B67AA6">
            <w:pPr>
              <w:jc w:val="both"/>
              <w:rPr>
                <w:sz w:val="24"/>
                <w:szCs w:val="28"/>
                <w:lang w:val="ru-RU"/>
              </w:rPr>
            </w:pPr>
            <w:r w:rsidRPr="00B67AA6">
              <w:rPr>
                <w:sz w:val="24"/>
                <w:szCs w:val="28"/>
                <w:lang w:val="ru-RU"/>
              </w:rPr>
              <w:t>Теория рациональных ожиданий. Основные положения теории рациональных ожиданий. «Новая классическая макроэкономика». Частичное вмешательство в конъюнктурный цикл с помощью встроенных стабилизаторов.</w:t>
            </w:r>
          </w:p>
          <w:p w14:paraId="76B42C7D" w14:textId="77777777" w:rsidR="00F52F81" w:rsidRDefault="00F52F81" w:rsidP="00B67AA6">
            <w:pPr>
              <w:jc w:val="both"/>
              <w:rPr>
                <w:sz w:val="24"/>
                <w:szCs w:val="28"/>
                <w:lang w:val="ru-RU"/>
              </w:rPr>
            </w:pPr>
          </w:p>
          <w:p w14:paraId="4408B65D" w14:textId="791BAB65" w:rsidR="00F52F81" w:rsidRPr="0080275D" w:rsidRDefault="00F52F81" w:rsidP="00B67AA6">
            <w:pPr>
              <w:jc w:val="both"/>
              <w:rPr>
                <w:sz w:val="24"/>
                <w:szCs w:val="28"/>
                <w:lang w:val="ru-RU"/>
              </w:rPr>
            </w:pPr>
            <w:r w:rsidRPr="00896776">
              <w:rPr>
                <w:i/>
                <w:sz w:val="24"/>
                <w:szCs w:val="24"/>
                <w:lang w:val="ru-RU"/>
              </w:rPr>
              <w:t>Рекомендуемые источники (1, 2, 3, 4, 5, 6, 7</w:t>
            </w:r>
            <w:r>
              <w:rPr>
                <w:i/>
                <w:sz w:val="24"/>
                <w:szCs w:val="24"/>
                <w:lang w:val="ru-RU"/>
              </w:rPr>
              <w:t>, 8</w:t>
            </w:r>
            <w:r w:rsidRPr="00896776">
              <w:rPr>
                <w:i/>
                <w:sz w:val="24"/>
                <w:szCs w:val="24"/>
                <w:lang w:val="ru-RU"/>
              </w:rPr>
              <w:t>)</w:t>
            </w:r>
          </w:p>
        </w:tc>
        <w:tc>
          <w:tcPr>
            <w:tcW w:w="2055" w:type="dxa"/>
          </w:tcPr>
          <w:p w14:paraId="1D48F8B6" w14:textId="77777777" w:rsidR="0080275D" w:rsidRPr="0080275D" w:rsidRDefault="0080275D" w:rsidP="00175402">
            <w:pPr>
              <w:pStyle w:val="TableParagraph"/>
              <w:tabs>
                <w:tab w:val="left" w:pos="1277"/>
              </w:tabs>
              <w:ind w:left="79" w:right="130"/>
              <w:jc w:val="both"/>
              <w:rPr>
                <w:sz w:val="20"/>
                <w:lang w:val="ru-RU"/>
              </w:rPr>
            </w:pPr>
          </w:p>
        </w:tc>
      </w:tr>
      <w:tr w:rsidR="0080275D" w14:paraId="75B019F4" w14:textId="77777777" w:rsidTr="00D2515F">
        <w:trPr>
          <w:trHeight w:val="117"/>
        </w:trPr>
        <w:tc>
          <w:tcPr>
            <w:tcW w:w="1798" w:type="dxa"/>
            <w:vAlign w:val="center"/>
          </w:tcPr>
          <w:p w14:paraId="0DC77ACD" w14:textId="08BA1C0D" w:rsidR="0080275D" w:rsidRPr="0080275D" w:rsidRDefault="0080275D" w:rsidP="00A43370">
            <w:pPr>
              <w:pStyle w:val="TableParagraph"/>
              <w:ind w:left="244" w:right="98"/>
              <w:rPr>
                <w:sz w:val="24"/>
                <w:szCs w:val="24"/>
                <w:lang w:val="ru-RU"/>
              </w:rPr>
            </w:pPr>
            <w:r w:rsidRPr="0080275D">
              <w:rPr>
                <w:sz w:val="24"/>
                <w:szCs w:val="24"/>
                <w:lang w:val="ru-RU"/>
              </w:rPr>
              <w:t>Тема 13. Экономическая мысль России</w:t>
            </w:r>
          </w:p>
        </w:tc>
        <w:tc>
          <w:tcPr>
            <w:tcW w:w="5528" w:type="dxa"/>
          </w:tcPr>
          <w:p w14:paraId="47AAFBAD" w14:textId="77777777" w:rsidR="000A7A2A" w:rsidRPr="000A7A2A" w:rsidRDefault="000A7A2A" w:rsidP="000A7A2A">
            <w:pPr>
              <w:jc w:val="both"/>
              <w:rPr>
                <w:sz w:val="24"/>
                <w:szCs w:val="28"/>
                <w:lang w:val="ru-RU"/>
              </w:rPr>
            </w:pPr>
            <w:r w:rsidRPr="000A7A2A">
              <w:rPr>
                <w:sz w:val="24"/>
                <w:szCs w:val="28"/>
                <w:lang w:val="ru-RU"/>
              </w:rPr>
              <w:t>Трактовка Василием Никитичем Татищевым (1686–1750) вопросов торговли, финансов и денежного обращения. Александр Николаевич Радищев (1749–1802). «Путешествие из Петербурга в Москву» (1790).</w:t>
            </w:r>
          </w:p>
          <w:p w14:paraId="0585E3DC" w14:textId="77777777" w:rsidR="000A7A2A" w:rsidRPr="000A7A2A" w:rsidRDefault="000A7A2A" w:rsidP="000A7A2A">
            <w:pPr>
              <w:jc w:val="both"/>
              <w:rPr>
                <w:sz w:val="24"/>
                <w:szCs w:val="28"/>
                <w:lang w:val="ru-RU"/>
              </w:rPr>
            </w:pPr>
            <w:r w:rsidRPr="000A7A2A">
              <w:rPr>
                <w:sz w:val="24"/>
                <w:szCs w:val="28"/>
                <w:lang w:val="ru-RU"/>
              </w:rPr>
              <w:t>Экономические воззрения народников – Петра Никитича Ткачева (1844–1886), Михаила Александровича Бакунина (1814–1876), Петра Лавровича Лаврова (1823–1900).</w:t>
            </w:r>
          </w:p>
          <w:p w14:paraId="7C831163" w14:textId="77777777" w:rsidR="000A7A2A" w:rsidRPr="000A7A2A" w:rsidRDefault="000A7A2A" w:rsidP="000A7A2A">
            <w:pPr>
              <w:jc w:val="both"/>
              <w:rPr>
                <w:sz w:val="24"/>
                <w:szCs w:val="28"/>
                <w:lang w:val="ru-RU"/>
              </w:rPr>
            </w:pPr>
            <w:r w:rsidRPr="000A7A2A">
              <w:rPr>
                <w:sz w:val="24"/>
                <w:szCs w:val="28"/>
                <w:lang w:val="ru-RU"/>
              </w:rPr>
              <w:t>Теория ноосферы В.И. Вернадского.</w:t>
            </w:r>
          </w:p>
          <w:p w14:paraId="4B3EF215" w14:textId="77777777" w:rsidR="000A7A2A" w:rsidRPr="000A7A2A" w:rsidRDefault="000A7A2A" w:rsidP="000A7A2A">
            <w:pPr>
              <w:jc w:val="both"/>
              <w:rPr>
                <w:sz w:val="24"/>
                <w:szCs w:val="28"/>
                <w:lang w:val="ru-RU"/>
              </w:rPr>
            </w:pPr>
            <w:r w:rsidRPr="000A7A2A">
              <w:rPr>
                <w:sz w:val="24"/>
                <w:szCs w:val="28"/>
                <w:lang w:val="ru-RU"/>
              </w:rPr>
              <w:t xml:space="preserve">Проблемы экономической динамики в работах Николая Дмитриевича Кондратьева (1892–1938). «Циклы Кондратьева». </w:t>
            </w:r>
          </w:p>
          <w:p w14:paraId="48D9F7DB" w14:textId="77777777" w:rsidR="000A7A2A" w:rsidRPr="000A7A2A" w:rsidRDefault="000A7A2A" w:rsidP="000A7A2A">
            <w:pPr>
              <w:jc w:val="both"/>
              <w:rPr>
                <w:sz w:val="24"/>
                <w:szCs w:val="28"/>
                <w:lang w:val="ru-RU"/>
              </w:rPr>
            </w:pPr>
            <w:r w:rsidRPr="000A7A2A">
              <w:rPr>
                <w:sz w:val="24"/>
                <w:szCs w:val="28"/>
                <w:lang w:val="ru-RU"/>
              </w:rPr>
              <w:t xml:space="preserve">Леонид Наумович Юровский (1884–1938) и Александр Александрович Богданов (Малиновский) (1873–1928). </w:t>
            </w:r>
          </w:p>
          <w:p w14:paraId="6D06596F" w14:textId="77777777" w:rsidR="000A7A2A" w:rsidRPr="000A7A2A" w:rsidRDefault="000A7A2A" w:rsidP="000A7A2A">
            <w:pPr>
              <w:jc w:val="both"/>
              <w:rPr>
                <w:sz w:val="24"/>
                <w:szCs w:val="28"/>
                <w:lang w:val="ru-RU"/>
              </w:rPr>
            </w:pPr>
            <w:r w:rsidRPr="000A7A2A">
              <w:rPr>
                <w:sz w:val="24"/>
                <w:szCs w:val="28"/>
                <w:lang w:val="ru-RU"/>
              </w:rPr>
              <w:t xml:space="preserve">Теория потребительского поведения Евгения Евгеньевича Слуцкого (1880–1948). </w:t>
            </w:r>
          </w:p>
          <w:p w14:paraId="27A1DF1A" w14:textId="77777777" w:rsidR="000A7A2A" w:rsidRPr="000A7A2A" w:rsidRDefault="000A7A2A" w:rsidP="000A7A2A">
            <w:pPr>
              <w:jc w:val="both"/>
              <w:rPr>
                <w:sz w:val="24"/>
                <w:szCs w:val="28"/>
                <w:lang w:val="ru-RU"/>
              </w:rPr>
            </w:pPr>
            <w:r w:rsidRPr="000A7A2A">
              <w:rPr>
                <w:sz w:val="24"/>
                <w:szCs w:val="28"/>
                <w:lang w:val="ru-RU"/>
              </w:rPr>
              <w:t>Александр Львович Лурье (1903–1970), Василий Сергеевич Немчинов (1894–1964), Виктор Валентинович Новожилов (1892–1970), Виктор Михайлович Глушков (1923–1982), Николай Прокопьевич Федоренко (1917–2006).</w:t>
            </w:r>
          </w:p>
          <w:p w14:paraId="3915D107" w14:textId="77777777" w:rsidR="0080275D" w:rsidRDefault="000A7A2A" w:rsidP="000A7A2A">
            <w:pPr>
              <w:jc w:val="both"/>
              <w:rPr>
                <w:sz w:val="24"/>
                <w:szCs w:val="28"/>
                <w:lang w:val="ru-RU"/>
              </w:rPr>
            </w:pPr>
            <w:r w:rsidRPr="000A7A2A">
              <w:rPr>
                <w:sz w:val="24"/>
                <w:szCs w:val="28"/>
                <w:lang w:val="ru-RU"/>
              </w:rPr>
              <w:t>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p w14:paraId="5941C4B9" w14:textId="77777777" w:rsidR="000A7A2A" w:rsidRDefault="000A7A2A" w:rsidP="000A7A2A">
            <w:pPr>
              <w:jc w:val="both"/>
              <w:rPr>
                <w:sz w:val="24"/>
                <w:szCs w:val="28"/>
                <w:lang w:val="ru-RU"/>
              </w:rPr>
            </w:pPr>
          </w:p>
          <w:p w14:paraId="38BECA16" w14:textId="08BC2AD7" w:rsidR="000A7A2A" w:rsidRPr="0080275D" w:rsidRDefault="000A7A2A" w:rsidP="000A7A2A">
            <w:pPr>
              <w:jc w:val="both"/>
              <w:rPr>
                <w:sz w:val="24"/>
                <w:szCs w:val="28"/>
                <w:lang w:val="ru-RU"/>
              </w:rPr>
            </w:pPr>
            <w:r w:rsidRPr="00896776">
              <w:rPr>
                <w:i/>
                <w:sz w:val="24"/>
                <w:szCs w:val="24"/>
                <w:lang w:val="ru-RU"/>
              </w:rPr>
              <w:t>Рекомендуемые источники (1, 2, 3, 4, 5, 6, 7)</w:t>
            </w:r>
          </w:p>
        </w:tc>
        <w:tc>
          <w:tcPr>
            <w:tcW w:w="2055" w:type="dxa"/>
          </w:tcPr>
          <w:p w14:paraId="0A5B9001" w14:textId="77777777" w:rsidR="0080275D" w:rsidRPr="0080275D" w:rsidRDefault="0080275D" w:rsidP="00175402">
            <w:pPr>
              <w:pStyle w:val="TableParagraph"/>
              <w:tabs>
                <w:tab w:val="left" w:pos="1277"/>
              </w:tabs>
              <w:ind w:left="79" w:right="130"/>
              <w:jc w:val="both"/>
              <w:rPr>
                <w:sz w:val="20"/>
                <w:lang w:val="ru-RU"/>
              </w:rPr>
            </w:pPr>
          </w:p>
        </w:tc>
      </w:tr>
    </w:tbl>
    <w:p w14:paraId="105737D5" w14:textId="3E056C50" w:rsidR="00F27641" w:rsidRDefault="00F27641" w:rsidP="004B7FC8">
      <w:pPr>
        <w:spacing w:line="276" w:lineRule="auto"/>
        <w:ind w:firstLine="426"/>
        <w:jc w:val="right"/>
        <w:rPr>
          <w:sz w:val="28"/>
          <w:szCs w:val="28"/>
        </w:rPr>
      </w:pPr>
    </w:p>
    <w:p w14:paraId="71191393" w14:textId="77777777" w:rsidR="00F27641" w:rsidRDefault="00F27641">
      <w:pPr>
        <w:widowControl/>
        <w:autoSpaceDE/>
        <w:autoSpaceDN/>
        <w:spacing w:after="160" w:line="259" w:lineRule="auto"/>
        <w:rPr>
          <w:sz w:val="28"/>
          <w:szCs w:val="28"/>
        </w:rPr>
      </w:pPr>
      <w:r>
        <w:rPr>
          <w:sz w:val="28"/>
          <w:szCs w:val="28"/>
        </w:rPr>
        <w:br w:type="page"/>
      </w:r>
    </w:p>
    <w:p w14:paraId="05A5D0B7" w14:textId="77777777" w:rsidR="00165AAD" w:rsidRDefault="00165AAD" w:rsidP="00165AAD">
      <w:pPr>
        <w:ind w:firstLine="709"/>
        <w:jc w:val="center"/>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14:paraId="76A6611B" w14:textId="77777777" w:rsidR="00165AAD" w:rsidRPr="005532E3" w:rsidRDefault="00165AAD" w:rsidP="00165AAD">
      <w:pPr>
        <w:ind w:firstLine="709"/>
        <w:jc w:val="center"/>
        <w:rPr>
          <w:b/>
          <w:bCs/>
          <w:sz w:val="28"/>
          <w:szCs w:val="28"/>
        </w:rPr>
      </w:pPr>
    </w:p>
    <w:p w14:paraId="67E835D4" w14:textId="77777777" w:rsidR="00165AAD" w:rsidRPr="005B17FF" w:rsidRDefault="00165AAD" w:rsidP="00165AAD">
      <w:pPr>
        <w:keepNext/>
        <w:ind w:firstLine="709"/>
        <w:jc w:val="center"/>
        <w:rPr>
          <w:b/>
          <w:i/>
          <w:iCs/>
          <w:sz w:val="28"/>
          <w:szCs w:val="28"/>
        </w:rPr>
      </w:pPr>
      <w:r w:rsidRPr="005B17FF">
        <w:rPr>
          <w:b/>
          <w:i/>
          <w:iCs/>
          <w:sz w:val="28"/>
          <w:szCs w:val="28"/>
        </w:rPr>
        <w:t>6.1. Перечень вопросов, отводимых на самостоятельное освоение дисциплины, формы внеаудиторной самостоятельной работы</w:t>
      </w:r>
    </w:p>
    <w:p w14:paraId="11E276F7" w14:textId="77777777" w:rsidR="001F5D57" w:rsidRDefault="001F5D57" w:rsidP="00165AAD">
      <w:pPr>
        <w:jc w:val="right"/>
        <w:rPr>
          <w:sz w:val="28"/>
          <w:szCs w:val="28"/>
        </w:rPr>
      </w:pPr>
    </w:p>
    <w:p w14:paraId="2AF31318" w14:textId="208B0F9B" w:rsidR="00165AAD" w:rsidRDefault="00165AAD" w:rsidP="00165AAD">
      <w:pPr>
        <w:jc w:val="right"/>
        <w:rPr>
          <w:sz w:val="28"/>
          <w:szCs w:val="28"/>
        </w:rPr>
      </w:pPr>
      <w:r w:rsidRPr="00982F79">
        <w:rPr>
          <w:sz w:val="28"/>
          <w:szCs w:val="28"/>
        </w:rPr>
        <w:t xml:space="preserve">Таблица </w:t>
      </w:r>
      <w:r w:rsidR="00D2515F">
        <w:rPr>
          <w:sz w:val="28"/>
          <w:szCs w:val="28"/>
        </w:rPr>
        <w:t>4</w:t>
      </w:r>
      <w:r w:rsidRPr="00982F79">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6"/>
        <w:gridCol w:w="3738"/>
        <w:gridCol w:w="3241"/>
      </w:tblGrid>
      <w:tr w:rsidR="009012FB" w:rsidRPr="005615E1" w14:paraId="075AF357" w14:textId="77777777" w:rsidTr="009012FB">
        <w:tc>
          <w:tcPr>
            <w:tcW w:w="1266" w:type="pct"/>
            <w:shd w:val="clear" w:color="auto" w:fill="auto"/>
          </w:tcPr>
          <w:p w14:paraId="5C55B8DB" w14:textId="77777777" w:rsidR="009012FB" w:rsidRPr="005615E1" w:rsidRDefault="009012FB" w:rsidP="00C25620">
            <w:pPr>
              <w:keepNext/>
              <w:jc w:val="center"/>
            </w:pPr>
            <w:r w:rsidRPr="005615E1">
              <w:rPr>
                <w:b/>
              </w:rPr>
              <w:t>Наименование тем (разделов) дисциплины</w:t>
            </w:r>
          </w:p>
        </w:tc>
        <w:tc>
          <w:tcPr>
            <w:tcW w:w="2000" w:type="pct"/>
            <w:shd w:val="clear" w:color="auto" w:fill="auto"/>
          </w:tcPr>
          <w:p w14:paraId="5FA18532" w14:textId="77777777" w:rsidR="009012FB" w:rsidRPr="005615E1" w:rsidRDefault="009012FB" w:rsidP="00C25620">
            <w:pPr>
              <w:keepNext/>
              <w:jc w:val="center"/>
              <w:rPr>
                <w:b/>
              </w:rPr>
            </w:pPr>
            <w:r w:rsidRPr="005615E1">
              <w:rPr>
                <w:b/>
              </w:rPr>
              <w:t>Перечень вопросов, отводимых на самостоятельное освоение</w:t>
            </w:r>
          </w:p>
        </w:tc>
        <w:tc>
          <w:tcPr>
            <w:tcW w:w="1734" w:type="pct"/>
          </w:tcPr>
          <w:p w14:paraId="527FAE9F" w14:textId="77777777" w:rsidR="009012FB" w:rsidRPr="005615E1" w:rsidRDefault="009012FB" w:rsidP="00C25620">
            <w:pPr>
              <w:keepNext/>
              <w:jc w:val="center"/>
              <w:rPr>
                <w:b/>
              </w:rPr>
            </w:pPr>
            <w:r w:rsidRPr="005615E1">
              <w:rPr>
                <w:b/>
              </w:rPr>
              <w:t>Формы внеаудиторной самостоятельной работы</w:t>
            </w:r>
          </w:p>
        </w:tc>
      </w:tr>
      <w:tr w:rsidR="009012FB" w:rsidRPr="005615E1" w14:paraId="62F9DF9E" w14:textId="77777777" w:rsidTr="00E40B27">
        <w:trPr>
          <w:trHeight w:val="1563"/>
        </w:trPr>
        <w:tc>
          <w:tcPr>
            <w:tcW w:w="1266" w:type="pct"/>
            <w:shd w:val="clear" w:color="auto" w:fill="auto"/>
            <w:vAlign w:val="center"/>
          </w:tcPr>
          <w:p w14:paraId="306D4505" w14:textId="5FF214A7" w:rsidR="009012FB" w:rsidRPr="005615E1" w:rsidRDefault="00FE2A43" w:rsidP="009012FB">
            <w:r w:rsidRPr="005615E1">
              <w:t>Тема 1. Предмет и метод курса «История экономических учений». Основные этапы развития экономической мысли</w:t>
            </w:r>
          </w:p>
        </w:tc>
        <w:tc>
          <w:tcPr>
            <w:tcW w:w="2000" w:type="pct"/>
            <w:shd w:val="clear" w:color="auto" w:fill="auto"/>
          </w:tcPr>
          <w:p w14:paraId="5F5F66D6" w14:textId="77777777" w:rsidR="006B5F24" w:rsidRPr="005615E1" w:rsidRDefault="006B5F24" w:rsidP="005615E1">
            <w:pPr>
              <w:jc w:val="both"/>
            </w:pPr>
            <w:r w:rsidRPr="005615E1">
              <w:t xml:space="preserve">Различие между историей экономической мысли и историей экономических учений. </w:t>
            </w:r>
          </w:p>
          <w:p w14:paraId="69F8FBFA" w14:textId="77777777" w:rsidR="006B5F24" w:rsidRPr="005615E1" w:rsidRDefault="006B5F24" w:rsidP="005615E1">
            <w:pPr>
              <w:jc w:val="both"/>
            </w:pPr>
            <w:r w:rsidRPr="005615E1">
              <w:t>Взаимосвязь истории экономических учений и экономической политики государства.</w:t>
            </w:r>
          </w:p>
          <w:p w14:paraId="6AFD9F1D" w14:textId="7AC7D5BB" w:rsidR="004A22C3" w:rsidRPr="005615E1" w:rsidRDefault="004A22C3" w:rsidP="005615E1">
            <w:pPr>
              <w:pStyle w:val="af0"/>
              <w:spacing w:after="0" w:line="240" w:lineRule="auto"/>
              <w:ind w:left="0"/>
              <w:jc w:val="both"/>
              <w:rPr>
                <w:sz w:val="22"/>
              </w:rPr>
            </w:pPr>
          </w:p>
        </w:tc>
        <w:tc>
          <w:tcPr>
            <w:tcW w:w="1734" w:type="pct"/>
          </w:tcPr>
          <w:p w14:paraId="5752300A" w14:textId="77777777" w:rsidR="006B5F24" w:rsidRPr="005615E1" w:rsidRDefault="006B5F24" w:rsidP="006B5F24">
            <w:pPr>
              <w:pStyle w:val="TableParagraph"/>
              <w:ind w:right="95"/>
            </w:pPr>
            <w:r w:rsidRPr="005615E1">
              <w:t>Работа с учебно-научной и справочной литературой.</w:t>
            </w:r>
          </w:p>
          <w:p w14:paraId="1ECE149F" w14:textId="6B4B2961" w:rsidR="009012FB" w:rsidRPr="005615E1" w:rsidRDefault="006B5F24" w:rsidP="00E40B27">
            <w:pPr>
              <w:pStyle w:val="TableParagraph"/>
              <w:ind w:right="95"/>
            </w:pPr>
            <w:r w:rsidRPr="005615E1">
              <w:t>Подготовка к работе в малых группах.</w:t>
            </w:r>
            <w:r w:rsidR="00E40B27" w:rsidRPr="005615E1">
              <w:t xml:space="preserve"> Чтение первоисточников. П</w:t>
            </w:r>
            <w:r w:rsidRPr="005615E1">
              <w:t>одготовка эссе</w:t>
            </w:r>
            <w:r w:rsidR="00E40B27" w:rsidRPr="005615E1">
              <w:t xml:space="preserve">. </w:t>
            </w:r>
          </w:p>
        </w:tc>
      </w:tr>
      <w:tr w:rsidR="009012FB" w:rsidRPr="005615E1" w14:paraId="4919A3A2" w14:textId="77777777" w:rsidTr="009012FB">
        <w:tc>
          <w:tcPr>
            <w:tcW w:w="1266" w:type="pct"/>
            <w:shd w:val="clear" w:color="auto" w:fill="auto"/>
            <w:vAlign w:val="center"/>
          </w:tcPr>
          <w:p w14:paraId="7AD66E05" w14:textId="373B5436" w:rsidR="009012FB" w:rsidRPr="005615E1" w:rsidRDefault="00FE2A43" w:rsidP="001F5D57">
            <w:pPr>
              <w:spacing w:before="240" w:after="240"/>
            </w:pPr>
            <w:r w:rsidRPr="005615E1">
              <w:t>Тема 2. Экономическая мысль Древнего Мира и Средневековья</w:t>
            </w:r>
          </w:p>
        </w:tc>
        <w:tc>
          <w:tcPr>
            <w:tcW w:w="2000" w:type="pct"/>
            <w:shd w:val="clear" w:color="auto" w:fill="auto"/>
          </w:tcPr>
          <w:p w14:paraId="6C769AAC" w14:textId="77777777" w:rsidR="00E40B27" w:rsidRPr="005615E1" w:rsidRDefault="00E40B27" w:rsidP="005615E1">
            <w:pPr>
              <w:jc w:val="both"/>
            </w:pPr>
            <w:r w:rsidRPr="005615E1">
              <w:t>Законы Хаммурапи. Отношение к собственности, труду, богатству, деньгам, ссудному проценту.</w:t>
            </w:r>
          </w:p>
          <w:p w14:paraId="1D18B697" w14:textId="77777777" w:rsidR="00E40B27" w:rsidRPr="005615E1" w:rsidRDefault="00E40B27" w:rsidP="005615E1">
            <w:pPr>
              <w:jc w:val="both"/>
            </w:pPr>
            <w:r w:rsidRPr="005615E1">
              <w:t>Коллективный трактат Гуань-цзы. Идея о равномерном распределении богатства.</w:t>
            </w:r>
          </w:p>
          <w:p w14:paraId="58218D4E" w14:textId="77777777" w:rsidR="00E40B27" w:rsidRPr="005615E1" w:rsidRDefault="00E40B27" w:rsidP="005615E1">
            <w:pPr>
              <w:jc w:val="both"/>
            </w:pPr>
            <w:r w:rsidRPr="005615E1">
              <w:t>Ксенофонт. «Домострой» («Экономикос») – свод советов по ведению домашнего хозяйства. Ксенофонт о разделении труда, о деньгах как о богатстве.</w:t>
            </w:r>
          </w:p>
          <w:p w14:paraId="1A36C9FF" w14:textId="77777777" w:rsidR="00E40B27" w:rsidRPr="005615E1" w:rsidRDefault="00E40B27" w:rsidP="005615E1">
            <w:pPr>
              <w:jc w:val="both"/>
            </w:pPr>
            <w:r w:rsidRPr="005615E1">
              <w:t>Концепция социальной физики.</w:t>
            </w:r>
          </w:p>
          <w:p w14:paraId="0F47AB15" w14:textId="60BB8B19" w:rsidR="009012FB" w:rsidRPr="005615E1" w:rsidRDefault="00E40B27" w:rsidP="005615E1">
            <w:pPr>
              <w:jc w:val="both"/>
            </w:pPr>
            <w:r w:rsidRPr="005615E1">
              <w:t>«Салическая правда» (VI век), «Капитулярий о поместьях (виллах)» (Карл Великий). Экономическая мысль канонического права. Августин Блаженный о неравенстве как неизбежном явлении социальной жизни. Фома Аквинский о «справедливой цене», богатстве и ссудном проценте.</w:t>
            </w:r>
          </w:p>
        </w:tc>
        <w:tc>
          <w:tcPr>
            <w:tcW w:w="1734" w:type="pct"/>
          </w:tcPr>
          <w:p w14:paraId="6A3266E7" w14:textId="77777777" w:rsidR="00E40B27" w:rsidRPr="005615E1" w:rsidRDefault="00E40B27" w:rsidP="00E40B27">
            <w:pPr>
              <w:pStyle w:val="TableParagraph"/>
              <w:ind w:right="95"/>
            </w:pPr>
            <w:r w:rsidRPr="005615E1">
              <w:t>Работа с учебно-научной и справочной литературой.</w:t>
            </w:r>
          </w:p>
          <w:p w14:paraId="4B7B0272" w14:textId="2AA2AD3F" w:rsidR="009012FB"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9012FB" w:rsidRPr="005615E1" w14:paraId="60BC7472" w14:textId="77777777" w:rsidTr="009012FB">
        <w:tc>
          <w:tcPr>
            <w:tcW w:w="1266" w:type="pct"/>
            <w:shd w:val="clear" w:color="auto" w:fill="auto"/>
            <w:vAlign w:val="center"/>
          </w:tcPr>
          <w:p w14:paraId="10E74AE9" w14:textId="4A51791D" w:rsidR="009012FB" w:rsidRPr="005615E1" w:rsidRDefault="00FE2A43" w:rsidP="009012FB">
            <w:r w:rsidRPr="005615E1">
              <w:rPr>
                <w:iCs/>
              </w:rPr>
              <w:t>Тема 3. Меркантилизм</w:t>
            </w:r>
          </w:p>
        </w:tc>
        <w:tc>
          <w:tcPr>
            <w:tcW w:w="2000" w:type="pct"/>
            <w:shd w:val="clear" w:color="auto" w:fill="auto"/>
          </w:tcPr>
          <w:p w14:paraId="279B991F" w14:textId="77777777" w:rsidR="0043683B" w:rsidRPr="005615E1" w:rsidRDefault="0043683B" w:rsidP="005615E1">
            <w:pPr>
              <w:pStyle w:val="TableParagraph"/>
              <w:tabs>
                <w:tab w:val="left" w:pos="343"/>
              </w:tabs>
              <w:spacing w:before="1"/>
              <w:ind w:right="93"/>
              <w:jc w:val="both"/>
            </w:pPr>
            <w:r w:rsidRPr="005615E1">
              <w:t>Особенности экономических воззрений меркантилистов зрелого периода: Уильям Стаффорд, Жан-Батист Кольбер.</w:t>
            </w:r>
          </w:p>
          <w:p w14:paraId="14317BDA" w14:textId="174E147A" w:rsidR="009012FB" w:rsidRPr="005615E1" w:rsidRDefault="0043683B" w:rsidP="005615E1">
            <w:pPr>
              <w:pStyle w:val="TableParagraph"/>
              <w:tabs>
                <w:tab w:val="left" w:pos="343"/>
              </w:tabs>
              <w:spacing w:before="1"/>
              <w:ind w:right="93"/>
              <w:jc w:val="both"/>
            </w:pPr>
            <w:r w:rsidRPr="005615E1">
              <w:t>Джон Локк и его критика меркантилизма.</w:t>
            </w:r>
          </w:p>
        </w:tc>
        <w:tc>
          <w:tcPr>
            <w:tcW w:w="1734" w:type="pct"/>
          </w:tcPr>
          <w:p w14:paraId="64E1C892" w14:textId="77777777" w:rsidR="00E40B27" w:rsidRPr="005615E1" w:rsidRDefault="00E40B27" w:rsidP="00E40B27">
            <w:pPr>
              <w:pStyle w:val="TableParagraph"/>
              <w:ind w:right="95"/>
            </w:pPr>
            <w:r w:rsidRPr="005615E1">
              <w:t>Работа с учебно-научной и справочной литературой.</w:t>
            </w:r>
          </w:p>
          <w:p w14:paraId="49691E4E" w14:textId="44D8833F"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393DF278" w14:textId="77777777" w:rsidTr="009012FB">
        <w:tc>
          <w:tcPr>
            <w:tcW w:w="1266" w:type="pct"/>
            <w:shd w:val="clear" w:color="auto" w:fill="auto"/>
            <w:vAlign w:val="center"/>
          </w:tcPr>
          <w:p w14:paraId="38CC18A6" w14:textId="1A34238C" w:rsidR="009012FB" w:rsidRPr="005615E1" w:rsidRDefault="00FE2A43" w:rsidP="009012FB">
            <w:r w:rsidRPr="005615E1">
              <w:t>Тема 4. Формирование классической политической экономии. Научная школа физиократов</w:t>
            </w:r>
          </w:p>
        </w:tc>
        <w:tc>
          <w:tcPr>
            <w:tcW w:w="2000" w:type="pct"/>
            <w:shd w:val="clear" w:color="auto" w:fill="auto"/>
          </w:tcPr>
          <w:p w14:paraId="539C9662"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«Политическая арифметика» (1676), «Кое-что о деньгах» (1682). У. Петти – основоположник трудовой теории стоимости. У. Петти о деньгах, прибавочной стоимости, земельной ренте, проценте и заработной плате.</w:t>
            </w:r>
          </w:p>
          <w:p w14:paraId="39421A79"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 xml:space="preserve">Дадли Норс (1641–1690) о роли государства в экономике и о </w:t>
            </w:r>
            <w:r w:rsidRPr="005615E1">
              <w:rPr>
                <w:sz w:val="22"/>
                <w:szCs w:val="22"/>
                <w:lang w:bidi="ru-RU"/>
              </w:rPr>
              <w:lastRenderedPageBreak/>
              <w:t>нравственных ценностях в обществе.</w:t>
            </w:r>
          </w:p>
          <w:p w14:paraId="37FE6AE0"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Вклад в экономическую науку Ричарда Кантильона (1680–1734). «Эссе о природе торговли в общем плане» (1755).</w:t>
            </w:r>
          </w:p>
          <w:p w14:paraId="3656E1D3" w14:textId="77777777" w:rsidR="0053110D" w:rsidRPr="005615E1" w:rsidRDefault="0053110D" w:rsidP="005615E1">
            <w:pPr>
              <w:pStyle w:val="affffb"/>
              <w:shd w:val="clear" w:color="auto" w:fill="FFFFFF"/>
              <w:tabs>
                <w:tab w:val="left" w:pos="308"/>
                <w:tab w:val="left" w:pos="474"/>
              </w:tabs>
              <w:ind w:right="102" w:firstLine="0"/>
              <w:textAlignment w:val="top"/>
              <w:rPr>
                <w:sz w:val="22"/>
                <w:szCs w:val="22"/>
                <w:lang w:bidi="ru-RU"/>
              </w:rPr>
            </w:pPr>
            <w:r w:rsidRPr="005615E1">
              <w:rPr>
                <w:sz w:val="22"/>
                <w:szCs w:val="22"/>
                <w:lang w:bidi="ru-RU"/>
              </w:rPr>
              <w:t>Дэвид Юм (1711–1776) о законах хозяйственной жизни, о народонаселении в трактате «О численности древних народов» (1775).</w:t>
            </w:r>
          </w:p>
          <w:p w14:paraId="08DA6CFA" w14:textId="3E223C4F" w:rsidR="009012FB" w:rsidRPr="005615E1" w:rsidRDefault="0053110D" w:rsidP="005615E1">
            <w:pPr>
              <w:pStyle w:val="affffb"/>
              <w:shd w:val="clear" w:color="auto" w:fill="FFFFFF"/>
              <w:tabs>
                <w:tab w:val="clear" w:pos="2977"/>
                <w:tab w:val="left" w:pos="308"/>
                <w:tab w:val="left" w:pos="474"/>
              </w:tabs>
              <w:ind w:right="102" w:firstLine="0"/>
              <w:textAlignment w:val="top"/>
              <w:rPr>
                <w:sz w:val="22"/>
                <w:szCs w:val="22"/>
              </w:rPr>
            </w:pPr>
            <w:r w:rsidRPr="005615E1">
              <w:rPr>
                <w:sz w:val="22"/>
                <w:szCs w:val="22"/>
                <w:lang w:bidi="ru-RU"/>
              </w:rPr>
              <w:t>Трактовка стоимости, капитала, заработной платы и классов в работе Анна Робера Жака Тюрго (1727–1781) «Размышления о создании и распределении богатств» (1770). Закон убывающего плодородия почвы.</w:t>
            </w:r>
            <w:r w:rsidR="00F27054" w:rsidRPr="005615E1">
              <w:rPr>
                <w:sz w:val="22"/>
                <w:szCs w:val="22"/>
                <w:lang w:bidi="ru-RU"/>
              </w:rPr>
              <w:t xml:space="preserve"> </w:t>
            </w:r>
          </w:p>
        </w:tc>
        <w:tc>
          <w:tcPr>
            <w:tcW w:w="1734" w:type="pct"/>
          </w:tcPr>
          <w:p w14:paraId="666BFD4C"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3E93700A" w14:textId="57E14997"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4AA6EBF0" w14:textId="77777777" w:rsidTr="009012FB">
        <w:tc>
          <w:tcPr>
            <w:tcW w:w="1266" w:type="pct"/>
            <w:shd w:val="clear" w:color="auto" w:fill="auto"/>
            <w:vAlign w:val="center"/>
          </w:tcPr>
          <w:p w14:paraId="22877334" w14:textId="277B7D33" w:rsidR="009012FB" w:rsidRPr="005615E1" w:rsidRDefault="00FE2A43" w:rsidP="009012FB">
            <w:r w:rsidRPr="005615E1">
              <w:t>Тема 5. Классическая политическая экономия</w:t>
            </w:r>
          </w:p>
        </w:tc>
        <w:tc>
          <w:tcPr>
            <w:tcW w:w="2000" w:type="pct"/>
            <w:shd w:val="clear" w:color="auto" w:fill="auto"/>
          </w:tcPr>
          <w:p w14:paraId="0AA9899A" w14:textId="77777777" w:rsidR="0053110D" w:rsidRPr="005615E1" w:rsidRDefault="0053110D" w:rsidP="005615E1">
            <w:pPr>
              <w:pStyle w:val="TableParagraph"/>
              <w:tabs>
                <w:tab w:val="left" w:pos="309"/>
                <w:tab w:val="left" w:pos="458"/>
              </w:tabs>
              <w:ind w:right="100"/>
              <w:jc w:val="both"/>
            </w:pPr>
            <w:r w:rsidRPr="005615E1">
              <w:t>Теории заработной платы, прибыли, денег в трудах Д. Рикардо.</w:t>
            </w:r>
          </w:p>
          <w:p w14:paraId="251082AF" w14:textId="77777777" w:rsidR="0053110D" w:rsidRPr="005615E1" w:rsidRDefault="0053110D" w:rsidP="005615E1">
            <w:pPr>
              <w:pStyle w:val="TableParagraph"/>
              <w:tabs>
                <w:tab w:val="left" w:pos="309"/>
                <w:tab w:val="left" w:pos="458"/>
              </w:tabs>
              <w:ind w:right="100"/>
              <w:jc w:val="both"/>
            </w:pPr>
            <w:r w:rsidRPr="005615E1">
              <w:t>Жан-Батист Сэй как популяризатор идей А. Смита. «Трактат политической экономии» (1803). Теория воспроизводства.</w:t>
            </w:r>
          </w:p>
          <w:p w14:paraId="05722DB9" w14:textId="77777777" w:rsidR="0053110D" w:rsidRPr="005615E1" w:rsidRDefault="0053110D" w:rsidP="005615E1">
            <w:pPr>
              <w:pStyle w:val="TableParagraph"/>
              <w:tabs>
                <w:tab w:val="left" w:pos="309"/>
                <w:tab w:val="left" w:pos="458"/>
              </w:tabs>
              <w:ind w:right="100"/>
              <w:jc w:val="both"/>
            </w:pPr>
            <w:r w:rsidRPr="005615E1">
              <w:t>Концепция общественных классов и классовой борьбы Томаса Годскина.</w:t>
            </w:r>
          </w:p>
          <w:p w14:paraId="0850C3E3" w14:textId="77777777" w:rsidR="0053110D" w:rsidRPr="005615E1" w:rsidRDefault="0053110D" w:rsidP="005615E1">
            <w:pPr>
              <w:pStyle w:val="TableParagraph"/>
              <w:tabs>
                <w:tab w:val="left" w:pos="309"/>
                <w:tab w:val="left" w:pos="458"/>
              </w:tabs>
              <w:ind w:right="100"/>
              <w:jc w:val="both"/>
            </w:pPr>
            <w:r w:rsidRPr="005615E1">
              <w:t>Джон Стюарт Милль. Теория заработной платы, прибыли и ренты.</w:t>
            </w:r>
          </w:p>
          <w:p w14:paraId="415B59BF" w14:textId="1D779F5A" w:rsidR="009012FB" w:rsidRPr="005615E1" w:rsidRDefault="0053110D" w:rsidP="005615E1">
            <w:pPr>
              <w:pStyle w:val="TableParagraph"/>
              <w:tabs>
                <w:tab w:val="left" w:pos="309"/>
                <w:tab w:val="left" w:pos="458"/>
              </w:tabs>
              <w:ind w:right="100"/>
              <w:jc w:val="both"/>
            </w:pPr>
            <w:r w:rsidRPr="005615E1">
              <w:t>Теория трудовой стоимости на основе воспроизводства. Генри Чарлз Кэри.</w:t>
            </w:r>
          </w:p>
        </w:tc>
        <w:tc>
          <w:tcPr>
            <w:tcW w:w="1734" w:type="pct"/>
          </w:tcPr>
          <w:p w14:paraId="04CBA2E4" w14:textId="77777777" w:rsidR="00E40B27" w:rsidRPr="005615E1" w:rsidRDefault="00E40B27" w:rsidP="00E40B27">
            <w:pPr>
              <w:pStyle w:val="TableParagraph"/>
              <w:ind w:right="95"/>
            </w:pPr>
            <w:r w:rsidRPr="005615E1">
              <w:t>Работа с учебно-научной и справочной литературой.</w:t>
            </w:r>
          </w:p>
          <w:p w14:paraId="688ED5A4" w14:textId="1334C319"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6DFB63E6" w14:textId="77777777" w:rsidTr="009012FB">
        <w:tc>
          <w:tcPr>
            <w:tcW w:w="1266" w:type="pct"/>
            <w:shd w:val="clear" w:color="auto" w:fill="auto"/>
            <w:vAlign w:val="center"/>
          </w:tcPr>
          <w:p w14:paraId="00B63D98" w14:textId="62B98F98" w:rsidR="009012FB" w:rsidRPr="005615E1" w:rsidRDefault="00FE2A43" w:rsidP="009012FB">
            <w:r w:rsidRPr="005615E1">
              <w:t>Тема 6. Экономические взгляды социалистов-утопистов Западной Европы</w:t>
            </w:r>
          </w:p>
        </w:tc>
        <w:tc>
          <w:tcPr>
            <w:tcW w:w="2000" w:type="pct"/>
            <w:shd w:val="clear" w:color="auto" w:fill="auto"/>
          </w:tcPr>
          <w:p w14:paraId="6A6596CE" w14:textId="3CE2B67B" w:rsidR="009012FB" w:rsidRPr="005615E1" w:rsidRDefault="0053110D" w:rsidP="005615E1">
            <w:pPr>
              <w:pStyle w:val="TableParagraph"/>
              <w:jc w:val="both"/>
            </w:pPr>
            <w:r w:rsidRPr="005615E1">
              <w:t>Экономические взгляды Клода Анри де Рувруа Сен-Симона. Роль крупного индустриального производства и промышленного класса. Индустриалы. Надежды на человеческий разум. Учение Шарля Фурье (1772–1837) о небольшой производственно-трудовой ассоциации людей (фаланге). Источник создания фаланг – средства капиталистов.</w:t>
            </w:r>
          </w:p>
        </w:tc>
        <w:tc>
          <w:tcPr>
            <w:tcW w:w="1734" w:type="pct"/>
          </w:tcPr>
          <w:p w14:paraId="6618685F" w14:textId="77777777" w:rsidR="00E40B27" w:rsidRPr="005615E1" w:rsidRDefault="00E40B27" w:rsidP="00E40B27">
            <w:pPr>
              <w:pStyle w:val="TableParagraph"/>
              <w:ind w:right="95"/>
            </w:pPr>
            <w:r w:rsidRPr="005615E1">
              <w:t>Работа с учебно-научной и справочной литературой.</w:t>
            </w:r>
          </w:p>
          <w:p w14:paraId="56574B95" w14:textId="5168E252"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3AB0AB69" w14:textId="77777777" w:rsidTr="009012FB">
        <w:tc>
          <w:tcPr>
            <w:tcW w:w="1266" w:type="pct"/>
            <w:shd w:val="clear" w:color="auto" w:fill="auto"/>
            <w:vAlign w:val="center"/>
          </w:tcPr>
          <w:p w14:paraId="6034676A" w14:textId="6F7AAB25" w:rsidR="009012FB" w:rsidRPr="005615E1" w:rsidRDefault="00FE2A43" w:rsidP="009012FB">
            <w:r w:rsidRPr="005615E1">
              <w:rPr>
                <w:iCs/>
                <w:lang w:eastAsia="ru-RU"/>
              </w:rPr>
              <w:t>Тема 7. Теория К. Маркса как вершина классической политической экономии. Развитие теории К. Маркса</w:t>
            </w:r>
          </w:p>
        </w:tc>
        <w:tc>
          <w:tcPr>
            <w:tcW w:w="2000" w:type="pct"/>
            <w:shd w:val="clear" w:color="auto" w:fill="auto"/>
          </w:tcPr>
          <w:p w14:paraId="1C213182" w14:textId="77777777" w:rsidR="0053110D" w:rsidRPr="005615E1" w:rsidRDefault="0053110D" w:rsidP="005615E1">
            <w:pPr>
              <w:pStyle w:val="af0"/>
              <w:shd w:val="clear" w:color="auto" w:fill="FFFFFF"/>
              <w:ind w:left="0" w:right="204"/>
              <w:jc w:val="both"/>
              <w:rPr>
                <w:sz w:val="22"/>
              </w:rPr>
            </w:pPr>
            <w:r w:rsidRPr="005615E1">
              <w:rPr>
                <w:sz w:val="22"/>
              </w:rPr>
              <w:t>Марксизм и стремление к поиску закономерностей, раскрытию сущности явлений и социально-экономических факторов развития и социальных противоречий.</w:t>
            </w:r>
          </w:p>
          <w:p w14:paraId="407500DF" w14:textId="77777777" w:rsidR="0053110D" w:rsidRPr="005615E1" w:rsidRDefault="0053110D" w:rsidP="005615E1">
            <w:pPr>
              <w:pStyle w:val="af0"/>
              <w:shd w:val="clear" w:color="auto" w:fill="FFFFFF"/>
              <w:ind w:left="0" w:right="204"/>
              <w:jc w:val="both"/>
              <w:rPr>
                <w:sz w:val="22"/>
              </w:rPr>
            </w:pPr>
            <w:r w:rsidRPr="005615E1">
              <w:rPr>
                <w:sz w:val="22"/>
              </w:rPr>
              <w:t xml:space="preserve">Теория «депендетизма» Теотониу Дус Сантуса (1936–2018), Руй Мауру Марини (1932–1997); концепция капитализма субразвития Алонсо Агиляра Монтоверде (1922–2010), </w:t>
            </w:r>
            <w:r w:rsidRPr="005615E1">
              <w:rPr>
                <w:sz w:val="22"/>
              </w:rPr>
              <w:lastRenderedPageBreak/>
              <w:t>концепция альтернативного развития и опоры на собственные силы.</w:t>
            </w:r>
          </w:p>
          <w:p w14:paraId="557026E5" w14:textId="63AF5123" w:rsidR="009012FB" w:rsidRPr="005615E1" w:rsidRDefault="0053110D" w:rsidP="005615E1">
            <w:pPr>
              <w:pStyle w:val="af0"/>
              <w:shd w:val="clear" w:color="auto" w:fill="FFFFFF"/>
              <w:spacing w:line="240" w:lineRule="auto"/>
              <w:ind w:left="0" w:right="204"/>
              <w:jc w:val="both"/>
              <w:rPr>
                <w:sz w:val="22"/>
              </w:rPr>
            </w:pPr>
            <w:r w:rsidRPr="005615E1">
              <w:rPr>
                <w:sz w:val="22"/>
              </w:rPr>
              <w:t>Экономические воззрения представителей школы мир-системного анализа Андре Гундера Франка, Самира Амина.</w:t>
            </w:r>
          </w:p>
        </w:tc>
        <w:tc>
          <w:tcPr>
            <w:tcW w:w="1734" w:type="pct"/>
          </w:tcPr>
          <w:p w14:paraId="290D7FBF"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A9113C8" w14:textId="05EA7E1C"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1E7FAF03" w14:textId="77777777" w:rsidTr="009012FB">
        <w:tc>
          <w:tcPr>
            <w:tcW w:w="1266" w:type="pct"/>
            <w:shd w:val="clear" w:color="auto" w:fill="auto"/>
            <w:vAlign w:val="center"/>
          </w:tcPr>
          <w:p w14:paraId="26ACA720" w14:textId="216F87D1" w:rsidR="009012FB" w:rsidRPr="005615E1" w:rsidRDefault="00FE2A43" w:rsidP="009012FB">
            <w:r w:rsidRPr="005615E1">
              <w:rPr>
                <w:lang w:eastAsia="ru-RU"/>
              </w:rPr>
              <w:t>Тема 8. Немецкая историческая школа</w:t>
            </w:r>
          </w:p>
        </w:tc>
        <w:tc>
          <w:tcPr>
            <w:tcW w:w="2000" w:type="pct"/>
            <w:shd w:val="clear" w:color="auto" w:fill="auto"/>
          </w:tcPr>
          <w:p w14:paraId="52E3AD22" w14:textId="77777777" w:rsidR="0053110D" w:rsidRPr="005615E1" w:rsidRDefault="0053110D" w:rsidP="005615E1">
            <w:pPr>
              <w:ind w:right="-1"/>
              <w:jc w:val="both"/>
            </w:pPr>
            <w:r w:rsidRPr="005615E1">
              <w:t xml:space="preserve">Вильгельм Рошер (1817–1894), Бруно Гильдебранд (1812–1878), Карл Книс (1821–1898). Экономическая социология и нравственный элемент. Луйо Брентано (1844–1931), Густав Шмоллер (1838–1917), Карл Бюхер (1847–1930). </w:t>
            </w:r>
          </w:p>
          <w:p w14:paraId="0375D1B7" w14:textId="77777777" w:rsidR="0053110D" w:rsidRPr="005615E1" w:rsidRDefault="0053110D" w:rsidP="005615E1">
            <w:pPr>
              <w:ind w:right="-1"/>
              <w:jc w:val="both"/>
            </w:pPr>
            <w:r w:rsidRPr="005615E1">
              <w:t>Роль наций в экономической истории, законы экономики и культуры – общие для всех. Артур Шпитгоф (1873–1957).</w:t>
            </w:r>
          </w:p>
          <w:p w14:paraId="48943125" w14:textId="59FAFD38" w:rsidR="009012FB" w:rsidRPr="005615E1" w:rsidRDefault="0053110D" w:rsidP="005615E1">
            <w:pPr>
              <w:ind w:right="-1"/>
              <w:jc w:val="both"/>
            </w:pPr>
            <w:r w:rsidRPr="005615E1">
              <w:t>Определение места и роли неклассовых критериев в исследовании фаз и этапов развития общества.</w:t>
            </w:r>
          </w:p>
        </w:tc>
        <w:tc>
          <w:tcPr>
            <w:tcW w:w="1734" w:type="pct"/>
          </w:tcPr>
          <w:p w14:paraId="3713C05E" w14:textId="77777777" w:rsidR="00E40B27" w:rsidRPr="005615E1" w:rsidRDefault="00E40B27" w:rsidP="00E40B27">
            <w:pPr>
              <w:pStyle w:val="TableParagraph"/>
              <w:ind w:right="95"/>
            </w:pPr>
            <w:r w:rsidRPr="005615E1">
              <w:t>Работа с учебно-научной и справочной литературой.</w:t>
            </w:r>
          </w:p>
          <w:p w14:paraId="782E2CF5" w14:textId="0BC7A739" w:rsidR="009012FB" w:rsidRPr="005615E1" w:rsidRDefault="00E40B27" w:rsidP="00E40B27">
            <w:r w:rsidRPr="005615E1">
              <w:t>Подготовка к работе в малых группах. Чтение первоисточников. Подготовка эссе.</w:t>
            </w:r>
          </w:p>
        </w:tc>
      </w:tr>
      <w:tr w:rsidR="009012FB" w:rsidRPr="005615E1" w14:paraId="69E10815" w14:textId="77777777" w:rsidTr="009012FB">
        <w:tc>
          <w:tcPr>
            <w:tcW w:w="1266" w:type="pct"/>
            <w:shd w:val="clear" w:color="auto" w:fill="auto"/>
            <w:vAlign w:val="center"/>
          </w:tcPr>
          <w:p w14:paraId="70ED2381" w14:textId="54C97624" w:rsidR="009012FB" w:rsidRPr="005615E1" w:rsidRDefault="00440719" w:rsidP="009012FB">
            <w:r w:rsidRPr="005615E1">
              <w:t>Тема 9. Маржинализм и формирование неоклассического направления</w:t>
            </w:r>
          </w:p>
        </w:tc>
        <w:tc>
          <w:tcPr>
            <w:tcW w:w="2000" w:type="pct"/>
            <w:shd w:val="clear" w:color="auto" w:fill="auto"/>
          </w:tcPr>
          <w:p w14:paraId="485D5DDF" w14:textId="77777777" w:rsidR="0053110D" w:rsidRPr="005615E1" w:rsidRDefault="0053110D" w:rsidP="005615E1">
            <w:pPr>
              <w:pStyle w:val="TableParagraph"/>
              <w:tabs>
                <w:tab w:val="left" w:pos="263"/>
                <w:tab w:val="left" w:pos="443"/>
              </w:tabs>
              <w:jc w:val="both"/>
            </w:pPr>
            <w:r w:rsidRPr="005615E1">
              <w:t xml:space="preserve">Иоганн фон Тюнен (1783–1850), Жюль Дюпюи (1804–1866). Новые формы и методы теоретического анализа и апологетики капитализма. </w:t>
            </w:r>
          </w:p>
          <w:p w14:paraId="40E6FFEA" w14:textId="77777777" w:rsidR="0053110D" w:rsidRPr="005615E1" w:rsidRDefault="0053110D" w:rsidP="005615E1">
            <w:pPr>
              <w:pStyle w:val="TableParagraph"/>
              <w:tabs>
                <w:tab w:val="left" w:pos="263"/>
                <w:tab w:val="left" w:pos="443"/>
              </w:tabs>
              <w:jc w:val="both"/>
            </w:pPr>
            <w:r w:rsidRPr="005615E1">
              <w:t>Парадокс Смита и шкала Менгера.</w:t>
            </w:r>
          </w:p>
          <w:p w14:paraId="78F48DEB" w14:textId="77777777" w:rsidR="0053110D" w:rsidRPr="005615E1" w:rsidRDefault="0053110D" w:rsidP="005615E1">
            <w:pPr>
              <w:pStyle w:val="TableParagraph"/>
              <w:tabs>
                <w:tab w:val="left" w:pos="263"/>
                <w:tab w:val="left" w:pos="443"/>
              </w:tabs>
              <w:jc w:val="both"/>
            </w:pPr>
            <w:r w:rsidRPr="005615E1">
              <w:t>Роль «прямых» и «окольных» методов производства в теории прибыли («теория ожидания»).</w:t>
            </w:r>
          </w:p>
          <w:p w14:paraId="58F56F60" w14:textId="77777777" w:rsidR="0053110D" w:rsidRPr="005615E1" w:rsidRDefault="0053110D" w:rsidP="005615E1">
            <w:pPr>
              <w:pStyle w:val="TableParagraph"/>
              <w:tabs>
                <w:tab w:val="left" w:pos="263"/>
                <w:tab w:val="left" w:pos="443"/>
              </w:tabs>
              <w:jc w:val="both"/>
            </w:pPr>
            <w:r w:rsidRPr="005615E1">
              <w:t>Экономические взгляды Фридриха фон Визера (1851–1926).</w:t>
            </w:r>
          </w:p>
          <w:p w14:paraId="5477FDAE" w14:textId="5AEFB8E9" w:rsidR="009012FB" w:rsidRPr="005615E1" w:rsidRDefault="0053110D" w:rsidP="005615E1">
            <w:pPr>
              <w:pStyle w:val="TableParagraph"/>
              <w:tabs>
                <w:tab w:val="left" w:pos="263"/>
                <w:tab w:val="left" w:pos="443"/>
              </w:tabs>
              <w:jc w:val="both"/>
            </w:pPr>
            <w:r w:rsidRPr="005615E1">
              <w:t>Экономическое учение Джона Бейтса Кларка (1847–1938). Его книги «Философия богатства» (1886) и «Распределение богатства» (1899). Теория предельной производительности факторов и теория распределения («Закон Кларка»). Учение о статике и динамике в экономических моделях.</w:t>
            </w:r>
          </w:p>
        </w:tc>
        <w:tc>
          <w:tcPr>
            <w:tcW w:w="1734" w:type="pct"/>
          </w:tcPr>
          <w:p w14:paraId="5B201E4F" w14:textId="77777777" w:rsidR="00E40B27" w:rsidRPr="005615E1" w:rsidRDefault="00E40B27" w:rsidP="00E40B27">
            <w:pPr>
              <w:pStyle w:val="TableParagraph"/>
              <w:ind w:right="95"/>
            </w:pPr>
            <w:r w:rsidRPr="005615E1">
              <w:t>Работа с учебно-научной и справочной литературой.</w:t>
            </w:r>
          </w:p>
          <w:p w14:paraId="1A4BD2C1" w14:textId="7A37ABD1" w:rsidR="009012FB" w:rsidRPr="005615E1" w:rsidRDefault="00E40B27" w:rsidP="00E40B27">
            <w:r w:rsidRPr="005615E1">
              <w:t>Подготовка к работе в малых группах. Чтение первоисточников. Подготовка эссе.</w:t>
            </w:r>
          </w:p>
        </w:tc>
      </w:tr>
      <w:tr w:rsidR="00440719" w:rsidRPr="005615E1" w14:paraId="09DD9CF2" w14:textId="77777777" w:rsidTr="009012FB">
        <w:tc>
          <w:tcPr>
            <w:tcW w:w="1266" w:type="pct"/>
            <w:shd w:val="clear" w:color="auto" w:fill="auto"/>
            <w:vAlign w:val="center"/>
          </w:tcPr>
          <w:p w14:paraId="264F864B" w14:textId="6607376B" w:rsidR="00440719" w:rsidRPr="005615E1" w:rsidRDefault="00440719" w:rsidP="009012FB">
            <w:r w:rsidRPr="005615E1">
              <w:t>Тема 10. Институциональное направление западной экономической мысли</w:t>
            </w:r>
          </w:p>
        </w:tc>
        <w:tc>
          <w:tcPr>
            <w:tcW w:w="2000" w:type="pct"/>
            <w:shd w:val="clear" w:color="auto" w:fill="auto"/>
          </w:tcPr>
          <w:p w14:paraId="33C9418A" w14:textId="77777777" w:rsidR="0053110D" w:rsidRPr="005615E1" w:rsidRDefault="0053110D" w:rsidP="005615E1">
            <w:pPr>
              <w:pStyle w:val="TableParagraph"/>
              <w:tabs>
                <w:tab w:val="left" w:pos="263"/>
                <w:tab w:val="left" w:pos="419"/>
              </w:tabs>
              <w:spacing w:before="1"/>
              <w:ind w:right="94"/>
              <w:jc w:val="both"/>
            </w:pPr>
            <w:r w:rsidRPr="005615E1">
              <w:t xml:space="preserve">Социально-правовое направление институционализма Джона Роджерса Коммонса (1862–1945). Разработка «бихевиористской», психологической теории стоимости в работе «Юридические основания капитализма» (1924). Практическое применение теории государства всеобщего благосостояния Дж. Коммонса правительствами США Дж. Кеннеди и Л. Джонсона в 50-60-х гг. XX века. Эмпирическое (конъюнктурно-статистическое) </w:t>
            </w:r>
            <w:r w:rsidRPr="005615E1">
              <w:lastRenderedPageBreak/>
              <w:t>направление институционализма Уэсли Клэра Митчелла (1874–1948). Развитие описательно-статистического метода. Использование методов У. Митчелла для целей прогнозирования. «Гарвардский барометр». Критика Митчеллом неоклассических трактовок экономических циклов. Деловой цикл как смена конъюнктурных волн. Малые циклы и большие деловые циклы.</w:t>
            </w:r>
          </w:p>
          <w:p w14:paraId="4AE41636" w14:textId="77777777" w:rsidR="0053110D" w:rsidRPr="005615E1" w:rsidRDefault="0053110D" w:rsidP="005615E1">
            <w:pPr>
              <w:pStyle w:val="TableParagraph"/>
              <w:tabs>
                <w:tab w:val="left" w:pos="263"/>
                <w:tab w:val="left" w:pos="419"/>
              </w:tabs>
              <w:spacing w:before="1"/>
              <w:ind w:right="94"/>
              <w:jc w:val="both"/>
            </w:pPr>
            <w:r w:rsidRPr="005615E1">
              <w:t>Идеолог экологического течения Роберт Хейлбронер (1919–2005) о будущем капитализма. Пессимизм и алармизм как индикаторы общественных настроений в США в работах Р. Хейлбронера «Капитализм – обречённая система», «Неумолимая спираль инфляции» и «Колоссальное лицемерие системы».</w:t>
            </w:r>
          </w:p>
          <w:p w14:paraId="2B34EF9C" w14:textId="77777777" w:rsidR="0053110D" w:rsidRPr="005615E1" w:rsidRDefault="0053110D" w:rsidP="005615E1">
            <w:pPr>
              <w:pStyle w:val="TableParagraph"/>
              <w:tabs>
                <w:tab w:val="left" w:pos="263"/>
                <w:tab w:val="left" w:pos="419"/>
              </w:tabs>
              <w:spacing w:before="1"/>
              <w:ind w:right="94"/>
              <w:jc w:val="both"/>
            </w:pPr>
            <w:r w:rsidRPr="005615E1">
              <w:t xml:space="preserve"> «Экономический империализм» Гэри Беккера (1930–2014), лауреата премии по экономике имени А. Нобеля (1992). Принципы экономического подхода к человеческому поведению. </w:t>
            </w:r>
          </w:p>
          <w:p w14:paraId="53DFC11D" w14:textId="28D8ECEB" w:rsidR="00440719" w:rsidRPr="005615E1" w:rsidRDefault="0053110D" w:rsidP="005615E1">
            <w:pPr>
              <w:pStyle w:val="TableParagraph"/>
              <w:tabs>
                <w:tab w:val="left" w:pos="263"/>
                <w:tab w:val="left" w:pos="419"/>
              </w:tabs>
              <w:spacing w:before="1"/>
              <w:ind w:right="94"/>
              <w:jc w:val="both"/>
            </w:pPr>
            <w:r w:rsidRPr="005615E1">
              <w:t>Теория общественного выбора и принятия политических решений Джеймса Макгилла Бьюкенена (1919–2013), лауреата премии по экономике имени А. Нобеля (1986).</w:t>
            </w:r>
          </w:p>
        </w:tc>
        <w:tc>
          <w:tcPr>
            <w:tcW w:w="1734" w:type="pct"/>
          </w:tcPr>
          <w:p w14:paraId="44C75913"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A005585" w14:textId="2EB11A53"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296C947F" w14:textId="77777777" w:rsidTr="009012FB">
        <w:tc>
          <w:tcPr>
            <w:tcW w:w="1266" w:type="pct"/>
            <w:shd w:val="clear" w:color="auto" w:fill="auto"/>
            <w:vAlign w:val="center"/>
          </w:tcPr>
          <w:p w14:paraId="1DF15F36" w14:textId="29A849CF" w:rsidR="00440719" w:rsidRPr="005615E1" w:rsidRDefault="00ED3525" w:rsidP="009012FB">
            <w:r w:rsidRPr="005615E1">
              <w:t>Тема 11. Кейнсианская модель государственного регулирования экономики и её развитие</w:t>
            </w:r>
          </w:p>
        </w:tc>
        <w:tc>
          <w:tcPr>
            <w:tcW w:w="2000" w:type="pct"/>
            <w:shd w:val="clear" w:color="auto" w:fill="auto"/>
          </w:tcPr>
          <w:p w14:paraId="03C1B3F5" w14:textId="77777777" w:rsidR="0053110D" w:rsidRPr="005615E1" w:rsidRDefault="0053110D" w:rsidP="005615E1">
            <w:pPr>
              <w:pStyle w:val="TableParagraph"/>
              <w:tabs>
                <w:tab w:val="left" w:pos="263"/>
                <w:tab w:val="left" w:pos="419"/>
              </w:tabs>
              <w:spacing w:before="1"/>
              <w:ind w:right="94"/>
              <w:jc w:val="both"/>
            </w:pPr>
            <w:r w:rsidRPr="005615E1">
              <w:t>Кейнсианство – ведущее направление западной экономической теории. Практическая программа Дж. М. Кейнса. Курс Франклина Делано Рузвельта (1882–1945).</w:t>
            </w:r>
          </w:p>
          <w:p w14:paraId="3921705B" w14:textId="77777777" w:rsidR="0053110D" w:rsidRPr="005615E1" w:rsidRDefault="0053110D" w:rsidP="005615E1">
            <w:pPr>
              <w:pStyle w:val="TableParagraph"/>
              <w:tabs>
                <w:tab w:val="left" w:pos="263"/>
                <w:tab w:val="left" w:pos="419"/>
              </w:tabs>
              <w:spacing w:before="1"/>
              <w:ind w:right="94"/>
              <w:jc w:val="both"/>
            </w:pPr>
            <w:r w:rsidRPr="005615E1">
              <w:t>Джон Ричард Хикс (1904–1989). Работа Хикса «Стоимость и капитал» (1937). Пол Самуэльсон (1915–2009) – систематизатор современной экономической науки. Анализ функционирования экономики как единого целого.</w:t>
            </w:r>
          </w:p>
          <w:p w14:paraId="52E02F4B" w14:textId="77777777" w:rsidR="0053110D" w:rsidRPr="005615E1" w:rsidRDefault="0053110D" w:rsidP="005615E1">
            <w:pPr>
              <w:pStyle w:val="TableParagraph"/>
              <w:tabs>
                <w:tab w:val="left" w:pos="263"/>
                <w:tab w:val="left" w:pos="419"/>
              </w:tabs>
              <w:spacing w:before="1"/>
              <w:ind w:right="94"/>
              <w:jc w:val="both"/>
            </w:pPr>
            <w:r w:rsidRPr="005615E1">
              <w:t xml:space="preserve">Книга Д. Робинсон «Накопление капитала» (1956). Проблема накопления капитала в долгосрочной перспективе. Учение о техническом прогрессе – важнейшая часть теории Робинсон. Типы технического прогресса. Проблемы распределения, </w:t>
            </w:r>
            <w:r w:rsidRPr="005615E1">
              <w:lastRenderedPageBreak/>
              <w:t>ценообразования, экономической политики в работах Пьеро Сраффы (1898–1983).</w:t>
            </w:r>
          </w:p>
          <w:p w14:paraId="4FDE60C0" w14:textId="7D834116" w:rsidR="00440719" w:rsidRPr="005615E1" w:rsidRDefault="0053110D" w:rsidP="005615E1">
            <w:pPr>
              <w:pStyle w:val="TableParagraph"/>
              <w:tabs>
                <w:tab w:val="left" w:pos="263"/>
                <w:tab w:val="left" w:pos="419"/>
              </w:tabs>
              <w:spacing w:before="1"/>
              <w:ind w:right="94"/>
              <w:jc w:val="both"/>
            </w:pPr>
            <w:r w:rsidRPr="005615E1">
              <w:t>Принцип «почти рациональности» – рациональное поведение экономического агента не соотносится с механизмом приспособления к общему равновесию в экономической системе.</w:t>
            </w:r>
          </w:p>
        </w:tc>
        <w:tc>
          <w:tcPr>
            <w:tcW w:w="1734" w:type="pct"/>
          </w:tcPr>
          <w:p w14:paraId="5B4BB59F"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21328031" w14:textId="02837BF1"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51DAA43C" w14:textId="77777777" w:rsidTr="009012FB">
        <w:tc>
          <w:tcPr>
            <w:tcW w:w="1266" w:type="pct"/>
            <w:shd w:val="clear" w:color="auto" w:fill="auto"/>
            <w:vAlign w:val="center"/>
          </w:tcPr>
          <w:p w14:paraId="01A30F0E" w14:textId="7A646B9C" w:rsidR="00440719" w:rsidRPr="005615E1" w:rsidRDefault="00ED3525" w:rsidP="009012FB">
            <w:r w:rsidRPr="005615E1">
              <w:t>Тема 12. Неоклассическое направление: неолиберализм. монетаризм, теория предложения, теория рациональных ожиданий</w:t>
            </w:r>
          </w:p>
        </w:tc>
        <w:tc>
          <w:tcPr>
            <w:tcW w:w="2000" w:type="pct"/>
            <w:shd w:val="clear" w:color="auto" w:fill="auto"/>
          </w:tcPr>
          <w:p w14:paraId="67FB9CB0" w14:textId="77777777" w:rsidR="0053110D" w:rsidRPr="005615E1" w:rsidRDefault="0053110D" w:rsidP="005615E1">
            <w:pPr>
              <w:pStyle w:val="TableParagraph"/>
              <w:tabs>
                <w:tab w:val="left" w:pos="263"/>
                <w:tab w:val="left" w:pos="419"/>
              </w:tabs>
              <w:spacing w:before="1"/>
              <w:ind w:right="94"/>
              <w:jc w:val="both"/>
            </w:pPr>
            <w:r w:rsidRPr="005615E1">
              <w:t>Теория экономических порядков Вальтера Ойкена (1891–1950) в работе «Основные принципы экономической политики» (1950). Учение В. Ойкена об «идеальных типах хозяйств». Роль государства при выборе типа хозяйства.</w:t>
            </w:r>
          </w:p>
          <w:p w14:paraId="3AB6F1B1" w14:textId="77777777" w:rsidR="0053110D" w:rsidRPr="005615E1" w:rsidRDefault="0053110D" w:rsidP="005615E1">
            <w:pPr>
              <w:pStyle w:val="TableParagraph"/>
              <w:tabs>
                <w:tab w:val="left" w:pos="263"/>
                <w:tab w:val="left" w:pos="419"/>
              </w:tabs>
              <w:spacing w:before="1"/>
              <w:ind w:right="94"/>
              <w:jc w:val="both"/>
            </w:pPr>
            <w:r w:rsidRPr="005615E1">
              <w:t>Работа Ирвинга Фишера (1867–1947) «Покупательная сила денег» (1911).</w:t>
            </w:r>
          </w:p>
          <w:p w14:paraId="1762E068" w14:textId="77777777" w:rsidR="0053110D" w:rsidRPr="005615E1" w:rsidRDefault="0053110D" w:rsidP="005615E1">
            <w:pPr>
              <w:pStyle w:val="TableParagraph"/>
              <w:tabs>
                <w:tab w:val="left" w:pos="263"/>
                <w:tab w:val="left" w:pos="419"/>
              </w:tabs>
              <w:spacing w:before="1"/>
              <w:ind w:right="94"/>
              <w:jc w:val="both"/>
            </w:pPr>
            <w:r w:rsidRPr="005615E1">
              <w:t>Тэтчеризм как монетаристская политика в финансово-экономической сфере, проявляющаяся в сворачивании социальных программ, приватизации социальных сфер образования и здравоохранения.</w:t>
            </w:r>
          </w:p>
          <w:p w14:paraId="67852F3A" w14:textId="4747A5BC" w:rsidR="00440719" w:rsidRPr="005615E1" w:rsidRDefault="0053110D" w:rsidP="005615E1">
            <w:pPr>
              <w:pStyle w:val="TableParagraph"/>
              <w:tabs>
                <w:tab w:val="left" w:pos="263"/>
                <w:tab w:val="left" w:pos="419"/>
              </w:tabs>
              <w:spacing w:before="1"/>
              <w:ind w:right="94"/>
              <w:jc w:val="both"/>
            </w:pPr>
            <w:r w:rsidRPr="005615E1">
              <w:t>Экономическая теория предложения. Проблемы безработицы, инфляции и экономического роста в экономической теории предложения. Кривая Артура Лаффера (род. в 1940) и практика налогообложения в США и Великобритании. Налоговые реформы президента США Рональда Рейгана (1911–2004). «Рейганомика».</w:t>
            </w:r>
          </w:p>
        </w:tc>
        <w:tc>
          <w:tcPr>
            <w:tcW w:w="1734" w:type="pct"/>
          </w:tcPr>
          <w:p w14:paraId="0936849A" w14:textId="77777777" w:rsidR="00E40B27" w:rsidRPr="005615E1" w:rsidRDefault="00E40B27" w:rsidP="00E40B27">
            <w:pPr>
              <w:pStyle w:val="TableParagraph"/>
              <w:ind w:right="95"/>
            </w:pPr>
            <w:r w:rsidRPr="005615E1">
              <w:t>Работа с учебно-научной и справочной литературой.</w:t>
            </w:r>
          </w:p>
          <w:p w14:paraId="7B71A52D" w14:textId="0B89B655"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r w:rsidR="00440719" w:rsidRPr="005615E1" w14:paraId="2250F775" w14:textId="77777777" w:rsidTr="009012FB">
        <w:tc>
          <w:tcPr>
            <w:tcW w:w="1266" w:type="pct"/>
            <w:shd w:val="clear" w:color="auto" w:fill="auto"/>
            <w:vAlign w:val="center"/>
          </w:tcPr>
          <w:p w14:paraId="77C05317" w14:textId="4828531A" w:rsidR="00440719" w:rsidRPr="005615E1" w:rsidRDefault="00ED3525" w:rsidP="009012FB">
            <w:r w:rsidRPr="005615E1">
              <w:t>Тема 13. Экономическая мысль России</w:t>
            </w:r>
          </w:p>
        </w:tc>
        <w:tc>
          <w:tcPr>
            <w:tcW w:w="2000" w:type="pct"/>
            <w:shd w:val="clear" w:color="auto" w:fill="auto"/>
          </w:tcPr>
          <w:p w14:paraId="18FA4455" w14:textId="77777777" w:rsidR="0053110D" w:rsidRPr="005615E1" w:rsidRDefault="0053110D" w:rsidP="005615E1">
            <w:pPr>
              <w:pStyle w:val="TableParagraph"/>
              <w:tabs>
                <w:tab w:val="left" w:pos="263"/>
                <w:tab w:val="left" w:pos="419"/>
              </w:tabs>
              <w:spacing w:before="1"/>
              <w:ind w:right="94"/>
              <w:jc w:val="both"/>
            </w:pPr>
            <w:r w:rsidRPr="005615E1">
              <w:t>Трактовка Василием Никитичем Татищевым (1686–1750) вопросов торговли, финансов и денежного обращения. Александр Николаевич Радищев (1749–1802). «Путешествие из Петербурга в Москву» (1790).</w:t>
            </w:r>
          </w:p>
          <w:p w14:paraId="541C3510" w14:textId="77777777" w:rsidR="0053110D" w:rsidRPr="005615E1" w:rsidRDefault="0053110D" w:rsidP="005615E1">
            <w:pPr>
              <w:pStyle w:val="TableParagraph"/>
              <w:tabs>
                <w:tab w:val="left" w:pos="263"/>
                <w:tab w:val="left" w:pos="419"/>
              </w:tabs>
              <w:spacing w:before="1"/>
              <w:ind w:right="94"/>
              <w:jc w:val="both"/>
            </w:pPr>
            <w:r w:rsidRPr="005615E1">
              <w:t>Экономические воззрения народников – Петра Никитича Ткачева (1844–1886), Михаила Александровича Бакунина (1814–1876), Петра Лавровича Лаврова (1823–1900).</w:t>
            </w:r>
          </w:p>
          <w:p w14:paraId="592C8BE4" w14:textId="77777777" w:rsidR="0053110D" w:rsidRPr="005615E1" w:rsidRDefault="0053110D" w:rsidP="005615E1">
            <w:pPr>
              <w:pStyle w:val="TableParagraph"/>
              <w:tabs>
                <w:tab w:val="left" w:pos="263"/>
                <w:tab w:val="left" w:pos="419"/>
              </w:tabs>
              <w:spacing w:before="1"/>
              <w:ind w:right="94"/>
              <w:jc w:val="both"/>
            </w:pPr>
            <w:r w:rsidRPr="005615E1">
              <w:t>Теория ноосферы В.И. Вернадского.</w:t>
            </w:r>
          </w:p>
          <w:p w14:paraId="1CFF84F2" w14:textId="77777777" w:rsidR="0053110D" w:rsidRPr="005615E1" w:rsidRDefault="0053110D" w:rsidP="005615E1">
            <w:pPr>
              <w:pStyle w:val="TableParagraph"/>
              <w:tabs>
                <w:tab w:val="left" w:pos="263"/>
                <w:tab w:val="left" w:pos="419"/>
              </w:tabs>
              <w:spacing w:before="1"/>
              <w:ind w:right="94"/>
              <w:jc w:val="both"/>
            </w:pPr>
            <w:r w:rsidRPr="005615E1">
              <w:t xml:space="preserve">Проблемы экономической динамики в работах Николая </w:t>
            </w:r>
            <w:r w:rsidRPr="005615E1">
              <w:lastRenderedPageBreak/>
              <w:t xml:space="preserve">Дмитриевича Кондратьева (1892–1938). «Циклы Кондратьева». </w:t>
            </w:r>
          </w:p>
          <w:p w14:paraId="119BE699" w14:textId="77777777" w:rsidR="0053110D" w:rsidRPr="005615E1" w:rsidRDefault="0053110D" w:rsidP="005615E1">
            <w:pPr>
              <w:pStyle w:val="TableParagraph"/>
              <w:tabs>
                <w:tab w:val="left" w:pos="263"/>
                <w:tab w:val="left" w:pos="419"/>
              </w:tabs>
              <w:spacing w:before="1"/>
              <w:ind w:right="94"/>
              <w:jc w:val="both"/>
            </w:pPr>
            <w:r w:rsidRPr="005615E1">
              <w:t xml:space="preserve">Леонид Наумович Юровский (1884–1938) и Александр Александрович Богданов (Малиновский) (1873–1928). </w:t>
            </w:r>
          </w:p>
          <w:p w14:paraId="24EA3547" w14:textId="77777777" w:rsidR="0053110D" w:rsidRPr="005615E1" w:rsidRDefault="0053110D" w:rsidP="005615E1">
            <w:pPr>
              <w:pStyle w:val="TableParagraph"/>
              <w:tabs>
                <w:tab w:val="left" w:pos="263"/>
                <w:tab w:val="left" w:pos="419"/>
              </w:tabs>
              <w:spacing w:before="1"/>
              <w:ind w:right="94"/>
              <w:jc w:val="both"/>
            </w:pPr>
            <w:r w:rsidRPr="005615E1">
              <w:t xml:space="preserve">Теория потребительского поведения Евгения Евгеньевича Слуцкого (1880–1948). </w:t>
            </w:r>
          </w:p>
          <w:p w14:paraId="480AB963" w14:textId="77777777" w:rsidR="0053110D" w:rsidRPr="005615E1" w:rsidRDefault="0053110D" w:rsidP="005615E1">
            <w:pPr>
              <w:pStyle w:val="TableParagraph"/>
              <w:tabs>
                <w:tab w:val="left" w:pos="263"/>
                <w:tab w:val="left" w:pos="419"/>
              </w:tabs>
              <w:spacing w:before="1"/>
              <w:ind w:right="94"/>
              <w:jc w:val="both"/>
            </w:pPr>
            <w:r w:rsidRPr="005615E1">
              <w:t>Александр Львович Лурье (1903–1970), Василий Сергеевич Немчинов (1894–1964), Виктор Валентинович Новожилов (1892–1970), Виктор Михайлович Глушков (1923–1982), Николай Прокопьевич Федоренко (1917–2006).</w:t>
            </w:r>
          </w:p>
          <w:p w14:paraId="28408FAB" w14:textId="5E76E793" w:rsidR="00440719" w:rsidRPr="005615E1" w:rsidRDefault="0053110D" w:rsidP="005615E1">
            <w:pPr>
              <w:pStyle w:val="TableParagraph"/>
              <w:tabs>
                <w:tab w:val="left" w:pos="263"/>
                <w:tab w:val="left" w:pos="419"/>
              </w:tabs>
              <w:spacing w:before="1"/>
              <w:ind w:right="94"/>
              <w:jc w:val="both"/>
            </w:pPr>
            <w:r w:rsidRPr="005615E1">
              <w:t>Разработка идей перестройки Андреем Александровичем Яковлевым (род.1966), Станиславом Сергеевичем Шаталиным (1934–1997), Татьяной Ивановной Заславской (1927–2013), Евгением Максимовичем Примаковым (1929–2015) и др. Экономические и социальные реформы Михаила Сергеевича Горбачева (1931–2022) – последствия и причины неудач.</w:t>
            </w:r>
          </w:p>
        </w:tc>
        <w:tc>
          <w:tcPr>
            <w:tcW w:w="1734" w:type="pct"/>
          </w:tcPr>
          <w:p w14:paraId="3D248FB2" w14:textId="77777777" w:rsidR="00E40B27" w:rsidRPr="005615E1" w:rsidRDefault="00E40B27" w:rsidP="00E40B27">
            <w:pPr>
              <w:pStyle w:val="TableParagraph"/>
              <w:ind w:right="95"/>
            </w:pPr>
            <w:r w:rsidRPr="005615E1">
              <w:lastRenderedPageBreak/>
              <w:t>Работа с учебно-научной и справочной литературой.</w:t>
            </w:r>
          </w:p>
          <w:p w14:paraId="4FD465C4" w14:textId="3EA96C6B" w:rsidR="00440719" w:rsidRPr="005615E1" w:rsidRDefault="00E40B27" w:rsidP="00E40B27">
            <w:pPr>
              <w:pStyle w:val="TableParagraph"/>
              <w:ind w:right="95"/>
            </w:pPr>
            <w:r w:rsidRPr="005615E1">
              <w:t>Подготовка к работе в малых группах. Чтение первоисточников. Подготовка эссе.</w:t>
            </w:r>
          </w:p>
        </w:tc>
      </w:tr>
    </w:tbl>
    <w:p w14:paraId="6F0692E2" w14:textId="77777777" w:rsidR="009012FB" w:rsidRDefault="009012FB" w:rsidP="00165AAD">
      <w:pPr>
        <w:jc w:val="right"/>
        <w:rPr>
          <w:sz w:val="28"/>
          <w:szCs w:val="28"/>
        </w:rPr>
      </w:pPr>
    </w:p>
    <w:p w14:paraId="43BA3BCC" w14:textId="77777777" w:rsidR="00736C46" w:rsidRPr="005532E3" w:rsidRDefault="00736C46" w:rsidP="00736C46">
      <w:pPr>
        <w:keepNext/>
        <w:ind w:firstLine="709"/>
        <w:jc w:val="both"/>
        <w:rPr>
          <w:b/>
          <w:sz w:val="28"/>
          <w:szCs w:val="28"/>
        </w:rPr>
      </w:pPr>
      <w:bookmarkStart w:id="36" w:name="_Hlk132148298"/>
      <w:r w:rsidRPr="005532E3">
        <w:rPr>
          <w:b/>
          <w:sz w:val="28"/>
          <w:szCs w:val="28"/>
        </w:rPr>
        <w:t xml:space="preserve">6.2. </w:t>
      </w:r>
      <w:r>
        <w:rPr>
          <w:b/>
          <w:sz w:val="28"/>
          <w:szCs w:val="28"/>
        </w:rPr>
        <w:t>Перечень вопросов, заданий, тем для подготовки к текущему контролю (согласно таблице 2)</w:t>
      </w:r>
    </w:p>
    <w:bookmarkEnd w:id="36"/>
    <w:p w14:paraId="61064C89" w14:textId="77777777" w:rsidR="009012FB" w:rsidRDefault="009012FB" w:rsidP="00165AAD">
      <w:pPr>
        <w:jc w:val="right"/>
        <w:rPr>
          <w:sz w:val="28"/>
          <w:szCs w:val="28"/>
        </w:rPr>
      </w:pPr>
    </w:p>
    <w:p w14:paraId="7E904FCB" w14:textId="77777777" w:rsidR="00736C46" w:rsidRPr="00736C46" w:rsidRDefault="00736C46" w:rsidP="00736C46">
      <w:pPr>
        <w:jc w:val="center"/>
        <w:rPr>
          <w:b/>
          <w:bCs/>
          <w:sz w:val="28"/>
          <w:szCs w:val="28"/>
          <w:lang w:eastAsia="ru-RU"/>
        </w:rPr>
      </w:pPr>
      <w:r w:rsidRPr="00736C46">
        <w:rPr>
          <w:b/>
          <w:bCs/>
          <w:sz w:val="28"/>
          <w:szCs w:val="28"/>
          <w:lang w:eastAsia="ru-RU"/>
        </w:rPr>
        <w:t>Примерная тематика эссе</w:t>
      </w:r>
    </w:p>
    <w:p w14:paraId="015212F7" w14:textId="77777777" w:rsidR="00736C46" w:rsidRPr="00736C46" w:rsidRDefault="00736C46" w:rsidP="00736C46">
      <w:pPr>
        <w:jc w:val="center"/>
        <w:rPr>
          <w:b/>
          <w:bCs/>
          <w:sz w:val="28"/>
          <w:szCs w:val="28"/>
          <w:lang w:eastAsia="ru-RU"/>
        </w:rPr>
      </w:pPr>
    </w:p>
    <w:p w14:paraId="2FA13718" w14:textId="77777777" w:rsidR="00201999" w:rsidRDefault="00201999" w:rsidP="006E3825">
      <w:pPr>
        <w:pStyle w:val="af0"/>
        <w:numPr>
          <w:ilvl w:val="0"/>
          <w:numId w:val="56"/>
        </w:numPr>
        <w:spacing w:after="0"/>
      </w:pPr>
      <w:r>
        <w:t>Экономическая мысль Древнего Востока и её актуальность в наши дни.</w:t>
      </w:r>
    </w:p>
    <w:p w14:paraId="56CB5428" w14:textId="77777777" w:rsidR="00201999" w:rsidRDefault="00201999" w:rsidP="006E3825">
      <w:pPr>
        <w:pStyle w:val="af0"/>
        <w:numPr>
          <w:ilvl w:val="0"/>
          <w:numId w:val="56"/>
        </w:numPr>
        <w:spacing w:after="0"/>
      </w:pPr>
      <w:r>
        <w:t>Философы Древней Греции и их вклад в экономическое знание.</w:t>
      </w:r>
    </w:p>
    <w:p w14:paraId="51686476" w14:textId="77777777" w:rsidR="00201999" w:rsidRDefault="00201999" w:rsidP="006E3825">
      <w:pPr>
        <w:pStyle w:val="af0"/>
        <w:numPr>
          <w:ilvl w:val="0"/>
          <w:numId w:val="56"/>
        </w:numPr>
        <w:spacing w:after="0"/>
      </w:pPr>
      <w:r>
        <w:t>Социально-экономические положения Ветхого и Нового Завета.</w:t>
      </w:r>
    </w:p>
    <w:p w14:paraId="2CE2EC38" w14:textId="77777777" w:rsidR="00201999" w:rsidRDefault="00201999" w:rsidP="006E3825">
      <w:pPr>
        <w:pStyle w:val="af0"/>
        <w:numPr>
          <w:ilvl w:val="0"/>
          <w:numId w:val="56"/>
        </w:numPr>
        <w:spacing w:after="0"/>
      </w:pPr>
      <w:r>
        <w:t>Социально-экономические предписания Корана и особенности экономических воззрений мусульманского Востока.</w:t>
      </w:r>
    </w:p>
    <w:p w14:paraId="188CE2A8" w14:textId="77777777" w:rsidR="00201999" w:rsidRDefault="00201999" w:rsidP="006E3825">
      <w:pPr>
        <w:pStyle w:val="af0"/>
        <w:numPr>
          <w:ilvl w:val="0"/>
          <w:numId w:val="56"/>
        </w:numPr>
        <w:spacing w:after="0"/>
      </w:pPr>
      <w:r>
        <w:t>Идеи Августина Блаженного и Фомы Аквинского о неравенстве и справедливости.</w:t>
      </w:r>
    </w:p>
    <w:p w14:paraId="6FE0175A" w14:textId="77777777" w:rsidR="00201999" w:rsidRDefault="00201999" w:rsidP="006E3825">
      <w:pPr>
        <w:pStyle w:val="af0"/>
        <w:numPr>
          <w:ilvl w:val="0"/>
          <w:numId w:val="56"/>
        </w:numPr>
        <w:spacing w:after="0"/>
      </w:pPr>
      <w:r w:rsidRPr="00D54262">
        <w:t>Экономические воззрения Ибн Хальдуна</w:t>
      </w:r>
      <w:r>
        <w:t>.</w:t>
      </w:r>
    </w:p>
    <w:p w14:paraId="02ECCD1D" w14:textId="77777777" w:rsidR="00201999" w:rsidRDefault="00201999" w:rsidP="006E3825">
      <w:pPr>
        <w:pStyle w:val="af0"/>
        <w:numPr>
          <w:ilvl w:val="0"/>
          <w:numId w:val="56"/>
        </w:numPr>
        <w:spacing w:after="0"/>
      </w:pPr>
      <w:r>
        <w:t>Меркантилизм как отражение интересов торговой буржуазии.</w:t>
      </w:r>
    </w:p>
    <w:p w14:paraId="518576EC" w14:textId="77777777" w:rsidR="00201999" w:rsidRDefault="00201999" w:rsidP="006E3825">
      <w:pPr>
        <w:pStyle w:val="af0"/>
        <w:numPr>
          <w:ilvl w:val="0"/>
          <w:numId w:val="56"/>
        </w:numPr>
        <w:spacing w:after="0"/>
      </w:pPr>
      <w:r>
        <w:t>Протекционизм в идеях меркантилистов, его причины и следствия применения.</w:t>
      </w:r>
    </w:p>
    <w:p w14:paraId="08302E15" w14:textId="77777777" w:rsidR="00201999" w:rsidRDefault="00201999" w:rsidP="006E3825">
      <w:pPr>
        <w:pStyle w:val="af0"/>
        <w:numPr>
          <w:ilvl w:val="0"/>
          <w:numId w:val="56"/>
        </w:numPr>
        <w:spacing w:after="0"/>
      </w:pPr>
      <w:r>
        <w:t>Земля как источник богатства в идеях физиократов.</w:t>
      </w:r>
    </w:p>
    <w:p w14:paraId="3B6486CA" w14:textId="77777777" w:rsidR="00201999" w:rsidRDefault="00201999" w:rsidP="006E3825">
      <w:pPr>
        <w:pStyle w:val="af0"/>
        <w:numPr>
          <w:ilvl w:val="0"/>
          <w:numId w:val="56"/>
        </w:numPr>
        <w:spacing w:after="0"/>
      </w:pPr>
      <w:r>
        <w:t>Воспроизводственный анализ Ф. Кенэ и актуальность классового деления.</w:t>
      </w:r>
    </w:p>
    <w:p w14:paraId="1A93BED7" w14:textId="77777777" w:rsidR="00201999" w:rsidRDefault="00201999" w:rsidP="006E3825">
      <w:pPr>
        <w:pStyle w:val="af0"/>
        <w:numPr>
          <w:ilvl w:val="0"/>
          <w:numId w:val="56"/>
        </w:numPr>
        <w:spacing w:after="0"/>
      </w:pPr>
      <w:r>
        <w:lastRenderedPageBreak/>
        <w:t xml:space="preserve">Концепция производительного и непроизводительного труда в наследии классиков политической экономии: взгляд из </w:t>
      </w:r>
      <w:r>
        <w:rPr>
          <w:lang w:val="en-US"/>
        </w:rPr>
        <w:t>XXI</w:t>
      </w:r>
      <w:r w:rsidRPr="009C37E4">
        <w:t xml:space="preserve"> </w:t>
      </w:r>
      <w:r>
        <w:t>века.</w:t>
      </w:r>
    </w:p>
    <w:p w14:paraId="310CEE36" w14:textId="77777777" w:rsidR="00201999" w:rsidRDefault="00201999" w:rsidP="006E3825">
      <w:pPr>
        <w:pStyle w:val="af0"/>
        <w:numPr>
          <w:ilvl w:val="0"/>
          <w:numId w:val="56"/>
        </w:numPr>
        <w:spacing w:after="0"/>
      </w:pPr>
      <w:r>
        <w:t>Идея «невидимой руки рынка», её исторические предпосылки, ограничения и идеологическое значение.</w:t>
      </w:r>
    </w:p>
    <w:p w14:paraId="581B589F" w14:textId="77777777" w:rsidR="00201999" w:rsidRDefault="00201999" w:rsidP="006E3825">
      <w:pPr>
        <w:pStyle w:val="af0"/>
        <w:numPr>
          <w:ilvl w:val="0"/>
          <w:numId w:val="56"/>
        </w:numPr>
        <w:spacing w:after="0"/>
      </w:pPr>
      <w:r>
        <w:t>Модель «человека экономического» и её методологическое значение.</w:t>
      </w:r>
    </w:p>
    <w:p w14:paraId="2C239EC9" w14:textId="77777777" w:rsidR="00201999" w:rsidRDefault="00201999" w:rsidP="006E3825">
      <w:pPr>
        <w:pStyle w:val="af0"/>
        <w:numPr>
          <w:ilvl w:val="0"/>
          <w:numId w:val="56"/>
        </w:numPr>
        <w:spacing w:after="0"/>
      </w:pPr>
      <w:r>
        <w:t xml:space="preserve">Классовый характер полемики вокруг проблемы народонаселения и нищеты в работах английских мыслителей конца </w:t>
      </w:r>
      <w:r w:rsidRPr="00747815">
        <w:t>XVIII – начала XIX века</w:t>
      </w:r>
      <w:r>
        <w:t>.</w:t>
      </w:r>
    </w:p>
    <w:p w14:paraId="6D8F4262" w14:textId="77777777" w:rsidR="00201999" w:rsidRDefault="00201999" w:rsidP="006E3825">
      <w:pPr>
        <w:pStyle w:val="af0"/>
        <w:numPr>
          <w:ilvl w:val="0"/>
          <w:numId w:val="56"/>
        </w:numPr>
        <w:spacing w:after="0"/>
      </w:pPr>
      <w:r>
        <w:t>Мальтузианство и его современное значение.</w:t>
      </w:r>
    </w:p>
    <w:p w14:paraId="2BF2A0BD" w14:textId="77777777" w:rsidR="00201999" w:rsidRDefault="00201999" w:rsidP="006E3825">
      <w:pPr>
        <w:pStyle w:val="af0"/>
        <w:numPr>
          <w:ilvl w:val="0"/>
          <w:numId w:val="56"/>
        </w:numPr>
        <w:spacing w:after="0"/>
      </w:pPr>
      <w:r>
        <w:t>Идеи утопического социализма и ограничения их применимости.</w:t>
      </w:r>
    </w:p>
    <w:p w14:paraId="160D454F" w14:textId="77777777" w:rsidR="00201999" w:rsidRDefault="00201999" w:rsidP="006E3825">
      <w:pPr>
        <w:pStyle w:val="af0"/>
        <w:numPr>
          <w:ilvl w:val="0"/>
          <w:numId w:val="56"/>
        </w:numPr>
        <w:spacing w:after="0"/>
      </w:pPr>
      <w:r>
        <w:t>Эксперименты социалистов-утопистов: содержание идей и причины неудач.</w:t>
      </w:r>
    </w:p>
    <w:p w14:paraId="1628A897" w14:textId="77777777" w:rsidR="00201999" w:rsidRDefault="00201999" w:rsidP="006E3825">
      <w:pPr>
        <w:pStyle w:val="af0"/>
        <w:numPr>
          <w:ilvl w:val="0"/>
          <w:numId w:val="56"/>
        </w:numPr>
        <w:spacing w:after="0"/>
      </w:pPr>
      <w:r>
        <w:t>Критика частной собственности в экономических взглядах социалистов-утопистов Западной Европы.</w:t>
      </w:r>
    </w:p>
    <w:p w14:paraId="30D867DF" w14:textId="77777777" w:rsidR="00201999" w:rsidRDefault="00201999" w:rsidP="006E3825">
      <w:pPr>
        <w:pStyle w:val="af0"/>
        <w:numPr>
          <w:ilvl w:val="0"/>
          <w:numId w:val="56"/>
        </w:numPr>
        <w:spacing w:after="0"/>
      </w:pPr>
      <w:r>
        <w:t>Марксизм как система политико-экономических законов.</w:t>
      </w:r>
    </w:p>
    <w:p w14:paraId="7915A6A2" w14:textId="77777777" w:rsidR="00201999" w:rsidRDefault="00201999" w:rsidP="006E3825">
      <w:pPr>
        <w:pStyle w:val="af0"/>
        <w:numPr>
          <w:ilvl w:val="0"/>
          <w:numId w:val="56"/>
        </w:numPr>
        <w:spacing w:after="0"/>
      </w:pPr>
      <w:r>
        <w:t>Теория прибавочной стоимости К. Маркса и её современная интерпретация.</w:t>
      </w:r>
    </w:p>
    <w:p w14:paraId="4EA67FC6" w14:textId="77777777" w:rsidR="00201999" w:rsidRDefault="00201999" w:rsidP="006E3825">
      <w:pPr>
        <w:pStyle w:val="af0"/>
        <w:numPr>
          <w:ilvl w:val="0"/>
          <w:numId w:val="56"/>
        </w:numPr>
        <w:spacing w:after="0"/>
      </w:pPr>
      <w:r>
        <w:t>Актуальность концепций империализма: сто лет спустя.</w:t>
      </w:r>
    </w:p>
    <w:p w14:paraId="6480B08F" w14:textId="77777777" w:rsidR="00201999" w:rsidRDefault="00201999" w:rsidP="006E3825">
      <w:pPr>
        <w:pStyle w:val="af0"/>
        <w:numPr>
          <w:ilvl w:val="0"/>
          <w:numId w:val="56"/>
        </w:numPr>
        <w:spacing w:after="0"/>
      </w:pPr>
      <w:r>
        <w:t>Российская экономическая система в свете латиноамериканских концепций зависимого развития: общее и особенное.</w:t>
      </w:r>
    </w:p>
    <w:p w14:paraId="380251CA" w14:textId="77777777" w:rsidR="00201999" w:rsidRDefault="00201999" w:rsidP="006E3825">
      <w:pPr>
        <w:pStyle w:val="af0"/>
        <w:numPr>
          <w:ilvl w:val="0"/>
          <w:numId w:val="56"/>
        </w:numPr>
        <w:spacing w:after="0"/>
      </w:pPr>
      <w:r>
        <w:t>Взгляды Самира Амина на российскую экономику.</w:t>
      </w:r>
    </w:p>
    <w:p w14:paraId="4C08852E" w14:textId="77777777" w:rsidR="00201999" w:rsidRDefault="00201999" w:rsidP="006E3825">
      <w:pPr>
        <w:pStyle w:val="af0"/>
        <w:numPr>
          <w:ilvl w:val="0"/>
          <w:numId w:val="56"/>
        </w:numPr>
        <w:spacing w:after="0"/>
      </w:pPr>
      <w:r>
        <w:t>Место России в мировой экономической системе с позиции школы мир-системного анализа.</w:t>
      </w:r>
    </w:p>
    <w:p w14:paraId="7DEA0488" w14:textId="77777777" w:rsidR="00201999" w:rsidRDefault="00201999" w:rsidP="006E3825">
      <w:pPr>
        <w:pStyle w:val="af0"/>
        <w:numPr>
          <w:ilvl w:val="0"/>
          <w:numId w:val="56"/>
        </w:numPr>
        <w:spacing w:after="0"/>
      </w:pPr>
      <w:r>
        <w:t>Системные циклы накопления капитала Джованни Арриги: на пороге нового цикла.</w:t>
      </w:r>
    </w:p>
    <w:p w14:paraId="15BCD8E9" w14:textId="77777777" w:rsidR="00201999" w:rsidRDefault="00201999" w:rsidP="006E3825">
      <w:pPr>
        <w:pStyle w:val="af0"/>
        <w:numPr>
          <w:ilvl w:val="0"/>
          <w:numId w:val="56"/>
        </w:numPr>
        <w:spacing w:after="0"/>
      </w:pPr>
      <w:r>
        <w:t>Теория империализма В.И. Ленина и её актуальность в наши дни.</w:t>
      </w:r>
    </w:p>
    <w:p w14:paraId="08DA0DBB" w14:textId="77777777" w:rsidR="00201999" w:rsidRDefault="00201999" w:rsidP="006E3825">
      <w:pPr>
        <w:pStyle w:val="af0"/>
        <w:numPr>
          <w:ilvl w:val="0"/>
          <w:numId w:val="56"/>
        </w:numPr>
        <w:spacing w:after="0"/>
      </w:pPr>
      <w:r>
        <w:t>Судьба западного неомарксизма: причины и следствия ухода от политико-экономического фундамента.</w:t>
      </w:r>
    </w:p>
    <w:p w14:paraId="304D836B" w14:textId="77777777" w:rsidR="00201999" w:rsidRDefault="00201999" w:rsidP="006E3825">
      <w:pPr>
        <w:pStyle w:val="af0"/>
        <w:numPr>
          <w:ilvl w:val="0"/>
          <w:numId w:val="56"/>
        </w:numPr>
        <w:spacing w:after="0"/>
      </w:pPr>
      <w:r>
        <w:t>Немецкая новая историческая школа и отказ от математических принципов исследования.</w:t>
      </w:r>
    </w:p>
    <w:p w14:paraId="28B77A76" w14:textId="77777777" w:rsidR="00201999" w:rsidRDefault="00201999" w:rsidP="006E3825">
      <w:pPr>
        <w:pStyle w:val="af0"/>
        <w:numPr>
          <w:ilvl w:val="0"/>
          <w:numId w:val="56"/>
        </w:numPr>
        <w:spacing w:after="0"/>
      </w:pPr>
      <w:r>
        <w:t>Немецкая историческая школа о взаимосвязи экономических и неэкономических факторов развития.</w:t>
      </w:r>
    </w:p>
    <w:p w14:paraId="21E1CB7F" w14:textId="77777777" w:rsidR="00201999" w:rsidRDefault="00201999" w:rsidP="006E3825">
      <w:pPr>
        <w:pStyle w:val="af0"/>
        <w:numPr>
          <w:ilvl w:val="0"/>
          <w:numId w:val="56"/>
        </w:numPr>
        <w:spacing w:after="0"/>
      </w:pPr>
      <w:r>
        <w:t>Причины и следствия признания потребления главенствующим над производством в маржинализме.</w:t>
      </w:r>
    </w:p>
    <w:p w14:paraId="6E489DAD" w14:textId="77777777" w:rsidR="00201999" w:rsidRDefault="00201999" w:rsidP="006E3825">
      <w:pPr>
        <w:pStyle w:val="af0"/>
        <w:numPr>
          <w:ilvl w:val="0"/>
          <w:numId w:val="56"/>
        </w:numPr>
        <w:spacing w:after="0"/>
      </w:pPr>
      <w:r>
        <w:t>Функциональный подход к оценке экономических явлений и его ограничения.</w:t>
      </w:r>
    </w:p>
    <w:p w14:paraId="72D5EE2E" w14:textId="77777777" w:rsidR="00201999" w:rsidRDefault="00201999" w:rsidP="006E3825">
      <w:pPr>
        <w:pStyle w:val="af0"/>
        <w:numPr>
          <w:ilvl w:val="0"/>
          <w:numId w:val="56"/>
        </w:numPr>
        <w:spacing w:after="0"/>
      </w:pPr>
      <w:r>
        <w:t>Теория альтернативных издержек и её значение в практической деятельности.</w:t>
      </w:r>
    </w:p>
    <w:p w14:paraId="141F5020" w14:textId="77777777" w:rsidR="00201999" w:rsidRDefault="00201999" w:rsidP="006E3825">
      <w:pPr>
        <w:pStyle w:val="af0"/>
        <w:numPr>
          <w:ilvl w:val="0"/>
          <w:numId w:val="56"/>
        </w:numPr>
        <w:spacing w:after="0"/>
      </w:pPr>
      <w:r>
        <w:lastRenderedPageBreak/>
        <w:t>Микро- и макроэкономическое моделирование в маржинализме: польза и ограничения.</w:t>
      </w:r>
    </w:p>
    <w:p w14:paraId="1051A761" w14:textId="77777777" w:rsidR="00201999" w:rsidRDefault="00201999" w:rsidP="006E3825">
      <w:pPr>
        <w:pStyle w:val="af0"/>
        <w:numPr>
          <w:ilvl w:val="0"/>
          <w:numId w:val="56"/>
        </w:numPr>
        <w:spacing w:after="0"/>
      </w:pPr>
      <w:r>
        <w:t>Теория предельной производительности факторов и распределения («Закон Кларка») и справедливость.</w:t>
      </w:r>
    </w:p>
    <w:p w14:paraId="278F0038" w14:textId="77777777" w:rsidR="00201999" w:rsidRDefault="00201999" w:rsidP="006E3825">
      <w:pPr>
        <w:pStyle w:val="af0"/>
        <w:numPr>
          <w:ilvl w:val="0"/>
          <w:numId w:val="56"/>
        </w:numPr>
        <w:spacing w:after="0"/>
      </w:pPr>
      <w:r>
        <w:t>«Оптимум Парето» и максимизация благосостояния общества.</w:t>
      </w:r>
    </w:p>
    <w:p w14:paraId="34081EDD" w14:textId="77777777" w:rsidR="00201999" w:rsidRDefault="00201999" w:rsidP="006E3825">
      <w:pPr>
        <w:pStyle w:val="af0"/>
        <w:numPr>
          <w:ilvl w:val="0"/>
          <w:numId w:val="56"/>
        </w:numPr>
        <w:spacing w:after="0"/>
      </w:pPr>
      <w:r>
        <w:t>Демонстративное потребление и «</w:t>
      </w:r>
      <w:r w:rsidRPr="00044F41">
        <w:t>Теория праздного класса</w:t>
      </w:r>
      <w:r>
        <w:t>» Торстейна Веблена.</w:t>
      </w:r>
    </w:p>
    <w:p w14:paraId="3694D8CE" w14:textId="77777777" w:rsidR="00201999" w:rsidRDefault="00201999" w:rsidP="006E3825">
      <w:pPr>
        <w:pStyle w:val="af0"/>
        <w:numPr>
          <w:ilvl w:val="0"/>
          <w:numId w:val="56"/>
        </w:numPr>
        <w:spacing w:after="0"/>
      </w:pPr>
      <w:r w:rsidRPr="00ED6631">
        <w:t xml:space="preserve">Практическое применение теории государства всеобщего благосостояния Дж. Коммонса </w:t>
      </w:r>
      <w:r>
        <w:t>в</w:t>
      </w:r>
      <w:r w:rsidRPr="00ED6631">
        <w:t xml:space="preserve"> США 50-60-х гг. XX века</w:t>
      </w:r>
      <w:r>
        <w:t>.</w:t>
      </w:r>
    </w:p>
    <w:p w14:paraId="074E2C7C" w14:textId="77777777" w:rsidR="00201999" w:rsidRDefault="00201999" w:rsidP="006E3825">
      <w:pPr>
        <w:pStyle w:val="af0"/>
        <w:numPr>
          <w:ilvl w:val="0"/>
          <w:numId w:val="56"/>
        </w:numPr>
        <w:spacing w:after="0"/>
      </w:pPr>
      <w:r>
        <w:t>Будущее капитализма в свете идей американских неоинституционалистов.</w:t>
      </w:r>
    </w:p>
    <w:p w14:paraId="5D0D35C3" w14:textId="77777777" w:rsidR="00201999" w:rsidRDefault="00201999" w:rsidP="006E3825">
      <w:pPr>
        <w:pStyle w:val="af0"/>
        <w:numPr>
          <w:ilvl w:val="0"/>
          <w:numId w:val="56"/>
        </w:numPr>
        <w:spacing w:after="0"/>
      </w:pPr>
      <w:r>
        <w:t>Социально-экономические предпосылки возникновения кейнсианства.</w:t>
      </w:r>
    </w:p>
    <w:p w14:paraId="5ED453D4" w14:textId="77777777" w:rsidR="00201999" w:rsidRDefault="00201999" w:rsidP="006E3825">
      <w:pPr>
        <w:pStyle w:val="af0"/>
        <w:numPr>
          <w:ilvl w:val="0"/>
          <w:numId w:val="56"/>
        </w:numPr>
        <w:spacing w:after="0"/>
      </w:pPr>
      <w:r>
        <w:t>Шумпетерианский предприниматель и его роль в экономическом развитии.</w:t>
      </w:r>
    </w:p>
    <w:p w14:paraId="12A0CBA1" w14:textId="77777777" w:rsidR="00201999" w:rsidRDefault="00201999" w:rsidP="006E3825">
      <w:pPr>
        <w:pStyle w:val="af0"/>
        <w:numPr>
          <w:ilvl w:val="0"/>
          <w:numId w:val="56"/>
        </w:numPr>
        <w:spacing w:after="0"/>
      </w:pPr>
      <w:r>
        <w:t>Неолиберальная критика кейнсианства и определение допустимой роли вмешательства государства в экономику.</w:t>
      </w:r>
    </w:p>
    <w:p w14:paraId="3DB08A46" w14:textId="77777777" w:rsidR="00201999" w:rsidRDefault="00201999" w:rsidP="006E3825">
      <w:pPr>
        <w:pStyle w:val="af0"/>
        <w:numPr>
          <w:ilvl w:val="0"/>
          <w:numId w:val="56"/>
        </w:numPr>
        <w:spacing w:after="0"/>
      </w:pPr>
      <w:r>
        <w:t>Парадокс Роберта Солоу в свете современного этапа развития цифровых технологий.</w:t>
      </w:r>
    </w:p>
    <w:p w14:paraId="38B56E68" w14:textId="77777777" w:rsidR="00201999" w:rsidRDefault="00201999" w:rsidP="006E3825">
      <w:pPr>
        <w:pStyle w:val="af0"/>
        <w:numPr>
          <w:ilvl w:val="0"/>
          <w:numId w:val="56"/>
        </w:numPr>
        <w:spacing w:after="0"/>
      </w:pPr>
      <w:r>
        <w:t>Последствия монетаристской политики в современной России.</w:t>
      </w:r>
    </w:p>
    <w:p w14:paraId="2359507E" w14:textId="77777777" w:rsidR="00201999" w:rsidRDefault="00201999" w:rsidP="006E3825">
      <w:pPr>
        <w:pStyle w:val="af0"/>
        <w:numPr>
          <w:ilvl w:val="0"/>
          <w:numId w:val="56"/>
        </w:numPr>
        <w:spacing w:after="0"/>
      </w:pPr>
      <w:r>
        <w:t>Самобытность российской экономической школы дореволюционного периода.</w:t>
      </w:r>
    </w:p>
    <w:p w14:paraId="3471BAE8" w14:textId="77777777" w:rsidR="00201999" w:rsidRDefault="00201999" w:rsidP="006E3825">
      <w:pPr>
        <w:pStyle w:val="af0"/>
        <w:numPr>
          <w:ilvl w:val="0"/>
          <w:numId w:val="56"/>
        </w:numPr>
        <w:spacing w:after="0"/>
      </w:pPr>
      <w:r>
        <w:t xml:space="preserve">Особенности взглядов российских социалистов-утопистов конца </w:t>
      </w:r>
      <w:r>
        <w:rPr>
          <w:lang w:val="en-US"/>
        </w:rPr>
        <w:t>XIX</w:t>
      </w:r>
      <w:r w:rsidRPr="00310D89">
        <w:t xml:space="preserve"> </w:t>
      </w:r>
      <w:r>
        <w:t>века.</w:t>
      </w:r>
    </w:p>
    <w:p w14:paraId="0A1C148D" w14:textId="77777777" w:rsidR="00201999" w:rsidRDefault="00201999" w:rsidP="006E3825">
      <w:pPr>
        <w:pStyle w:val="af0"/>
        <w:numPr>
          <w:ilvl w:val="0"/>
          <w:numId w:val="56"/>
        </w:numPr>
        <w:spacing w:after="0"/>
      </w:pPr>
      <w:r>
        <w:t>Школа русского космизма и актуальность её постулатов в разрешении глобальных социально-экономических противоречий современности.</w:t>
      </w:r>
    </w:p>
    <w:p w14:paraId="724D1686" w14:textId="77777777" w:rsidR="00201999" w:rsidRDefault="00201999" w:rsidP="006E3825">
      <w:pPr>
        <w:pStyle w:val="af0"/>
        <w:numPr>
          <w:ilvl w:val="0"/>
          <w:numId w:val="56"/>
        </w:numPr>
        <w:spacing w:after="0"/>
      </w:pPr>
      <w:r>
        <w:t>Потенциал применимости советской теории народнохозяйственного планирования в целях ускорения социально-экономического развития современной России.</w:t>
      </w:r>
    </w:p>
    <w:p w14:paraId="12660074" w14:textId="77777777" w:rsidR="00201999" w:rsidRDefault="00201999" w:rsidP="006E3825">
      <w:pPr>
        <w:pStyle w:val="af0"/>
        <w:numPr>
          <w:ilvl w:val="0"/>
          <w:numId w:val="56"/>
        </w:numPr>
        <w:spacing w:after="0"/>
      </w:pPr>
      <w:r w:rsidRPr="002F2A03">
        <w:t xml:space="preserve">Общегосударственная автоматизированная система учёта и обработки информации </w:t>
      </w:r>
      <w:r>
        <w:t>(ОГАС) академика В.М. Глушкова и её актуальность в наши дни.</w:t>
      </w:r>
    </w:p>
    <w:p w14:paraId="6E2C19A9" w14:textId="77777777" w:rsidR="00201999" w:rsidRDefault="00201999" w:rsidP="006E3825">
      <w:pPr>
        <w:pStyle w:val="af0"/>
        <w:numPr>
          <w:ilvl w:val="0"/>
          <w:numId w:val="56"/>
        </w:numPr>
        <w:spacing w:after="0"/>
      </w:pPr>
      <w:r>
        <w:t>Концептуальные причины краха неолиберальных реформ в России.</w:t>
      </w:r>
    </w:p>
    <w:p w14:paraId="2CE15917" w14:textId="77777777" w:rsidR="00201999" w:rsidRDefault="00201999" w:rsidP="006E3825">
      <w:pPr>
        <w:pStyle w:val="af0"/>
        <w:numPr>
          <w:ilvl w:val="0"/>
          <w:numId w:val="56"/>
        </w:numPr>
        <w:spacing w:after="0"/>
      </w:pPr>
      <w:r>
        <w:t>Проблемы и противоречия современной российской экономической науки.</w:t>
      </w:r>
    </w:p>
    <w:p w14:paraId="7CD5C520" w14:textId="16AAC736" w:rsidR="006E211D" w:rsidRDefault="006E211D" w:rsidP="008D7F51">
      <w:pPr>
        <w:ind w:firstLine="709"/>
        <w:jc w:val="both"/>
        <w:rPr>
          <w:sz w:val="28"/>
          <w:szCs w:val="28"/>
        </w:rPr>
      </w:pPr>
    </w:p>
    <w:p w14:paraId="30A91B1D" w14:textId="6281FFB9" w:rsidR="006E3825" w:rsidRDefault="006E3825" w:rsidP="008D7F51">
      <w:pPr>
        <w:ind w:firstLine="709"/>
        <w:jc w:val="both"/>
        <w:rPr>
          <w:sz w:val="28"/>
          <w:szCs w:val="28"/>
        </w:rPr>
      </w:pPr>
    </w:p>
    <w:p w14:paraId="303C5465" w14:textId="5803E532" w:rsidR="006E3825" w:rsidRDefault="006E3825" w:rsidP="008D7F51">
      <w:pPr>
        <w:ind w:firstLine="709"/>
        <w:jc w:val="both"/>
        <w:rPr>
          <w:sz w:val="28"/>
          <w:szCs w:val="28"/>
        </w:rPr>
      </w:pPr>
    </w:p>
    <w:p w14:paraId="287CA1F5" w14:textId="77777777" w:rsidR="006E3825" w:rsidRDefault="006E3825" w:rsidP="008D7F51">
      <w:pPr>
        <w:ind w:firstLine="709"/>
        <w:jc w:val="both"/>
        <w:rPr>
          <w:sz w:val="28"/>
          <w:szCs w:val="28"/>
        </w:rPr>
      </w:pPr>
    </w:p>
    <w:p w14:paraId="37F564FE" w14:textId="77777777" w:rsidR="00F719A0" w:rsidRDefault="00F719A0" w:rsidP="00F719A0">
      <w:pPr>
        <w:ind w:left="-83"/>
        <w:jc w:val="center"/>
        <w:rPr>
          <w:b/>
          <w:sz w:val="28"/>
          <w:szCs w:val="28"/>
        </w:rPr>
      </w:pPr>
      <w:r w:rsidRPr="00FE2132">
        <w:rPr>
          <w:b/>
          <w:sz w:val="28"/>
          <w:szCs w:val="28"/>
        </w:rPr>
        <w:lastRenderedPageBreak/>
        <w:t>7. Фонд оценочных средств для проведения промежуточной аттестации обучающихся по дисциплине</w:t>
      </w:r>
    </w:p>
    <w:p w14:paraId="40CEBB97" w14:textId="77777777" w:rsidR="00F719A0" w:rsidRPr="0062118B" w:rsidRDefault="00F719A0" w:rsidP="00F719A0">
      <w:pPr>
        <w:ind w:left="-83"/>
        <w:jc w:val="center"/>
        <w:rPr>
          <w:b/>
          <w:i/>
          <w:iCs/>
          <w:sz w:val="28"/>
          <w:szCs w:val="28"/>
        </w:rPr>
      </w:pPr>
      <w:r>
        <w:rPr>
          <w:b/>
          <w:i/>
          <w:iCs/>
          <w:sz w:val="28"/>
          <w:szCs w:val="28"/>
        </w:rPr>
        <w:t xml:space="preserve"> </w:t>
      </w:r>
    </w:p>
    <w:p w14:paraId="55FF5444" w14:textId="77777777" w:rsidR="00F719A0" w:rsidRDefault="00F719A0" w:rsidP="00F719A0">
      <w:pPr>
        <w:ind w:firstLine="284"/>
        <w:jc w:val="both"/>
        <w:rPr>
          <w:sz w:val="28"/>
          <w:szCs w:val="28"/>
        </w:rPr>
      </w:pPr>
      <w:r w:rsidRPr="00F04737">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A81F542" w14:textId="77777777" w:rsidR="006E3825" w:rsidRDefault="006E3825" w:rsidP="00F719A0">
      <w:pPr>
        <w:ind w:firstLine="284"/>
        <w:jc w:val="both"/>
      </w:pPr>
    </w:p>
    <w:p w14:paraId="0F8AA6E8" w14:textId="65D2FAEF" w:rsidR="00F719A0" w:rsidRDefault="00F719A0" w:rsidP="00F719A0">
      <w:pPr>
        <w:ind w:firstLine="284"/>
        <w:jc w:val="right"/>
      </w:pPr>
      <w:r w:rsidRPr="00880B8D">
        <w:rPr>
          <w:bCs/>
          <w:sz w:val="28"/>
          <w:szCs w:val="28"/>
        </w:rPr>
        <w:t xml:space="preserve">Таблица </w:t>
      </w:r>
      <w:r w:rsidR="00C25620">
        <w:rPr>
          <w:bCs/>
          <w:sz w:val="28"/>
          <w:szCs w:val="28"/>
        </w:rPr>
        <w:t>5</w:t>
      </w:r>
    </w:p>
    <w:p w14:paraId="5531C216" w14:textId="77777777" w:rsidR="00F719A0" w:rsidRPr="004921B0" w:rsidRDefault="00F719A0" w:rsidP="00F719A0">
      <w:pPr>
        <w:ind w:left="-83"/>
        <w:jc w:val="center"/>
        <w:rPr>
          <w:b/>
          <w:sz w:val="28"/>
          <w:szCs w:val="28"/>
        </w:rPr>
      </w:pPr>
      <w:r w:rsidRPr="004921B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47D417E9" w14:textId="2EA61FC9" w:rsidR="0097249C" w:rsidRDefault="0097249C"/>
    <w:tbl>
      <w:tblPr>
        <w:tblStyle w:val="15"/>
        <w:tblW w:w="10490" w:type="dxa"/>
        <w:tblInd w:w="-572" w:type="dxa"/>
        <w:shd w:val="clear" w:color="auto" w:fill="FFFF00"/>
        <w:tblLayout w:type="fixed"/>
        <w:tblLook w:val="04A0" w:firstRow="1" w:lastRow="0" w:firstColumn="1" w:lastColumn="0" w:noHBand="0" w:noVBand="1"/>
      </w:tblPr>
      <w:tblGrid>
        <w:gridCol w:w="2268"/>
        <w:gridCol w:w="1701"/>
        <w:gridCol w:w="2835"/>
        <w:gridCol w:w="3686"/>
      </w:tblGrid>
      <w:tr w:rsidR="00FA45BD" w:rsidRPr="00805805" w14:paraId="1C9AD7DF" w14:textId="552CDC85" w:rsidTr="000354C2">
        <w:trPr>
          <w:trHeight w:val="1275"/>
        </w:trPr>
        <w:tc>
          <w:tcPr>
            <w:tcW w:w="2268" w:type="dxa"/>
            <w:shd w:val="clear" w:color="auto" w:fill="auto"/>
            <w:vAlign w:val="center"/>
          </w:tcPr>
          <w:p w14:paraId="5063DA29" w14:textId="012BA2D3" w:rsidR="00FA45BD" w:rsidRPr="00100949" w:rsidRDefault="00FA45BD" w:rsidP="006C1D48">
            <w:pPr>
              <w:tabs>
                <w:tab w:val="left" w:pos="0"/>
                <w:tab w:val="left" w:pos="313"/>
              </w:tabs>
              <w:contextualSpacing/>
              <w:jc w:val="both"/>
              <w:rPr>
                <w:bCs/>
                <w:sz w:val="24"/>
                <w:szCs w:val="24"/>
              </w:rPr>
            </w:pPr>
            <w:r w:rsidRPr="00F024E4">
              <w:rPr>
                <w:b/>
                <w:bCs/>
                <w:sz w:val="24"/>
                <w:szCs w:val="24"/>
              </w:rPr>
              <w:t>Наименование компетенции</w:t>
            </w:r>
          </w:p>
        </w:tc>
        <w:tc>
          <w:tcPr>
            <w:tcW w:w="1701" w:type="dxa"/>
            <w:shd w:val="clear" w:color="auto" w:fill="auto"/>
            <w:vAlign w:val="center"/>
          </w:tcPr>
          <w:p w14:paraId="21B524D2" w14:textId="0C7ED353" w:rsidR="00FA45BD" w:rsidRPr="00100949" w:rsidRDefault="00FA45BD" w:rsidP="006C1D48">
            <w:pPr>
              <w:tabs>
                <w:tab w:val="left" w:pos="0"/>
                <w:tab w:val="left" w:pos="313"/>
              </w:tabs>
              <w:contextualSpacing/>
              <w:jc w:val="both"/>
              <w:rPr>
                <w:bCs/>
                <w:sz w:val="24"/>
                <w:szCs w:val="24"/>
              </w:rPr>
            </w:pPr>
            <w:r w:rsidRPr="00F024E4">
              <w:rPr>
                <w:b/>
                <w:bCs/>
                <w:sz w:val="24"/>
                <w:szCs w:val="24"/>
              </w:rPr>
              <w:t>Наименование индикаторов достижения компетенции</w:t>
            </w:r>
          </w:p>
        </w:tc>
        <w:tc>
          <w:tcPr>
            <w:tcW w:w="2835" w:type="dxa"/>
            <w:shd w:val="clear" w:color="auto" w:fill="auto"/>
            <w:vAlign w:val="center"/>
          </w:tcPr>
          <w:p w14:paraId="3D526288" w14:textId="0A9E6695" w:rsidR="00FA45BD" w:rsidRPr="00100949" w:rsidRDefault="00FA45BD" w:rsidP="006C1D48">
            <w:pPr>
              <w:tabs>
                <w:tab w:val="left" w:pos="540"/>
              </w:tabs>
              <w:contextualSpacing/>
              <w:jc w:val="both"/>
              <w:rPr>
                <w:bCs/>
                <w:sz w:val="24"/>
                <w:szCs w:val="24"/>
              </w:rPr>
            </w:pPr>
            <w:r w:rsidRPr="00F024E4">
              <w:rPr>
                <w:b/>
                <w:bCs/>
                <w:sz w:val="24"/>
                <w:szCs w:val="24"/>
              </w:rPr>
              <w:t>Результаты обучения (умения и знания), соотнесенные с индикаторами достижения компетенции</w:t>
            </w:r>
          </w:p>
        </w:tc>
        <w:tc>
          <w:tcPr>
            <w:tcW w:w="3686" w:type="dxa"/>
            <w:shd w:val="clear" w:color="auto" w:fill="auto"/>
            <w:vAlign w:val="center"/>
          </w:tcPr>
          <w:p w14:paraId="3514B475" w14:textId="79D21E98" w:rsidR="00FA45BD" w:rsidRPr="00100949" w:rsidRDefault="00FA45BD" w:rsidP="006C1D48">
            <w:pPr>
              <w:tabs>
                <w:tab w:val="left" w:pos="540"/>
              </w:tabs>
              <w:contextualSpacing/>
              <w:jc w:val="both"/>
              <w:rPr>
                <w:bCs/>
                <w:sz w:val="24"/>
                <w:szCs w:val="24"/>
              </w:rPr>
            </w:pPr>
            <w:r w:rsidRPr="00F024E4">
              <w:rPr>
                <w:b/>
                <w:bCs/>
                <w:sz w:val="24"/>
                <w:szCs w:val="24"/>
              </w:rPr>
              <w:t>Типовые контрольные задания</w:t>
            </w:r>
          </w:p>
        </w:tc>
      </w:tr>
      <w:tr w:rsidR="00D8053B" w:rsidRPr="00805805" w14:paraId="7416C0E1" w14:textId="767D4144" w:rsidTr="000354C2">
        <w:trPr>
          <w:trHeight w:val="829"/>
        </w:trPr>
        <w:tc>
          <w:tcPr>
            <w:tcW w:w="2268" w:type="dxa"/>
            <w:vMerge w:val="restart"/>
            <w:shd w:val="clear" w:color="auto" w:fill="auto"/>
          </w:tcPr>
          <w:p w14:paraId="062EECF7" w14:textId="74926BBF" w:rsidR="00D8053B" w:rsidRPr="00FA45BD" w:rsidRDefault="00D8053B" w:rsidP="006C1D48">
            <w:pPr>
              <w:tabs>
                <w:tab w:val="left" w:pos="0"/>
                <w:tab w:val="left" w:pos="313"/>
              </w:tabs>
              <w:contextualSpacing/>
              <w:jc w:val="both"/>
              <w:rPr>
                <w:b/>
                <w:bCs/>
                <w:color w:val="000000"/>
                <w:lang w:eastAsia="ru-RU"/>
              </w:rPr>
            </w:pPr>
            <w:r w:rsidRPr="00FA45BD">
              <w:rPr>
                <w:b/>
                <w:bCs/>
                <w:color w:val="000000"/>
                <w:lang w:eastAsia="ru-RU"/>
              </w:rPr>
              <w:t>ПК</w:t>
            </w:r>
            <w:r>
              <w:rPr>
                <w:b/>
                <w:bCs/>
                <w:color w:val="000000"/>
                <w:lang w:eastAsia="ru-RU"/>
              </w:rPr>
              <w:t>П</w:t>
            </w:r>
            <w:r w:rsidRPr="00FA45BD">
              <w:rPr>
                <w:b/>
                <w:bCs/>
                <w:color w:val="000000"/>
                <w:lang w:eastAsia="ru-RU"/>
              </w:rPr>
              <w:t>-</w:t>
            </w:r>
            <w:r>
              <w:rPr>
                <w:b/>
                <w:bCs/>
                <w:color w:val="000000"/>
                <w:lang w:eastAsia="ru-RU"/>
              </w:rPr>
              <w:t>2</w:t>
            </w:r>
          </w:p>
          <w:p w14:paraId="05692304" w14:textId="77777777" w:rsidR="00D8053B" w:rsidRDefault="00D8053B" w:rsidP="006C1D48">
            <w:pPr>
              <w:tabs>
                <w:tab w:val="left" w:pos="0"/>
                <w:tab w:val="left" w:pos="313"/>
              </w:tabs>
              <w:contextualSpacing/>
              <w:jc w:val="both"/>
              <w:rPr>
                <w:spacing w:val="-1"/>
                <w:sz w:val="24"/>
              </w:rPr>
            </w:pPr>
            <w:r>
              <w:rPr>
                <w:sz w:val="24"/>
              </w:rPr>
              <w:t xml:space="preserve">Способность </w:t>
            </w:r>
            <w:r>
              <w:rPr>
                <w:spacing w:val="-2"/>
                <w:sz w:val="24"/>
              </w:rPr>
              <w:t>готовить</w:t>
            </w:r>
            <w:r>
              <w:rPr>
                <w:spacing w:val="-57"/>
                <w:sz w:val="24"/>
              </w:rPr>
              <w:t xml:space="preserve"> </w:t>
            </w:r>
            <w:r>
              <w:rPr>
                <w:sz w:val="24"/>
              </w:rPr>
              <w:t xml:space="preserve">информационные </w:t>
            </w:r>
            <w:r>
              <w:rPr>
                <w:spacing w:val="-1"/>
                <w:sz w:val="24"/>
              </w:rPr>
              <w:t>и</w:t>
            </w:r>
          </w:p>
          <w:p w14:paraId="0376F884" w14:textId="2D70F505" w:rsidR="00D8053B" w:rsidRPr="00FA45BD" w:rsidRDefault="00D8053B" w:rsidP="006C1D48">
            <w:pPr>
              <w:tabs>
                <w:tab w:val="left" w:pos="0"/>
                <w:tab w:val="left" w:pos="313"/>
              </w:tabs>
              <w:contextualSpacing/>
              <w:jc w:val="both"/>
              <w:rPr>
                <w:b/>
              </w:rPr>
            </w:pPr>
            <w:r>
              <w:rPr>
                <w:spacing w:val="-57"/>
                <w:sz w:val="24"/>
              </w:rPr>
              <w:t xml:space="preserve">   </w:t>
            </w:r>
            <w:r>
              <w:rPr>
                <w:sz w:val="24"/>
              </w:rPr>
              <w:t>информационно-</w:t>
            </w:r>
            <w:r>
              <w:rPr>
                <w:spacing w:val="1"/>
                <w:sz w:val="24"/>
              </w:rPr>
              <w:t xml:space="preserve"> </w:t>
            </w:r>
            <w:r>
              <w:rPr>
                <w:sz w:val="24"/>
              </w:rPr>
              <w:t>аналитические</w:t>
            </w:r>
            <w:r>
              <w:rPr>
                <w:spacing w:val="1"/>
                <w:sz w:val="24"/>
              </w:rPr>
              <w:t xml:space="preserve"> </w:t>
            </w:r>
            <w:r>
              <w:rPr>
                <w:sz w:val="24"/>
              </w:rPr>
              <w:t>матери</w:t>
            </w:r>
            <w:r>
              <w:rPr>
                <w:spacing w:val="-57"/>
                <w:sz w:val="24"/>
              </w:rPr>
              <w:t xml:space="preserve"> </w:t>
            </w:r>
            <w:r>
              <w:rPr>
                <w:sz w:val="24"/>
              </w:rPr>
              <w:t>алы</w:t>
            </w:r>
          </w:p>
        </w:tc>
        <w:tc>
          <w:tcPr>
            <w:tcW w:w="1701" w:type="dxa"/>
            <w:tcBorders>
              <w:bottom w:val="single" w:sz="4" w:space="0" w:color="auto"/>
            </w:tcBorders>
            <w:shd w:val="clear" w:color="auto" w:fill="auto"/>
          </w:tcPr>
          <w:p w14:paraId="5A23AF7C" w14:textId="77777777" w:rsidR="00D8053B" w:rsidRDefault="00D8053B" w:rsidP="006C1D48">
            <w:pPr>
              <w:tabs>
                <w:tab w:val="left" w:pos="0"/>
                <w:tab w:val="left" w:pos="313"/>
              </w:tabs>
              <w:contextualSpacing/>
              <w:jc w:val="both"/>
              <w:rPr>
                <w:sz w:val="24"/>
              </w:rPr>
            </w:pPr>
            <w:r>
              <w:rPr>
                <w:sz w:val="24"/>
              </w:rPr>
              <w:t>1. Использует</w:t>
            </w:r>
            <w:r>
              <w:rPr>
                <w:spacing w:val="1"/>
                <w:sz w:val="24"/>
              </w:rPr>
              <w:t xml:space="preserve"> </w:t>
            </w:r>
            <w:r>
              <w:rPr>
                <w:sz w:val="24"/>
              </w:rPr>
              <w:t>методологию</w:t>
            </w:r>
          </w:p>
          <w:p w14:paraId="26100137" w14:textId="50281E4D" w:rsidR="00D8053B" w:rsidRDefault="00D8053B" w:rsidP="006C1D48">
            <w:pPr>
              <w:tabs>
                <w:tab w:val="left" w:pos="0"/>
                <w:tab w:val="left" w:pos="313"/>
              </w:tabs>
              <w:contextualSpacing/>
              <w:jc w:val="both"/>
              <w:rPr>
                <w:sz w:val="24"/>
              </w:rPr>
            </w:pPr>
            <w:r>
              <w:rPr>
                <w:sz w:val="24"/>
              </w:rPr>
              <w:t xml:space="preserve"> по</w:t>
            </w:r>
            <w:r>
              <w:rPr>
                <w:spacing w:val="-57"/>
                <w:sz w:val="24"/>
              </w:rPr>
              <w:t xml:space="preserve"> л</w:t>
            </w:r>
            <w:r>
              <w:rPr>
                <w:sz w:val="24"/>
              </w:rPr>
              <w:t>итической</w:t>
            </w:r>
            <w:r>
              <w:rPr>
                <w:spacing w:val="1"/>
                <w:sz w:val="24"/>
              </w:rPr>
              <w:t xml:space="preserve"> </w:t>
            </w:r>
            <w:r>
              <w:rPr>
                <w:sz w:val="24"/>
              </w:rPr>
              <w:t>науки для подготовки</w:t>
            </w:r>
          </w:p>
          <w:p w14:paraId="5DE6320B" w14:textId="04D8FD47" w:rsidR="00D8053B" w:rsidRPr="00FA45BD" w:rsidRDefault="00D8053B" w:rsidP="006C1D48">
            <w:pPr>
              <w:pStyle w:val="af0"/>
              <w:tabs>
                <w:tab w:val="left" w:pos="0"/>
                <w:tab w:val="left" w:pos="313"/>
              </w:tabs>
              <w:spacing w:after="0" w:line="240" w:lineRule="auto"/>
              <w:ind w:left="0"/>
              <w:jc w:val="both"/>
              <w:rPr>
                <w:rFonts w:cs="Times New Roman"/>
                <w:b/>
                <w:sz w:val="22"/>
              </w:rPr>
            </w:pPr>
            <w:r>
              <w:rPr>
                <w:sz w:val="24"/>
              </w:rPr>
              <w:t>информационных материалов</w:t>
            </w:r>
            <w:r w:rsidRPr="00FA45BD">
              <w:rPr>
                <w:rFonts w:cs="Times New Roman"/>
                <w:b/>
                <w:sz w:val="22"/>
              </w:rPr>
              <w:t xml:space="preserve"> </w:t>
            </w:r>
          </w:p>
        </w:tc>
        <w:tc>
          <w:tcPr>
            <w:tcW w:w="2835" w:type="dxa"/>
            <w:tcBorders>
              <w:bottom w:val="single" w:sz="4" w:space="0" w:color="auto"/>
            </w:tcBorders>
            <w:shd w:val="clear" w:color="auto" w:fill="auto"/>
          </w:tcPr>
          <w:p w14:paraId="59EFFF3E" w14:textId="77777777" w:rsidR="00D8053B" w:rsidRDefault="00D8053B" w:rsidP="006C1D48">
            <w:pPr>
              <w:pStyle w:val="TableParagraph"/>
              <w:jc w:val="both"/>
              <w:rPr>
                <w:sz w:val="24"/>
              </w:rPr>
            </w:pPr>
            <w:r w:rsidRPr="00CE6F03">
              <w:rPr>
                <w:b/>
                <w:bCs/>
                <w:sz w:val="24"/>
              </w:rPr>
              <w:t>Знать:</w:t>
            </w:r>
            <w:r>
              <w:rPr>
                <w:sz w:val="24"/>
              </w:rPr>
              <w:t xml:space="preserve"> фундаментальные положения и категориальный аппарат ведущих экономических теорий, позволяющие выявить социально-экономический базис политических процессов современности</w:t>
            </w:r>
          </w:p>
          <w:p w14:paraId="15C650CF" w14:textId="671FD3F3" w:rsidR="00D8053B" w:rsidRPr="00CF6606" w:rsidRDefault="00D8053B" w:rsidP="006C1D48">
            <w:pPr>
              <w:tabs>
                <w:tab w:val="left" w:pos="0"/>
                <w:tab w:val="left" w:pos="313"/>
              </w:tabs>
              <w:jc w:val="both"/>
              <w:rPr>
                <w:b/>
                <w:sz w:val="24"/>
                <w:szCs w:val="24"/>
              </w:rPr>
            </w:pPr>
            <w:r w:rsidRPr="00CE6F03">
              <w:rPr>
                <w:b/>
                <w:bCs/>
                <w:sz w:val="24"/>
              </w:rPr>
              <w:t>Уметь:</w:t>
            </w:r>
            <w:r>
              <w:rPr>
                <w:spacing w:val="1"/>
                <w:sz w:val="24"/>
              </w:rPr>
              <w:t xml:space="preserve"> </w:t>
            </w:r>
            <w:r w:rsidRPr="00443864">
              <w:rPr>
                <w:spacing w:val="1"/>
                <w:sz w:val="24"/>
              </w:rPr>
              <w:t>применять концептуальный и теоретический инструментарий анализа экономики</w:t>
            </w:r>
            <w:r>
              <w:rPr>
                <w:spacing w:val="1"/>
                <w:sz w:val="24"/>
              </w:rPr>
              <w:t xml:space="preserve"> для анализа оснований политических процессов в ходе подготовки информационно-аналитических материалов</w:t>
            </w:r>
          </w:p>
        </w:tc>
        <w:tc>
          <w:tcPr>
            <w:tcW w:w="3686" w:type="dxa"/>
            <w:tcBorders>
              <w:bottom w:val="single" w:sz="4" w:space="0" w:color="auto"/>
            </w:tcBorders>
            <w:shd w:val="clear" w:color="auto" w:fill="auto"/>
          </w:tcPr>
          <w:p w14:paraId="7C980209" w14:textId="2171E164" w:rsidR="00D8053B" w:rsidRPr="00CF6606" w:rsidRDefault="00D8053B" w:rsidP="006C1D48">
            <w:pPr>
              <w:pStyle w:val="Default"/>
              <w:jc w:val="both"/>
              <w:rPr>
                <w:rFonts w:eastAsia="Times New Roman"/>
                <w:b/>
                <w:bCs/>
                <w:color w:val="auto"/>
              </w:rPr>
            </w:pPr>
            <w:r w:rsidRPr="00CF6606">
              <w:rPr>
                <w:rFonts w:eastAsia="Times New Roman"/>
                <w:b/>
                <w:color w:val="auto"/>
              </w:rPr>
              <w:t>Задание.</w:t>
            </w:r>
          </w:p>
          <w:p w14:paraId="7C930E98" w14:textId="1A2A41B5" w:rsidR="00D8053B" w:rsidRPr="006F206D" w:rsidRDefault="00D8053B" w:rsidP="006C1D48">
            <w:pPr>
              <w:pStyle w:val="TableParagraph"/>
              <w:numPr>
                <w:ilvl w:val="0"/>
                <w:numId w:val="20"/>
              </w:numPr>
              <w:tabs>
                <w:tab w:val="left" w:pos="396"/>
              </w:tabs>
              <w:ind w:left="0" w:firstLine="0"/>
              <w:jc w:val="both"/>
              <w:rPr>
                <w:sz w:val="24"/>
                <w:szCs w:val="24"/>
              </w:rPr>
            </w:pPr>
            <w:r w:rsidRPr="006F206D">
              <w:rPr>
                <w:sz w:val="24"/>
                <w:szCs w:val="24"/>
              </w:rPr>
              <w:t>Раскройте ключевые идеи представителей школы мир-системного анализа.</w:t>
            </w:r>
          </w:p>
          <w:p w14:paraId="7CE9552F" w14:textId="51E69F9C" w:rsidR="00D8053B" w:rsidRPr="006F206D" w:rsidRDefault="00D8053B" w:rsidP="006C1D48">
            <w:pPr>
              <w:pStyle w:val="af0"/>
              <w:numPr>
                <w:ilvl w:val="0"/>
                <w:numId w:val="20"/>
              </w:numPr>
              <w:spacing w:after="0" w:line="240" w:lineRule="auto"/>
              <w:ind w:left="0" w:firstLine="0"/>
              <w:jc w:val="both"/>
              <w:rPr>
                <w:rFonts w:eastAsia="Times New Roman" w:cs="Times New Roman"/>
                <w:sz w:val="24"/>
                <w:szCs w:val="24"/>
                <w:lang w:eastAsia="ru-RU" w:bidi="ru-RU"/>
              </w:rPr>
            </w:pPr>
            <w:r w:rsidRPr="006F206D">
              <w:rPr>
                <w:rFonts w:eastAsia="Times New Roman" w:cs="Times New Roman"/>
                <w:sz w:val="24"/>
                <w:szCs w:val="24"/>
                <w:lang w:eastAsia="ru-RU" w:bidi="ru-RU"/>
              </w:rPr>
              <w:t>Определите и оцените последствия монетаристской политики в современной России.</w:t>
            </w:r>
          </w:p>
          <w:p w14:paraId="3E3DB8B3" w14:textId="08A3900D" w:rsidR="00D8053B" w:rsidRPr="001F44C0" w:rsidRDefault="00D8053B" w:rsidP="006C1D48">
            <w:pPr>
              <w:pStyle w:val="TableParagraph"/>
              <w:tabs>
                <w:tab w:val="left" w:pos="396"/>
              </w:tabs>
              <w:jc w:val="both"/>
              <w:rPr>
                <w:b/>
                <w:i/>
              </w:rPr>
            </w:pPr>
          </w:p>
        </w:tc>
      </w:tr>
      <w:tr w:rsidR="00D8053B" w:rsidRPr="00805805" w14:paraId="7142220F" w14:textId="471AD7C0" w:rsidTr="000354C2">
        <w:trPr>
          <w:trHeight w:val="711"/>
        </w:trPr>
        <w:tc>
          <w:tcPr>
            <w:tcW w:w="2268" w:type="dxa"/>
            <w:vMerge/>
            <w:shd w:val="clear" w:color="auto" w:fill="auto"/>
          </w:tcPr>
          <w:p w14:paraId="1B57D13B"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bottom w:val="single" w:sz="4" w:space="0" w:color="auto"/>
            </w:tcBorders>
            <w:shd w:val="clear" w:color="auto" w:fill="auto"/>
          </w:tcPr>
          <w:p w14:paraId="130279A3" w14:textId="174718B9" w:rsidR="00D8053B" w:rsidRPr="00CF6606" w:rsidRDefault="00D8053B" w:rsidP="006C1D48">
            <w:pPr>
              <w:pStyle w:val="TableParagraph"/>
              <w:jc w:val="both"/>
              <w:rPr>
                <w:sz w:val="24"/>
                <w:szCs w:val="24"/>
              </w:rPr>
            </w:pPr>
            <w:r w:rsidRPr="00CF6606">
              <w:rPr>
                <w:sz w:val="24"/>
                <w:szCs w:val="24"/>
              </w:rPr>
              <w:t xml:space="preserve"> 2. Осущес</w:t>
            </w:r>
            <w:r>
              <w:rPr>
                <w:sz w:val="24"/>
                <w:szCs w:val="24"/>
              </w:rPr>
              <w:t>-</w:t>
            </w:r>
            <w:r w:rsidRPr="00CF6606">
              <w:rPr>
                <w:sz w:val="24"/>
                <w:szCs w:val="24"/>
              </w:rPr>
              <w:t>твляет</w:t>
            </w:r>
            <w:r w:rsidRPr="00CF6606">
              <w:rPr>
                <w:spacing w:val="-57"/>
                <w:sz w:val="24"/>
                <w:szCs w:val="24"/>
              </w:rPr>
              <w:t xml:space="preserve"> </w:t>
            </w:r>
            <w:r w:rsidRPr="00CF6606">
              <w:rPr>
                <w:sz w:val="24"/>
                <w:szCs w:val="24"/>
              </w:rPr>
              <w:t>информаци</w:t>
            </w:r>
            <w:r>
              <w:rPr>
                <w:sz w:val="24"/>
                <w:szCs w:val="24"/>
              </w:rPr>
              <w:t>-</w:t>
            </w:r>
            <w:r w:rsidRPr="00CF6606">
              <w:rPr>
                <w:sz w:val="24"/>
                <w:szCs w:val="24"/>
              </w:rPr>
              <w:t>онно-</w:t>
            </w:r>
            <w:r w:rsidRPr="00CF6606">
              <w:rPr>
                <w:spacing w:val="-58"/>
                <w:sz w:val="24"/>
                <w:szCs w:val="24"/>
              </w:rPr>
              <w:t xml:space="preserve"> </w:t>
            </w:r>
            <w:r w:rsidRPr="00CF6606">
              <w:rPr>
                <w:sz w:val="24"/>
                <w:szCs w:val="24"/>
              </w:rPr>
              <w:t>поисковую</w:t>
            </w:r>
            <w:r w:rsidRPr="00CF6606">
              <w:rPr>
                <w:spacing w:val="-1"/>
                <w:sz w:val="24"/>
                <w:szCs w:val="24"/>
              </w:rPr>
              <w:t xml:space="preserve"> </w:t>
            </w:r>
            <w:r w:rsidRPr="00CF6606">
              <w:rPr>
                <w:sz w:val="24"/>
                <w:szCs w:val="24"/>
              </w:rPr>
              <w:t>деятельность для сбора, системати</w:t>
            </w:r>
            <w:r>
              <w:rPr>
                <w:sz w:val="24"/>
                <w:szCs w:val="24"/>
              </w:rPr>
              <w:t>-</w:t>
            </w:r>
            <w:r w:rsidRPr="00CF6606">
              <w:rPr>
                <w:sz w:val="24"/>
                <w:szCs w:val="24"/>
              </w:rPr>
              <w:t>зации, анализа</w:t>
            </w:r>
            <w:r w:rsidRPr="00CF6606">
              <w:rPr>
                <w:spacing w:val="-57"/>
                <w:sz w:val="24"/>
                <w:szCs w:val="24"/>
              </w:rPr>
              <w:t xml:space="preserve"> </w:t>
            </w:r>
            <w:r w:rsidRPr="00CF6606">
              <w:rPr>
                <w:sz w:val="24"/>
                <w:szCs w:val="24"/>
              </w:rPr>
              <w:t>и репрезен</w:t>
            </w:r>
            <w:r>
              <w:rPr>
                <w:sz w:val="24"/>
                <w:szCs w:val="24"/>
              </w:rPr>
              <w:t>-</w:t>
            </w:r>
            <w:r w:rsidRPr="00CF6606">
              <w:rPr>
                <w:sz w:val="24"/>
                <w:szCs w:val="24"/>
              </w:rPr>
              <w:lastRenderedPageBreak/>
              <w:t>тации</w:t>
            </w:r>
            <w:r w:rsidRPr="00CF6606">
              <w:rPr>
                <w:spacing w:val="-57"/>
                <w:sz w:val="24"/>
                <w:szCs w:val="24"/>
              </w:rPr>
              <w:t xml:space="preserve"> </w:t>
            </w:r>
            <w:r w:rsidRPr="00CF6606">
              <w:rPr>
                <w:sz w:val="24"/>
                <w:szCs w:val="24"/>
              </w:rPr>
              <w:t>аналити</w:t>
            </w:r>
            <w:r>
              <w:rPr>
                <w:sz w:val="24"/>
                <w:szCs w:val="24"/>
              </w:rPr>
              <w:t>-</w:t>
            </w:r>
            <w:r w:rsidRPr="00CF6606">
              <w:rPr>
                <w:sz w:val="24"/>
                <w:szCs w:val="24"/>
              </w:rPr>
              <w:t>ческих</w:t>
            </w:r>
            <w:r w:rsidRPr="00CF6606">
              <w:rPr>
                <w:spacing w:val="1"/>
                <w:sz w:val="24"/>
                <w:szCs w:val="24"/>
              </w:rPr>
              <w:t xml:space="preserve"> </w:t>
            </w:r>
            <w:r w:rsidRPr="00CF6606">
              <w:rPr>
                <w:sz w:val="24"/>
                <w:szCs w:val="24"/>
              </w:rPr>
              <w:t>материалов</w:t>
            </w:r>
          </w:p>
        </w:tc>
        <w:tc>
          <w:tcPr>
            <w:tcW w:w="2835" w:type="dxa"/>
            <w:tcBorders>
              <w:top w:val="single" w:sz="4" w:space="0" w:color="auto"/>
              <w:bottom w:val="single" w:sz="4" w:space="0" w:color="auto"/>
            </w:tcBorders>
            <w:shd w:val="clear" w:color="auto" w:fill="auto"/>
          </w:tcPr>
          <w:p w14:paraId="38F330F5" w14:textId="77777777" w:rsidR="00D8053B" w:rsidRDefault="00D8053B" w:rsidP="006C1D48">
            <w:pPr>
              <w:pStyle w:val="TableParagraph"/>
              <w:jc w:val="both"/>
              <w:rPr>
                <w:sz w:val="24"/>
              </w:rPr>
            </w:pPr>
            <w:r w:rsidRPr="00CF6606">
              <w:rPr>
                <w:sz w:val="24"/>
                <w:szCs w:val="24"/>
              </w:rPr>
              <w:lastRenderedPageBreak/>
              <w:t xml:space="preserve"> </w:t>
            </w:r>
            <w:r w:rsidRPr="00CE6F03">
              <w:rPr>
                <w:b/>
                <w:bCs/>
                <w:sz w:val="24"/>
              </w:rPr>
              <w:t>Знать:</w:t>
            </w:r>
            <w:r>
              <w:rPr>
                <w:spacing w:val="1"/>
                <w:sz w:val="24"/>
              </w:rPr>
              <w:t xml:space="preserve"> </w:t>
            </w:r>
            <w:r w:rsidRPr="00546272">
              <w:rPr>
                <w:spacing w:val="1"/>
                <w:sz w:val="24"/>
              </w:rPr>
              <w:t>основные источники нормативно-правовой информации, статистические базы данных отечественной и зарубежной статистики, поисковые системы по научным монографиям и периодическим изданиям социально-</w:t>
            </w:r>
            <w:r w:rsidRPr="00546272">
              <w:rPr>
                <w:spacing w:val="1"/>
                <w:sz w:val="24"/>
              </w:rPr>
              <w:lastRenderedPageBreak/>
              <w:t>экономической сферы; современные методы сбора, обработки и анализа экономических и социальных данных.</w:t>
            </w:r>
          </w:p>
          <w:p w14:paraId="05AA4C6A" w14:textId="64A9FA2C" w:rsidR="00D8053B" w:rsidRPr="00CF6606" w:rsidRDefault="00D8053B" w:rsidP="006C1D48">
            <w:pPr>
              <w:pStyle w:val="af0"/>
              <w:tabs>
                <w:tab w:val="left" w:pos="0"/>
                <w:tab w:val="left" w:pos="313"/>
              </w:tabs>
              <w:spacing w:after="0" w:line="240" w:lineRule="auto"/>
              <w:ind w:left="0"/>
              <w:jc w:val="both"/>
              <w:rPr>
                <w:rFonts w:cs="Times New Roman"/>
                <w:b/>
                <w:sz w:val="24"/>
                <w:szCs w:val="24"/>
              </w:rPr>
            </w:pPr>
            <w:r w:rsidRPr="00CE6F03">
              <w:rPr>
                <w:b/>
                <w:bCs/>
                <w:sz w:val="24"/>
              </w:rPr>
              <w:t>Уметь:</w:t>
            </w:r>
            <w:r>
              <w:rPr>
                <w:spacing w:val="1"/>
                <w:sz w:val="24"/>
              </w:rPr>
              <w:t xml:space="preserve"> </w:t>
            </w:r>
            <w:r w:rsidRPr="00500F18">
              <w:rPr>
                <w:sz w:val="24"/>
              </w:rPr>
              <w:t>применять современный инструментарий экономических и статистических исследований для комплексного оценивания результатов государственной политики</w:t>
            </w:r>
            <w:r>
              <w:rPr>
                <w:sz w:val="24"/>
              </w:rPr>
              <w:t xml:space="preserve"> и для разработки государственной экономической политики как стратегического, так и тактического уровней.</w:t>
            </w:r>
          </w:p>
        </w:tc>
        <w:tc>
          <w:tcPr>
            <w:tcW w:w="3686" w:type="dxa"/>
            <w:tcBorders>
              <w:top w:val="single" w:sz="4" w:space="0" w:color="auto"/>
              <w:bottom w:val="single" w:sz="4" w:space="0" w:color="auto"/>
            </w:tcBorders>
            <w:shd w:val="clear" w:color="auto" w:fill="auto"/>
          </w:tcPr>
          <w:p w14:paraId="2959F292" w14:textId="77777777" w:rsidR="00D8053B" w:rsidRPr="00CF6606" w:rsidRDefault="00D8053B" w:rsidP="006C1D48">
            <w:pPr>
              <w:pStyle w:val="Default"/>
              <w:jc w:val="both"/>
              <w:rPr>
                <w:rFonts w:eastAsia="Times New Roman"/>
                <w:b/>
                <w:bCs/>
                <w:color w:val="auto"/>
              </w:rPr>
            </w:pPr>
            <w:r w:rsidRPr="00CF6606">
              <w:rPr>
                <w:rFonts w:eastAsia="Times New Roman"/>
                <w:b/>
                <w:color w:val="auto"/>
              </w:rPr>
              <w:lastRenderedPageBreak/>
              <w:t>Задание.</w:t>
            </w:r>
          </w:p>
          <w:p w14:paraId="1E718795" w14:textId="68D515EB" w:rsidR="00D8053B" w:rsidRDefault="00341AA8" w:rsidP="006C1D48">
            <w:pPr>
              <w:tabs>
                <w:tab w:val="left" w:pos="0"/>
                <w:tab w:val="left" w:pos="313"/>
              </w:tabs>
              <w:jc w:val="both"/>
              <w:rPr>
                <w:sz w:val="24"/>
                <w:szCs w:val="24"/>
              </w:rPr>
            </w:pPr>
            <w:r>
              <w:rPr>
                <w:sz w:val="24"/>
                <w:szCs w:val="24"/>
              </w:rPr>
              <w:t>1. Раскройте основные принципы методологии классической политической экономии и актуальность их применения при оценке современных социально-экономических явлений и процессов.</w:t>
            </w:r>
          </w:p>
          <w:p w14:paraId="51B6D6D9" w14:textId="7300F4E8" w:rsidR="00341AA8" w:rsidRPr="00CF6606" w:rsidRDefault="00341AA8" w:rsidP="006C1D48">
            <w:pPr>
              <w:tabs>
                <w:tab w:val="left" w:pos="0"/>
                <w:tab w:val="left" w:pos="313"/>
              </w:tabs>
              <w:jc w:val="both"/>
              <w:rPr>
                <w:sz w:val="24"/>
                <w:szCs w:val="24"/>
              </w:rPr>
            </w:pPr>
            <w:r>
              <w:rPr>
                <w:sz w:val="24"/>
                <w:szCs w:val="24"/>
              </w:rPr>
              <w:t xml:space="preserve">2. Проанализируйте на основе инструментария </w:t>
            </w:r>
            <w:r>
              <w:rPr>
                <w:sz w:val="24"/>
                <w:szCs w:val="24"/>
              </w:rPr>
              <w:lastRenderedPageBreak/>
              <w:t>латиноамериканских концепций зависимости современное положение России в международной системе разделения труда.</w:t>
            </w:r>
          </w:p>
          <w:p w14:paraId="6BD3ABAD" w14:textId="283B61D8" w:rsidR="00D8053B" w:rsidRPr="00CF6606" w:rsidRDefault="00D8053B" w:rsidP="006C1D48">
            <w:pPr>
              <w:tabs>
                <w:tab w:val="left" w:pos="0"/>
                <w:tab w:val="left" w:pos="313"/>
              </w:tabs>
              <w:jc w:val="both"/>
              <w:rPr>
                <w:b/>
                <w:i/>
                <w:sz w:val="24"/>
                <w:szCs w:val="24"/>
              </w:rPr>
            </w:pPr>
          </w:p>
        </w:tc>
      </w:tr>
      <w:tr w:rsidR="00D8053B" w:rsidRPr="00805805" w14:paraId="33587426" w14:textId="661D34E4" w:rsidTr="000354C2">
        <w:trPr>
          <w:trHeight w:val="85"/>
        </w:trPr>
        <w:tc>
          <w:tcPr>
            <w:tcW w:w="2268" w:type="dxa"/>
            <w:vMerge w:val="restart"/>
            <w:shd w:val="clear" w:color="auto" w:fill="auto"/>
          </w:tcPr>
          <w:p w14:paraId="78182456" w14:textId="7044928C" w:rsidR="00D8053B" w:rsidRPr="0030224B" w:rsidRDefault="00D8053B" w:rsidP="006C1D48">
            <w:pPr>
              <w:tabs>
                <w:tab w:val="left" w:pos="0"/>
                <w:tab w:val="left" w:pos="313"/>
              </w:tabs>
              <w:contextualSpacing/>
              <w:jc w:val="both"/>
              <w:rPr>
                <w:b/>
                <w:bCs/>
                <w:sz w:val="24"/>
                <w:szCs w:val="24"/>
              </w:rPr>
            </w:pPr>
            <w:r w:rsidRPr="0030224B">
              <w:rPr>
                <w:b/>
                <w:bCs/>
                <w:sz w:val="24"/>
                <w:szCs w:val="24"/>
              </w:rPr>
              <w:lastRenderedPageBreak/>
              <w:t>ПКН-4</w:t>
            </w:r>
          </w:p>
          <w:p w14:paraId="2D034552" w14:textId="296A8FB7" w:rsidR="00D8053B" w:rsidRPr="00FA45BD" w:rsidRDefault="00D8053B" w:rsidP="006C1D48">
            <w:pPr>
              <w:tabs>
                <w:tab w:val="left" w:pos="0"/>
                <w:tab w:val="left" w:pos="313"/>
              </w:tabs>
              <w:contextualSpacing/>
              <w:jc w:val="both"/>
              <w:rPr>
                <w:b/>
              </w:rPr>
            </w:pPr>
            <w:r>
              <w:rPr>
                <w:sz w:val="24"/>
                <w:szCs w:val="24"/>
              </w:rPr>
              <w:t xml:space="preserve">Способность устанавливать причинно-следственные связи, давать характеристику и оценку общественно-политическим и социально-экономическим событиям и процессам, выявляя их связь с экономическим, социальным и культурно-цивилизационным контекстами, а также с объективными тенденциями и закономерностями комплексного развития на глобальном, макрорегиональном, национально-государственном, </w:t>
            </w:r>
            <w:r>
              <w:rPr>
                <w:sz w:val="24"/>
                <w:szCs w:val="24"/>
              </w:rPr>
              <w:lastRenderedPageBreak/>
              <w:t>региональном и локальном уровнях, выявлять общественно-политические и социальные экономические проблемы, требующие управленческого решения</w:t>
            </w:r>
            <w:r>
              <w:rPr>
                <w:b/>
                <w:bCs/>
                <w:color w:val="000000"/>
                <w:lang w:eastAsia="ru-RU"/>
              </w:rPr>
              <w:t xml:space="preserve"> </w:t>
            </w:r>
            <w:r w:rsidRPr="00FA45BD">
              <w:rPr>
                <w:color w:val="000000"/>
                <w:lang w:eastAsia="ru-RU"/>
              </w:rPr>
              <w:t xml:space="preserve"> </w:t>
            </w:r>
          </w:p>
        </w:tc>
        <w:tc>
          <w:tcPr>
            <w:tcW w:w="1701" w:type="dxa"/>
            <w:tcBorders>
              <w:bottom w:val="single" w:sz="4" w:space="0" w:color="auto"/>
            </w:tcBorders>
            <w:shd w:val="clear" w:color="auto" w:fill="auto"/>
          </w:tcPr>
          <w:p w14:paraId="21356014" w14:textId="77777777" w:rsidR="00D8053B" w:rsidRPr="00CF6606" w:rsidRDefault="00D8053B" w:rsidP="006C1D48">
            <w:pPr>
              <w:pStyle w:val="Default"/>
              <w:jc w:val="both"/>
              <w:rPr>
                <w:color w:val="auto"/>
              </w:rPr>
            </w:pPr>
            <w:r w:rsidRPr="00CF6606">
              <w:rPr>
                <w:color w:val="auto"/>
              </w:rPr>
              <w:lastRenderedPageBreak/>
              <w:t xml:space="preserve">1.Владеет методами и навыками экспертной оценки. </w:t>
            </w:r>
          </w:p>
          <w:p w14:paraId="71873812" w14:textId="420B33AA" w:rsidR="00D8053B" w:rsidRPr="00CF6606" w:rsidRDefault="00D8053B" w:rsidP="006C1D48">
            <w:pPr>
              <w:tabs>
                <w:tab w:val="left" w:pos="0"/>
                <w:tab w:val="left" w:pos="313"/>
              </w:tabs>
              <w:jc w:val="both"/>
              <w:rPr>
                <w:b/>
                <w:sz w:val="24"/>
                <w:szCs w:val="24"/>
              </w:rPr>
            </w:pPr>
          </w:p>
        </w:tc>
        <w:tc>
          <w:tcPr>
            <w:tcW w:w="2835" w:type="dxa"/>
            <w:tcBorders>
              <w:bottom w:val="single" w:sz="4" w:space="0" w:color="auto"/>
            </w:tcBorders>
            <w:shd w:val="clear" w:color="auto" w:fill="auto"/>
          </w:tcPr>
          <w:p w14:paraId="2F5EF7D9" w14:textId="77777777" w:rsidR="00341AA8" w:rsidRPr="00341AA8" w:rsidRDefault="00341AA8" w:rsidP="006C1D48">
            <w:pPr>
              <w:pStyle w:val="af0"/>
              <w:tabs>
                <w:tab w:val="left" w:pos="0"/>
                <w:tab w:val="left" w:pos="313"/>
              </w:tabs>
              <w:spacing w:after="0" w:line="240" w:lineRule="auto"/>
              <w:ind w:left="0"/>
              <w:jc w:val="both"/>
              <w:rPr>
                <w:bCs/>
                <w:sz w:val="24"/>
                <w:szCs w:val="24"/>
              </w:rPr>
            </w:pPr>
            <w:r w:rsidRPr="00341AA8">
              <w:rPr>
                <w:b/>
                <w:bCs/>
                <w:sz w:val="24"/>
                <w:szCs w:val="24"/>
              </w:rPr>
              <w:t>Знать:</w:t>
            </w:r>
            <w:r w:rsidRPr="00341AA8">
              <w:rPr>
                <w:bCs/>
                <w:sz w:val="24"/>
                <w:szCs w:val="24"/>
              </w:rPr>
              <w:t xml:space="preserve"> основные закономерности экономической жизни общества, выявленные в ключевых экономических школах, теоретические подходы к решению базовых экономических проблем в современной экономике, принципы экономического развития и методы оценки показателей социально-экономического развития общества</w:t>
            </w:r>
          </w:p>
          <w:p w14:paraId="7056A82B" w14:textId="6957086F" w:rsidR="00D8053B" w:rsidRPr="00341AA8" w:rsidRDefault="00341AA8" w:rsidP="006C1D48">
            <w:pPr>
              <w:pStyle w:val="af0"/>
              <w:tabs>
                <w:tab w:val="left" w:pos="0"/>
                <w:tab w:val="left" w:pos="313"/>
              </w:tabs>
              <w:spacing w:after="0" w:line="240" w:lineRule="auto"/>
              <w:ind w:left="0"/>
              <w:jc w:val="both"/>
              <w:rPr>
                <w:rFonts w:eastAsia="Times New Roman" w:cs="Times New Roman"/>
                <w:color w:val="000000"/>
                <w:sz w:val="24"/>
                <w:szCs w:val="24"/>
                <w:lang w:eastAsia="ru-RU"/>
              </w:rPr>
            </w:pPr>
            <w:r w:rsidRPr="00341AA8">
              <w:rPr>
                <w:b/>
                <w:bCs/>
                <w:sz w:val="24"/>
                <w:szCs w:val="24"/>
              </w:rPr>
              <w:t>Уметь:</w:t>
            </w:r>
            <w:r w:rsidRPr="00341AA8">
              <w:rPr>
                <w:bCs/>
                <w:sz w:val="24"/>
                <w:szCs w:val="24"/>
              </w:rPr>
              <w:t xml:space="preserve"> оценивать перспективы социально-политических процессов с точки зрения их социально-экономической природы, представлять рекомендации по мерам государственной политики, предлагаемым в целях обеспечения социально-экономического развития страны</w:t>
            </w:r>
          </w:p>
          <w:p w14:paraId="049DC342" w14:textId="477E5A34" w:rsidR="00D8053B" w:rsidRPr="00CF6606" w:rsidRDefault="00D8053B" w:rsidP="006C1D48">
            <w:pPr>
              <w:tabs>
                <w:tab w:val="left" w:pos="540"/>
              </w:tabs>
              <w:contextualSpacing/>
              <w:jc w:val="both"/>
              <w:rPr>
                <w:b/>
                <w:sz w:val="24"/>
                <w:szCs w:val="24"/>
              </w:rPr>
            </w:pPr>
            <w:r w:rsidRPr="00CF6606">
              <w:rPr>
                <w:color w:val="000000"/>
                <w:sz w:val="24"/>
                <w:szCs w:val="24"/>
                <w:lang w:eastAsia="ru-RU"/>
              </w:rPr>
              <w:lastRenderedPageBreak/>
              <w:t xml:space="preserve">  </w:t>
            </w:r>
          </w:p>
        </w:tc>
        <w:tc>
          <w:tcPr>
            <w:tcW w:w="3686" w:type="dxa"/>
            <w:tcBorders>
              <w:bottom w:val="single" w:sz="4" w:space="0" w:color="auto"/>
            </w:tcBorders>
            <w:shd w:val="clear" w:color="auto" w:fill="auto"/>
          </w:tcPr>
          <w:p w14:paraId="13704C8E" w14:textId="77777777" w:rsidR="00D8053B" w:rsidRPr="00CF6606" w:rsidRDefault="00D8053B" w:rsidP="006C1D48">
            <w:pPr>
              <w:pStyle w:val="Default"/>
              <w:jc w:val="both"/>
              <w:rPr>
                <w:rFonts w:eastAsia="Times New Roman"/>
                <w:b/>
                <w:bCs/>
                <w:color w:val="auto"/>
              </w:rPr>
            </w:pPr>
            <w:r w:rsidRPr="00CF6606">
              <w:rPr>
                <w:rFonts w:eastAsia="Times New Roman"/>
                <w:b/>
                <w:color w:val="auto"/>
              </w:rPr>
              <w:lastRenderedPageBreak/>
              <w:t>Задание.</w:t>
            </w:r>
          </w:p>
          <w:p w14:paraId="57179233" w14:textId="77777777" w:rsidR="00D8053B" w:rsidRPr="00F867F7" w:rsidRDefault="006F206D" w:rsidP="006C1D48">
            <w:pPr>
              <w:tabs>
                <w:tab w:val="left" w:pos="540"/>
              </w:tabs>
              <w:contextualSpacing/>
              <w:jc w:val="both"/>
              <w:rPr>
                <w:sz w:val="24"/>
                <w:szCs w:val="24"/>
              </w:rPr>
            </w:pPr>
            <w:r w:rsidRPr="00F867F7">
              <w:rPr>
                <w:sz w:val="24"/>
                <w:szCs w:val="24"/>
              </w:rPr>
              <w:t xml:space="preserve">1. </w:t>
            </w:r>
            <w:r w:rsidR="00F867F7" w:rsidRPr="00F867F7">
              <w:rPr>
                <w:sz w:val="24"/>
                <w:szCs w:val="24"/>
              </w:rPr>
              <w:t>Определите вклад в институциональную теорию Т. Веблена. Какова современная актуальность его психологической теория экономического развития?</w:t>
            </w:r>
          </w:p>
          <w:p w14:paraId="09830BF6" w14:textId="5DC1AC04" w:rsidR="00F867F7" w:rsidRPr="006F206D" w:rsidRDefault="00F867F7" w:rsidP="006C1D48">
            <w:pPr>
              <w:tabs>
                <w:tab w:val="left" w:pos="540"/>
              </w:tabs>
              <w:contextualSpacing/>
              <w:jc w:val="both"/>
              <w:rPr>
                <w:b/>
                <w:sz w:val="24"/>
                <w:szCs w:val="24"/>
              </w:rPr>
            </w:pPr>
            <w:r w:rsidRPr="00F867F7">
              <w:rPr>
                <w:sz w:val="24"/>
                <w:szCs w:val="24"/>
              </w:rPr>
              <w:t>2. Раскройте этапы формирования, методологические основы и идеологическое значение неолиберализма.</w:t>
            </w:r>
          </w:p>
        </w:tc>
      </w:tr>
      <w:tr w:rsidR="00D8053B" w:rsidRPr="00805805" w14:paraId="65A11D50" w14:textId="25D9EE72" w:rsidTr="000354C2">
        <w:trPr>
          <w:trHeight w:val="273"/>
        </w:trPr>
        <w:tc>
          <w:tcPr>
            <w:tcW w:w="2268" w:type="dxa"/>
            <w:vMerge/>
            <w:shd w:val="clear" w:color="auto" w:fill="auto"/>
          </w:tcPr>
          <w:p w14:paraId="594259A4"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bottom w:val="single" w:sz="4" w:space="0" w:color="auto"/>
            </w:tcBorders>
            <w:shd w:val="clear" w:color="auto" w:fill="auto"/>
          </w:tcPr>
          <w:p w14:paraId="5DC0B278" w14:textId="2570935A" w:rsidR="00D8053B" w:rsidRPr="00CF6606" w:rsidRDefault="00D8053B" w:rsidP="006C1D48">
            <w:pPr>
              <w:pStyle w:val="Default"/>
              <w:jc w:val="both"/>
              <w:rPr>
                <w:color w:val="auto"/>
              </w:rPr>
            </w:pPr>
            <w:r w:rsidRPr="00CF6606">
              <w:rPr>
                <w:color w:val="auto"/>
              </w:rPr>
              <w:t>2.Выявляет тенденции и закономер</w:t>
            </w:r>
            <w:r>
              <w:rPr>
                <w:color w:val="auto"/>
              </w:rPr>
              <w:t>-</w:t>
            </w:r>
            <w:r w:rsidRPr="00CF6606">
              <w:rPr>
                <w:color w:val="auto"/>
              </w:rPr>
              <w:t>ности общественно-политичес</w:t>
            </w:r>
            <w:r>
              <w:rPr>
                <w:color w:val="auto"/>
              </w:rPr>
              <w:t>-</w:t>
            </w:r>
            <w:r w:rsidRPr="00CF6606">
              <w:rPr>
                <w:color w:val="auto"/>
              </w:rPr>
              <w:t xml:space="preserve">кого развития. </w:t>
            </w:r>
          </w:p>
          <w:p w14:paraId="448B8E45" w14:textId="77777777" w:rsidR="00D8053B" w:rsidRPr="00CF6606" w:rsidRDefault="00D8053B" w:rsidP="006C1D48">
            <w:pPr>
              <w:pStyle w:val="Default"/>
              <w:jc w:val="both"/>
              <w:rPr>
                <w:color w:val="auto"/>
              </w:rPr>
            </w:pPr>
          </w:p>
          <w:p w14:paraId="6175D346" w14:textId="408FEDE1" w:rsidR="00D8053B" w:rsidRPr="00CF6606" w:rsidRDefault="00D8053B" w:rsidP="006C1D48">
            <w:pPr>
              <w:tabs>
                <w:tab w:val="left" w:pos="0"/>
                <w:tab w:val="left" w:pos="313"/>
              </w:tabs>
              <w:jc w:val="both"/>
              <w:rPr>
                <w:sz w:val="24"/>
                <w:szCs w:val="24"/>
              </w:rPr>
            </w:pPr>
          </w:p>
        </w:tc>
        <w:tc>
          <w:tcPr>
            <w:tcW w:w="2835" w:type="dxa"/>
            <w:tcBorders>
              <w:top w:val="single" w:sz="4" w:space="0" w:color="auto"/>
              <w:bottom w:val="single" w:sz="4" w:space="0" w:color="auto"/>
            </w:tcBorders>
            <w:shd w:val="clear" w:color="auto" w:fill="auto"/>
          </w:tcPr>
          <w:p w14:paraId="0CE15E87" w14:textId="77777777" w:rsidR="00F867F7" w:rsidRPr="009C5121" w:rsidRDefault="00F867F7" w:rsidP="006C1D48">
            <w:pPr>
              <w:pStyle w:val="af0"/>
              <w:tabs>
                <w:tab w:val="left" w:pos="0"/>
                <w:tab w:val="left" w:pos="313"/>
              </w:tabs>
              <w:spacing w:after="0" w:line="240" w:lineRule="auto"/>
              <w:ind w:left="0"/>
              <w:jc w:val="both"/>
              <w:rPr>
                <w:bCs/>
                <w:sz w:val="24"/>
                <w:szCs w:val="24"/>
              </w:rPr>
            </w:pPr>
            <w:r w:rsidRPr="006B770E">
              <w:rPr>
                <w:b/>
                <w:bCs/>
                <w:sz w:val="24"/>
                <w:szCs w:val="24"/>
              </w:rPr>
              <w:t xml:space="preserve">Знать: </w:t>
            </w:r>
            <w:r>
              <w:rPr>
                <w:bCs/>
                <w:sz w:val="24"/>
                <w:szCs w:val="24"/>
              </w:rPr>
              <w:t>основные подходы к исследованию закономерностей общественно-политического развития, заложенные в ведущих экономических школах – политической экономии, институционализме, кейнсианстве, неоклассическом синтезе.</w:t>
            </w:r>
          </w:p>
          <w:p w14:paraId="3CF4065C" w14:textId="77777777" w:rsidR="00F867F7" w:rsidRDefault="00F867F7" w:rsidP="006C1D48">
            <w:pPr>
              <w:pStyle w:val="af0"/>
              <w:tabs>
                <w:tab w:val="left" w:pos="0"/>
                <w:tab w:val="left" w:pos="313"/>
              </w:tabs>
              <w:spacing w:after="0" w:line="240" w:lineRule="auto"/>
              <w:ind w:left="0"/>
              <w:jc w:val="both"/>
              <w:rPr>
                <w:rFonts w:eastAsia="Times New Roman" w:cs="Times New Roman"/>
                <w:color w:val="000000"/>
                <w:sz w:val="24"/>
                <w:szCs w:val="24"/>
                <w:lang w:eastAsia="ru-RU"/>
              </w:rPr>
            </w:pPr>
            <w:r w:rsidRPr="006B770E">
              <w:rPr>
                <w:b/>
                <w:bCs/>
                <w:sz w:val="24"/>
                <w:szCs w:val="24"/>
              </w:rPr>
              <w:t>Уметь:</w:t>
            </w:r>
            <w:r w:rsidRPr="006B770E">
              <w:rPr>
                <w:rFonts w:eastAsia="Times New Roman" w:cs="Times New Roman"/>
                <w:color w:val="000000"/>
                <w:sz w:val="24"/>
                <w:szCs w:val="24"/>
                <w:lang w:eastAsia="ru-RU"/>
              </w:rPr>
              <w:t xml:space="preserve"> </w:t>
            </w:r>
          </w:p>
          <w:p w14:paraId="5C8B4349" w14:textId="78A4BC6D" w:rsidR="00D8053B" w:rsidRPr="00CF6606" w:rsidRDefault="00F867F7" w:rsidP="006C1D48">
            <w:pPr>
              <w:tabs>
                <w:tab w:val="left" w:pos="540"/>
              </w:tabs>
              <w:contextualSpacing/>
              <w:jc w:val="both"/>
              <w:rPr>
                <w:b/>
                <w:sz w:val="24"/>
                <w:szCs w:val="24"/>
              </w:rPr>
            </w:pPr>
            <w:r w:rsidRPr="004B695C">
              <w:rPr>
                <w:sz w:val="24"/>
                <w:szCs w:val="24"/>
              </w:rPr>
              <w:t>применять базовые знания принципов функционирования экономики и принимать на их основе обоснованные решения в различных областях жизнедеятельности, учитывая современные тенденции развития, а также государственные преобразования в экономической жизни общества</w:t>
            </w:r>
          </w:p>
        </w:tc>
        <w:tc>
          <w:tcPr>
            <w:tcW w:w="3686" w:type="dxa"/>
            <w:tcBorders>
              <w:top w:val="single" w:sz="4" w:space="0" w:color="auto"/>
              <w:bottom w:val="single" w:sz="4" w:space="0" w:color="auto"/>
            </w:tcBorders>
            <w:shd w:val="clear" w:color="auto" w:fill="auto"/>
          </w:tcPr>
          <w:p w14:paraId="2B18F86F" w14:textId="19C0CBA8" w:rsidR="00D8053B" w:rsidRPr="00CF6606" w:rsidRDefault="00D8053B" w:rsidP="006C1D48">
            <w:pPr>
              <w:pStyle w:val="Default"/>
              <w:jc w:val="both"/>
              <w:rPr>
                <w:rFonts w:eastAsia="Times New Roman"/>
                <w:b/>
                <w:bCs/>
                <w:color w:val="auto"/>
                <w:lang w:eastAsia="ru-RU" w:bidi="ru-RU"/>
              </w:rPr>
            </w:pPr>
            <w:r w:rsidRPr="00CF6606">
              <w:rPr>
                <w:rFonts w:eastAsia="Times New Roman"/>
                <w:b/>
                <w:bCs/>
                <w:color w:val="auto"/>
                <w:lang w:eastAsia="ru-RU" w:bidi="ru-RU"/>
              </w:rPr>
              <w:t>Задание.</w:t>
            </w:r>
          </w:p>
          <w:p w14:paraId="5925E2AD" w14:textId="77777777" w:rsidR="00D8053B" w:rsidRDefault="00F867F7" w:rsidP="006C1D48">
            <w:pPr>
              <w:pStyle w:val="TableParagraph"/>
              <w:tabs>
                <w:tab w:val="left" w:pos="389"/>
              </w:tabs>
              <w:jc w:val="both"/>
              <w:rPr>
                <w:sz w:val="24"/>
                <w:szCs w:val="24"/>
              </w:rPr>
            </w:pPr>
            <w:r>
              <w:rPr>
                <w:sz w:val="24"/>
                <w:szCs w:val="24"/>
              </w:rPr>
              <w:t xml:space="preserve">1. </w:t>
            </w:r>
            <w:r w:rsidR="008E0F51">
              <w:rPr>
                <w:sz w:val="24"/>
                <w:szCs w:val="24"/>
              </w:rPr>
              <w:t>Раскройте представления о б</w:t>
            </w:r>
            <w:r w:rsidR="008E0F51" w:rsidRPr="008E0F51">
              <w:rPr>
                <w:sz w:val="24"/>
                <w:szCs w:val="24"/>
              </w:rPr>
              <w:t>удуще</w:t>
            </w:r>
            <w:r w:rsidR="008E0F51">
              <w:rPr>
                <w:sz w:val="24"/>
                <w:szCs w:val="24"/>
              </w:rPr>
              <w:t>м</w:t>
            </w:r>
            <w:r w:rsidR="008E0F51" w:rsidRPr="008E0F51">
              <w:rPr>
                <w:sz w:val="24"/>
                <w:szCs w:val="24"/>
              </w:rPr>
              <w:t xml:space="preserve"> капитали</w:t>
            </w:r>
            <w:r w:rsidR="008E0F51">
              <w:rPr>
                <w:sz w:val="24"/>
                <w:szCs w:val="24"/>
              </w:rPr>
              <w:t>стической системы в идеях</w:t>
            </w:r>
            <w:r w:rsidR="008E0F51" w:rsidRPr="008E0F51">
              <w:rPr>
                <w:sz w:val="24"/>
                <w:szCs w:val="24"/>
              </w:rPr>
              <w:t xml:space="preserve"> американских неоинституционалистов.</w:t>
            </w:r>
          </w:p>
          <w:p w14:paraId="349D4E1A" w14:textId="6ADA3ACC" w:rsidR="008E0F51" w:rsidRPr="00CF6606" w:rsidRDefault="008E0F51" w:rsidP="006C1D48">
            <w:pPr>
              <w:pStyle w:val="TableParagraph"/>
              <w:tabs>
                <w:tab w:val="left" w:pos="389"/>
              </w:tabs>
              <w:jc w:val="both"/>
              <w:rPr>
                <w:sz w:val="24"/>
                <w:szCs w:val="24"/>
              </w:rPr>
            </w:pPr>
            <w:r>
              <w:rPr>
                <w:sz w:val="24"/>
                <w:szCs w:val="24"/>
              </w:rPr>
              <w:t>2. Определите границы применения математических методов при анализе социально-экономических явлений и процессов.</w:t>
            </w:r>
          </w:p>
        </w:tc>
      </w:tr>
      <w:tr w:rsidR="00D8053B" w:rsidRPr="00805805" w14:paraId="02140035" w14:textId="59D12F37" w:rsidTr="000354C2">
        <w:trPr>
          <w:trHeight w:val="1109"/>
        </w:trPr>
        <w:tc>
          <w:tcPr>
            <w:tcW w:w="2268" w:type="dxa"/>
            <w:vMerge/>
            <w:shd w:val="clear" w:color="auto" w:fill="auto"/>
          </w:tcPr>
          <w:p w14:paraId="05EA3B30" w14:textId="77777777" w:rsidR="00D8053B" w:rsidRPr="00FA45BD" w:rsidRDefault="00D8053B" w:rsidP="006C1D48">
            <w:pPr>
              <w:tabs>
                <w:tab w:val="left" w:pos="0"/>
                <w:tab w:val="left" w:pos="313"/>
              </w:tabs>
              <w:contextualSpacing/>
              <w:jc w:val="both"/>
              <w:rPr>
                <w:color w:val="000000"/>
                <w:lang w:eastAsia="ru-RU"/>
              </w:rPr>
            </w:pPr>
          </w:p>
        </w:tc>
        <w:tc>
          <w:tcPr>
            <w:tcW w:w="1701" w:type="dxa"/>
            <w:tcBorders>
              <w:top w:val="single" w:sz="4" w:space="0" w:color="auto"/>
            </w:tcBorders>
            <w:shd w:val="clear" w:color="auto" w:fill="auto"/>
          </w:tcPr>
          <w:p w14:paraId="05ED4289" w14:textId="6AD19B37" w:rsidR="00D8053B" w:rsidRPr="00CF6606" w:rsidRDefault="00D8053B" w:rsidP="006C1D48">
            <w:pPr>
              <w:tabs>
                <w:tab w:val="left" w:pos="0"/>
                <w:tab w:val="left" w:pos="313"/>
              </w:tabs>
              <w:jc w:val="both"/>
              <w:rPr>
                <w:sz w:val="24"/>
                <w:szCs w:val="24"/>
              </w:rPr>
            </w:pPr>
            <w:r w:rsidRPr="00CF6606">
              <w:rPr>
                <w:sz w:val="24"/>
                <w:szCs w:val="24"/>
              </w:rPr>
              <w:t>3.Продуци</w:t>
            </w:r>
            <w:r>
              <w:rPr>
                <w:sz w:val="24"/>
                <w:szCs w:val="24"/>
              </w:rPr>
              <w:t>-</w:t>
            </w:r>
            <w:r w:rsidRPr="00CF6606">
              <w:rPr>
                <w:sz w:val="24"/>
                <w:szCs w:val="24"/>
              </w:rPr>
              <w:t>рует экспертное мнение в публичном дискурсе.</w:t>
            </w:r>
          </w:p>
        </w:tc>
        <w:tc>
          <w:tcPr>
            <w:tcW w:w="2835" w:type="dxa"/>
            <w:tcBorders>
              <w:top w:val="single" w:sz="4" w:space="0" w:color="auto"/>
            </w:tcBorders>
            <w:shd w:val="clear" w:color="auto" w:fill="auto"/>
          </w:tcPr>
          <w:p w14:paraId="19B76984" w14:textId="77777777" w:rsidR="00F867F7" w:rsidRPr="006B770E" w:rsidRDefault="00F867F7" w:rsidP="006C1D48">
            <w:pPr>
              <w:pStyle w:val="af0"/>
              <w:tabs>
                <w:tab w:val="left" w:pos="0"/>
                <w:tab w:val="left" w:pos="313"/>
              </w:tabs>
              <w:spacing w:after="0" w:line="240" w:lineRule="auto"/>
              <w:ind w:left="0"/>
              <w:jc w:val="both"/>
              <w:rPr>
                <w:b/>
                <w:bCs/>
                <w:sz w:val="24"/>
                <w:szCs w:val="24"/>
              </w:rPr>
            </w:pPr>
            <w:r w:rsidRPr="006B770E">
              <w:rPr>
                <w:b/>
                <w:bCs/>
                <w:sz w:val="24"/>
                <w:szCs w:val="24"/>
              </w:rPr>
              <w:t>Знать:</w:t>
            </w:r>
          </w:p>
          <w:p w14:paraId="2C57A9DF" w14:textId="77777777" w:rsidR="00F867F7" w:rsidRDefault="00F867F7" w:rsidP="006C1D48">
            <w:pPr>
              <w:pStyle w:val="af0"/>
              <w:tabs>
                <w:tab w:val="left" w:pos="0"/>
                <w:tab w:val="left" w:pos="313"/>
              </w:tabs>
              <w:spacing w:after="0" w:line="240" w:lineRule="auto"/>
              <w:ind w:left="0"/>
              <w:jc w:val="both"/>
              <w:rPr>
                <w:sz w:val="24"/>
                <w:szCs w:val="24"/>
              </w:rPr>
            </w:pPr>
            <w:r>
              <w:rPr>
                <w:sz w:val="24"/>
                <w:szCs w:val="24"/>
              </w:rPr>
              <w:t>современное состояние экономической науки и существующие экспертные мнения по ключевым вопросам социально-экономического развития, а также результаты передовых научных исследований, опубликованных в ведущих рецензируемых журналах</w:t>
            </w:r>
          </w:p>
          <w:p w14:paraId="3A1C9D57" w14:textId="77777777" w:rsidR="00F867F7" w:rsidRPr="006B770E" w:rsidRDefault="00F867F7" w:rsidP="006C1D48">
            <w:pPr>
              <w:pStyle w:val="af0"/>
              <w:tabs>
                <w:tab w:val="left" w:pos="0"/>
                <w:tab w:val="left" w:pos="313"/>
              </w:tabs>
              <w:spacing w:after="0" w:line="240" w:lineRule="auto"/>
              <w:ind w:left="0"/>
              <w:jc w:val="both"/>
              <w:rPr>
                <w:b/>
                <w:bCs/>
                <w:sz w:val="24"/>
                <w:szCs w:val="24"/>
              </w:rPr>
            </w:pPr>
            <w:r w:rsidRPr="006B770E">
              <w:rPr>
                <w:b/>
                <w:bCs/>
                <w:sz w:val="24"/>
                <w:szCs w:val="24"/>
              </w:rPr>
              <w:t>Уметь:</w:t>
            </w:r>
          </w:p>
          <w:p w14:paraId="71E53AF7" w14:textId="76CCD776" w:rsidR="00D8053B" w:rsidRPr="00CF6606" w:rsidRDefault="00F867F7" w:rsidP="006C1D48">
            <w:pPr>
              <w:tabs>
                <w:tab w:val="left" w:pos="540"/>
              </w:tabs>
              <w:contextualSpacing/>
              <w:jc w:val="both"/>
              <w:rPr>
                <w:b/>
                <w:sz w:val="24"/>
                <w:szCs w:val="24"/>
              </w:rPr>
            </w:pPr>
            <w:r>
              <w:rPr>
                <w:sz w:val="24"/>
                <w:szCs w:val="24"/>
              </w:rPr>
              <w:t xml:space="preserve">формировать собственную экспертную позицию по ключевым вопросам социально-экономического развития в целях обоснованного представления </w:t>
            </w:r>
            <w:r>
              <w:rPr>
                <w:sz w:val="24"/>
                <w:szCs w:val="24"/>
              </w:rPr>
              <w:lastRenderedPageBreak/>
              <w:t>профессиональных воззрений на существующие политические процессы и явления</w:t>
            </w:r>
          </w:p>
        </w:tc>
        <w:tc>
          <w:tcPr>
            <w:tcW w:w="3686" w:type="dxa"/>
            <w:tcBorders>
              <w:top w:val="single" w:sz="4" w:space="0" w:color="auto"/>
            </w:tcBorders>
            <w:shd w:val="clear" w:color="auto" w:fill="auto"/>
          </w:tcPr>
          <w:p w14:paraId="29F113D6" w14:textId="54E86498" w:rsidR="00D8053B" w:rsidRPr="00CF6606" w:rsidRDefault="00D8053B" w:rsidP="006C1D48">
            <w:pPr>
              <w:pStyle w:val="TableParagraph"/>
              <w:jc w:val="both"/>
              <w:rPr>
                <w:b/>
                <w:bCs/>
                <w:sz w:val="24"/>
                <w:szCs w:val="24"/>
              </w:rPr>
            </w:pPr>
            <w:r w:rsidRPr="00CF6606">
              <w:rPr>
                <w:b/>
                <w:bCs/>
                <w:sz w:val="24"/>
                <w:szCs w:val="24"/>
              </w:rPr>
              <w:lastRenderedPageBreak/>
              <w:t>Задание.</w:t>
            </w:r>
          </w:p>
          <w:p w14:paraId="0382C54F" w14:textId="77777777" w:rsidR="00D8053B" w:rsidRPr="00255131" w:rsidRDefault="008E0F51" w:rsidP="006C1D48">
            <w:pPr>
              <w:pStyle w:val="TableParagraph"/>
              <w:jc w:val="both"/>
              <w:rPr>
                <w:sz w:val="24"/>
                <w:szCs w:val="24"/>
              </w:rPr>
            </w:pPr>
            <w:r w:rsidRPr="00255131">
              <w:rPr>
                <w:sz w:val="24"/>
                <w:szCs w:val="24"/>
              </w:rPr>
              <w:t>1. Определите проблемы и противоречия современной российской экономической науки.</w:t>
            </w:r>
          </w:p>
          <w:p w14:paraId="490D2ABF" w14:textId="6C0EEC47" w:rsidR="008E0F51" w:rsidRPr="00CF6606" w:rsidRDefault="008E0F51" w:rsidP="006C1D48">
            <w:pPr>
              <w:pStyle w:val="TableParagraph"/>
              <w:jc w:val="both"/>
              <w:rPr>
                <w:color w:val="C00000"/>
                <w:sz w:val="24"/>
                <w:szCs w:val="24"/>
              </w:rPr>
            </w:pPr>
            <w:r w:rsidRPr="00255131">
              <w:rPr>
                <w:sz w:val="24"/>
                <w:szCs w:val="24"/>
              </w:rPr>
              <w:t xml:space="preserve">2. Раскройте содержание </w:t>
            </w:r>
            <w:r w:rsidR="000354C2" w:rsidRPr="00255131">
              <w:rPr>
                <w:sz w:val="24"/>
                <w:szCs w:val="24"/>
              </w:rPr>
              <w:t>«</w:t>
            </w:r>
            <w:r w:rsidRPr="00255131">
              <w:rPr>
                <w:sz w:val="24"/>
                <w:szCs w:val="24"/>
              </w:rPr>
              <w:t>парадокс</w:t>
            </w:r>
            <w:r w:rsidR="000354C2" w:rsidRPr="00255131">
              <w:rPr>
                <w:sz w:val="24"/>
                <w:szCs w:val="24"/>
              </w:rPr>
              <w:t>а»</w:t>
            </w:r>
            <w:r w:rsidRPr="00255131">
              <w:rPr>
                <w:sz w:val="24"/>
                <w:szCs w:val="24"/>
              </w:rPr>
              <w:t xml:space="preserve"> Роберта Солоу в свете современного этапа развития цифровых технологий</w:t>
            </w:r>
            <w:r w:rsidR="000354C2" w:rsidRPr="00255131">
              <w:rPr>
                <w:sz w:val="24"/>
                <w:szCs w:val="24"/>
              </w:rPr>
              <w:t>.</w:t>
            </w:r>
          </w:p>
        </w:tc>
      </w:tr>
    </w:tbl>
    <w:p w14:paraId="73D5133E" w14:textId="77777777" w:rsidR="00E06A12" w:rsidRDefault="00E06A12" w:rsidP="00261E1D">
      <w:pPr>
        <w:pStyle w:val="ac"/>
        <w:ind w:left="284" w:right="1195" w:firstLine="0"/>
        <w:jc w:val="center"/>
        <w:rPr>
          <w:b/>
          <w:bCs/>
        </w:rPr>
      </w:pPr>
    </w:p>
    <w:p w14:paraId="623CAA6C" w14:textId="77777777" w:rsidR="000354C2" w:rsidRDefault="000354C2" w:rsidP="00261E1D">
      <w:pPr>
        <w:pStyle w:val="ac"/>
        <w:ind w:left="284" w:right="1195" w:firstLine="0"/>
        <w:jc w:val="center"/>
        <w:rPr>
          <w:b/>
          <w:bCs/>
        </w:rPr>
      </w:pPr>
    </w:p>
    <w:p w14:paraId="2D09102F" w14:textId="138B4E04" w:rsidR="00261E1D" w:rsidRDefault="00261E1D" w:rsidP="00261E1D">
      <w:pPr>
        <w:pStyle w:val="ac"/>
        <w:ind w:left="284" w:right="1195" w:firstLine="0"/>
        <w:jc w:val="center"/>
        <w:rPr>
          <w:b/>
          <w:bCs/>
        </w:rPr>
      </w:pPr>
      <w:r w:rsidRPr="00BD5BAA">
        <w:rPr>
          <w:b/>
          <w:bCs/>
        </w:rPr>
        <w:t>ПРИМЕРНЫЙ</w:t>
      </w:r>
      <w:r w:rsidRPr="00BD5BAA">
        <w:rPr>
          <w:b/>
          <w:bCs/>
          <w:spacing w:val="-8"/>
        </w:rPr>
        <w:t xml:space="preserve"> </w:t>
      </w:r>
      <w:r w:rsidRPr="00BD5BAA">
        <w:rPr>
          <w:b/>
          <w:bCs/>
        </w:rPr>
        <w:t>ПЕРЕЧЕНЬ</w:t>
      </w:r>
      <w:r w:rsidRPr="00BD5BAA">
        <w:rPr>
          <w:b/>
          <w:bCs/>
          <w:spacing w:val="40"/>
        </w:rPr>
        <w:t xml:space="preserve"> </w:t>
      </w:r>
      <w:r w:rsidRPr="00BD5BAA">
        <w:rPr>
          <w:b/>
          <w:bCs/>
        </w:rPr>
        <w:t>ВОПРОСОВ</w:t>
      </w:r>
      <w:r w:rsidRPr="00BD5BAA">
        <w:rPr>
          <w:b/>
          <w:bCs/>
          <w:spacing w:val="-7"/>
        </w:rPr>
        <w:t xml:space="preserve"> </w:t>
      </w:r>
      <w:r w:rsidRPr="00BD5BAA">
        <w:rPr>
          <w:b/>
          <w:bCs/>
        </w:rPr>
        <w:t>ДЛЯ</w:t>
      </w:r>
      <w:r w:rsidRPr="00BD5BAA">
        <w:rPr>
          <w:b/>
          <w:bCs/>
          <w:spacing w:val="-7"/>
        </w:rPr>
        <w:t xml:space="preserve"> </w:t>
      </w:r>
      <w:r>
        <w:rPr>
          <w:b/>
          <w:bCs/>
          <w:spacing w:val="-7"/>
        </w:rPr>
        <w:t>П</w:t>
      </w:r>
      <w:r w:rsidRPr="00BD5BAA">
        <w:rPr>
          <w:b/>
          <w:bCs/>
        </w:rPr>
        <w:t>ОДГОТОВКИ К СДАЧЕ ЭКЗАМЕНА</w:t>
      </w:r>
    </w:p>
    <w:p w14:paraId="51D78BDC" w14:textId="77777777" w:rsidR="0032325A" w:rsidRPr="00BD5BAA" w:rsidRDefault="0032325A" w:rsidP="00261E1D">
      <w:pPr>
        <w:pStyle w:val="ac"/>
        <w:ind w:left="284" w:right="1195" w:firstLine="0"/>
        <w:jc w:val="center"/>
        <w:rPr>
          <w:b/>
          <w:bCs/>
        </w:rPr>
      </w:pPr>
    </w:p>
    <w:p w14:paraId="0EDFDA25"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Основные этапы и направления в истории экономической науки.</w:t>
      </w:r>
    </w:p>
    <w:p w14:paraId="3CC08633"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Предмет и методология истории экономических учений.</w:t>
      </w:r>
    </w:p>
    <w:p w14:paraId="40E91451"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Взаимосвязь истории экономических учений и экономической политики государства.</w:t>
      </w:r>
    </w:p>
    <w:p w14:paraId="48BD2D55"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экономических воззрений Древней Индии и Древнего Китая.</w:t>
      </w:r>
    </w:p>
    <w:p w14:paraId="1C8101C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мысль Древней Греции: Ксенофонт, Платон, Аристотель.</w:t>
      </w:r>
    </w:p>
    <w:p w14:paraId="1C2DF85A"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Социально-экономические идеи Ветхого и Нового Завета.</w:t>
      </w:r>
    </w:p>
    <w:p w14:paraId="2A9D4BF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Социально-экономические идеи мусульманского Востока.</w:t>
      </w:r>
    </w:p>
    <w:p w14:paraId="6F792B0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мысль Средних Веков.</w:t>
      </w:r>
    </w:p>
    <w:p w14:paraId="1675CBD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 Меркантилизм как первая теоретическая система экономической науки: основные черты и идеи.</w:t>
      </w:r>
    </w:p>
    <w:p w14:paraId="4019FEC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Эволюция идей меркантелизма: ранний и зрелый этапы.</w:t>
      </w:r>
    </w:p>
    <w:p w14:paraId="4050D67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идей физиократов.</w:t>
      </w:r>
    </w:p>
    <w:p w14:paraId="783F69F7" w14:textId="77777777" w:rsidR="0032325A" w:rsidRPr="00B9726D" w:rsidRDefault="0032325A" w:rsidP="006C1D48">
      <w:pPr>
        <w:pStyle w:val="af0"/>
        <w:numPr>
          <w:ilvl w:val="2"/>
          <w:numId w:val="55"/>
        </w:numPr>
        <w:spacing w:after="0"/>
        <w:jc w:val="both"/>
        <w:rPr>
          <w:szCs w:val="28"/>
        </w:rPr>
      </w:pPr>
      <w:r w:rsidRPr="00B9726D">
        <w:rPr>
          <w:szCs w:val="28"/>
        </w:rPr>
        <w:t>Экономическая таблица Ф. Кенэ: содержание и значение для науки.</w:t>
      </w:r>
    </w:p>
    <w:p w14:paraId="33D11C6C"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Идеи А. Смита как центральной фигуры классической политической экономии.</w:t>
      </w:r>
    </w:p>
    <w:p w14:paraId="783C201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Основы трудовой теории стоимости А. Смита.</w:t>
      </w:r>
    </w:p>
    <w:p w14:paraId="35A80FC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Вклад в экономическую науку Д. Рикардо.</w:t>
      </w:r>
    </w:p>
    <w:p w14:paraId="0B726E8F" w14:textId="77777777" w:rsidR="0032325A" w:rsidRPr="000D0A45" w:rsidRDefault="0032325A" w:rsidP="006C1D48">
      <w:pPr>
        <w:widowControl/>
        <w:numPr>
          <w:ilvl w:val="2"/>
          <w:numId w:val="55"/>
        </w:numPr>
        <w:autoSpaceDE/>
        <w:autoSpaceDN/>
        <w:spacing w:line="276" w:lineRule="auto"/>
        <w:jc w:val="both"/>
        <w:rPr>
          <w:sz w:val="28"/>
          <w:szCs w:val="28"/>
        </w:rPr>
      </w:pPr>
      <w:r w:rsidRPr="003824C3">
        <w:rPr>
          <w:sz w:val="28"/>
          <w:szCs w:val="28"/>
        </w:rPr>
        <w:t>Проблемы народонаселения, нищеты и общественных классов в работах</w:t>
      </w:r>
      <w:r>
        <w:rPr>
          <w:sz w:val="28"/>
          <w:szCs w:val="28"/>
        </w:rPr>
        <w:t xml:space="preserve"> </w:t>
      </w:r>
      <w:r w:rsidRPr="003824C3">
        <w:rPr>
          <w:sz w:val="28"/>
          <w:szCs w:val="28"/>
        </w:rPr>
        <w:t>английских мыслителей конца XVIII – начала XIX века</w:t>
      </w:r>
      <w:r>
        <w:rPr>
          <w:sz w:val="28"/>
          <w:szCs w:val="28"/>
        </w:rPr>
        <w:t>.</w:t>
      </w:r>
    </w:p>
    <w:p w14:paraId="400823F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экономических взглядов социалистов-утопистов Западной Европы: ключевые идеи и представители.</w:t>
      </w:r>
    </w:p>
    <w:p w14:paraId="13578CA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Методологические принципы экономической теории К. Маркса.</w:t>
      </w:r>
    </w:p>
    <w:p w14:paraId="20BC7E33"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Теория прибавочной стоимости К. Маркса.</w:t>
      </w:r>
    </w:p>
    <w:p w14:paraId="7A422A9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Содержание концепции империализма (Дж.А. Гобсон, Р. Гильдфердинг, В.И. Ленин, Р. Люксембурш).</w:t>
      </w:r>
    </w:p>
    <w:p w14:paraId="5768C84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Школа мир-системного анализа: ключевые идеи и представители.</w:t>
      </w:r>
    </w:p>
    <w:p w14:paraId="69D9567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Характеристика достижений немецкой исторической школы.</w:t>
      </w:r>
    </w:p>
    <w:p w14:paraId="51D5FB6D" w14:textId="77777777" w:rsidR="0032325A" w:rsidRDefault="0032325A" w:rsidP="006C1D48">
      <w:pPr>
        <w:widowControl/>
        <w:numPr>
          <w:ilvl w:val="2"/>
          <w:numId w:val="55"/>
        </w:numPr>
        <w:autoSpaceDE/>
        <w:autoSpaceDN/>
        <w:spacing w:line="276" w:lineRule="auto"/>
        <w:jc w:val="both"/>
        <w:rPr>
          <w:sz w:val="28"/>
          <w:szCs w:val="28"/>
        </w:rPr>
      </w:pPr>
      <w:r w:rsidRPr="00D046FE">
        <w:rPr>
          <w:sz w:val="28"/>
          <w:szCs w:val="28"/>
        </w:rPr>
        <w:lastRenderedPageBreak/>
        <w:t>«Новая историческая школа». Отказ от математических принципов исследования. Экономическая социология и нравственный элемент. Л</w:t>
      </w:r>
      <w:r>
        <w:rPr>
          <w:sz w:val="28"/>
          <w:szCs w:val="28"/>
        </w:rPr>
        <w:t>.</w:t>
      </w:r>
      <w:r w:rsidRPr="00D046FE">
        <w:rPr>
          <w:sz w:val="28"/>
          <w:szCs w:val="28"/>
        </w:rPr>
        <w:t xml:space="preserve"> Брентано, Г</w:t>
      </w:r>
      <w:r>
        <w:rPr>
          <w:sz w:val="28"/>
          <w:szCs w:val="28"/>
        </w:rPr>
        <w:t>.</w:t>
      </w:r>
      <w:r w:rsidRPr="00D046FE">
        <w:rPr>
          <w:sz w:val="28"/>
          <w:szCs w:val="28"/>
        </w:rPr>
        <w:t xml:space="preserve"> Шмоллер, К</w:t>
      </w:r>
      <w:r>
        <w:rPr>
          <w:sz w:val="28"/>
          <w:szCs w:val="28"/>
        </w:rPr>
        <w:t>.</w:t>
      </w:r>
      <w:r w:rsidRPr="00D046FE">
        <w:rPr>
          <w:sz w:val="28"/>
          <w:szCs w:val="28"/>
        </w:rPr>
        <w:t xml:space="preserve"> Бюхер</w:t>
      </w:r>
      <w:r>
        <w:rPr>
          <w:sz w:val="28"/>
          <w:szCs w:val="28"/>
        </w:rPr>
        <w:t>.</w:t>
      </w:r>
    </w:p>
    <w:p w14:paraId="191B5E4A" w14:textId="77777777" w:rsidR="0032325A" w:rsidRDefault="0032325A" w:rsidP="006C1D48">
      <w:pPr>
        <w:widowControl/>
        <w:numPr>
          <w:ilvl w:val="2"/>
          <w:numId w:val="55"/>
        </w:numPr>
        <w:autoSpaceDE/>
        <w:autoSpaceDN/>
        <w:spacing w:line="276" w:lineRule="auto"/>
        <w:jc w:val="both"/>
        <w:rPr>
          <w:sz w:val="28"/>
          <w:szCs w:val="28"/>
        </w:rPr>
      </w:pPr>
      <w:r w:rsidRPr="00635720">
        <w:rPr>
          <w:sz w:val="28"/>
          <w:szCs w:val="28"/>
        </w:rPr>
        <w:t>«Новейшая историческая школа». Роль наций в экономической истории, законы экономики и культуры</w:t>
      </w:r>
      <w:r>
        <w:rPr>
          <w:sz w:val="28"/>
          <w:szCs w:val="28"/>
        </w:rPr>
        <w:t xml:space="preserve"> (В. Зомбарт, М. Вебер, А. Шмитгоф).</w:t>
      </w:r>
    </w:p>
    <w:p w14:paraId="49FD009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Отличия методологии маржинализма от методологии классической политической экономии.</w:t>
      </w:r>
    </w:p>
    <w:p w14:paraId="0A0D8F09"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Принцип предельных величин и его реализация в маржинализме.</w:t>
      </w:r>
    </w:p>
    <w:p w14:paraId="4534F362"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Кардиналистская теория предельной полезности.</w:t>
      </w:r>
    </w:p>
    <w:p w14:paraId="1B69C96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Ординалистская теория предельной полезности.</w:t>
      </w:r>
    </w:p>
    <w:p w14:paraId="44601CE1"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Модель общего экономического равновесия Л. Вальраса.</w:t>
      </w:r>
    </w:p>
    <w:p w14:paraId="3640C0E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Вклад в экономическую науку американской школы маржинализма. Теория предельной производительности факторов и теория распределения.</w:t>
      </w:r>
    </w:p>
    <w:p w14:paraId="6D3422B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теория благосостояния А. Пигу.</w:t>
      </w:r>
    </w:p>
    <w:p w14:paraId="0425DD45" w14:textId="77777777" w:rsidR="0032325A" w:rsidRDefault="0032325A" w:rsidP="006C1D48">
      <w:pPr>
        <w:widowControl/>
        <w:numPr>
          <w:ilvl w:val="2"/>
          <w:numId w:val="55"/>
        </w:numPr>
        <w:autoSpaceDE/>
        <w:autoSpaceDN/>
        <w:spacing w:line="276" w:lineRule="auto"/>
        <w:jc w:val="both"/>
        <w:rPr>
          <w:sz w:val="28"/>
          <w:szCs w:val="28"/>
        </w:rPr>
      </w:pPr>
      <w:r w:rsidRPr="00C5546C">
        <w:rPr>
          <w:sz w:val="28"/>
          <w:szCs w:val="28"/>
        </w:rPr>
        <w:t>Исторические условия возникновения и основные положения институционализма</w:t>
      </w:r>
    </w:p>
    <w:p w14:paraId="3BA6587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Т. Веблен и его вклад в институциональную теорию. Психологическая теория экономического развития и «эффект Веблена».</w:t>
      </w:r>
    </w:p>
    <w:p w14:paraId="779D84A1" w14:textId="77777777" w:rsidR="0032325A" w:rsidRDefault="0032325A" w:rsidP="006C1D48">
      <w:pPr>
        <w:widowControl/>
        <w:numPr>
          <w:ilvl w:val="2"/>
          <w:numId w:val="55"/>
        </w:numPr>
        <w:autoSpaceDE/>
        <w:autoSpaceDN/>
        <w:spacing w:line="276" w:lineRule="auto"/>
        <w:jc w:val="both"/>
        <w:rPr>
          <w:sz w:val="28"/>
          <w:szCs w:val="28"/>
        </w:rPr>
      </w:pPr>
      <w:r w:rsidRPr="00343008">
        <w:rPr>
          <w:sz w:val="28"/>
          <w:szCs w:val="28"/>
        </w:rPr>
        <w:t>Теория прав собственности Рональда Коуза и Армена Алчиана</w:t>
      </w:r>
      <w:r>
        <w:rPr>
          <w:sz w:val="28"/>
          <w:szCs w:val="28"/>
        </w:rPr>
        <w:t>.</w:t>
      </w:r>
    </w:p>
    <w:p w14:paraId="70F610CB" w14:textId="77777777" w:rsidR="0032325A" w:rsidRDefault="0032325A" w:rsidP="006C1D48">
      <w:pPr>
        <w:widowControl/>
        <w:numPr>
          <w:ilvl w:val="2"/>
          <w:numId w:val="55"/>
        </w:numPr>
        <w:autoSpaceDE/>
        <w:autoSpaceDN/>
        <w:spacing w:line="276" w:lineRule="auto"/>
        <w:jc w:val="both"/>
        <w:rPr>
          <w:sz w:val="28"/>
          <w:szCs w:val="28"/>
        </w:rPr>
      </w:pPr>
      <w:r w:rsidRPr="00343008">
        <w:rPr>
          <w:sz w:val="28"/>
          <w:szCs w:val="28"/>
        </w:rPr>
        <w:t>Концепция постиндустриального общества Даниела Белла и Элвина Тоффлера</w:t>
      </w:r>
      <w:r>
        <w:rPr>
          <w:sz w:val="28"/>
          <w:szCs w:val="28"/>
        </w:rPr>
        <w:t>: содержание и критика.</w:t>
      </w:r>
    </w:p>
    <w:p w14:paraId="2AEF22C6" w14:textId="77777777" w:rsidR="0032325A" w:rsidRDefault="0032325A" w:rsidP="006C1D48">
      <w:pPr>
        <w:widowControl/>
        <w:numPr>
          <w:ilvl w:val="2"/>
          <w:numId w:val="55"/>
        </w:numPr>
        <w:autoSpaceDE/>
        <w:autoSpaceDN/>
        <w:spacing w:line="276" w:lineRule="auto"/>
        <w:jc w:val="both"/>
        <w:rPr>
          <w:sz w:val="28"/>
          <w:szCs w:val="28"/>
        </w:rPr>
      </w:pPr>
      <w:r w:rsidRPr="00635720">
        <w:rPr>
          <w:sz w:val="28"/>
          <w:szCs w:val="28"/>
        </w:rPr>
        <w:t>Теория общественного выбора и принятия политических решений Джеймса Макгилла Бьюкенена</w:t>
      </w:r>
      <w:r>
        <w:rPr>
          <w:sz w:val="28"/>
          <w:szCs w:val="28"/>
        </w:rPr>
        <w:t>.</w:t>
      </w:r>
    </w:p>
    <w:p w14:paraId="3315D67B"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Исторические предпосылки возникновения кейнсианской школы.</w:t>
      </w:r>
    </w:p>
    <w:p w14:paraId="67D1EA4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Методология Дж.М. Кейнса: особенности и значение для макроэкономического анализа.</w:t>
      </w:r>
    </w:p>
    <w:p w14:paraId="7B15651B"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Основной психологический закон Дж.М. Кейнса. Взаимосвязь потребления, инвестиций и сбережений. </w:t>
      </w:r>
    </w:p>
    <w:p w14:paraId="7ED4A94D"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Кейнсианская теория мультипликатора и акселератора.</w:t>
      </w:r>
    </w:p>
    <w:p w14:paraId="3F6FEFC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Неокейнсианская теория цикла и экономического роста.</w:t>
      </w:r>
    </w:p>
    <w:p w14:paraId="444E620F" w14:textId="77777777" w:rsidR="0032325A" w:rsidRDefault="0032325A" w:rsidP="006C1D48">
      <w:pPr>
        <w:widowControl/>
        <w:numPr>
          <w:ilvl w:val="2"/>
          <w:numId w:val="55"/>
        </w:numPr>
        <w:autoSpaceDE/>
        <w:autoSpaceDN/>
        <w:spacing w:line="276" w:lineRule="auto"/>
        <w:jc w:val="both"/>
        <w:rPr>
          <w:sz w:val="28"/>
          <w:szCs w:val="28"/>
        </w:rPr>
      </w:pPr>
      <w:r>
        <w:rPr>
          <w:sz w:val="28"/>
          <w:szCs w:val="28"/>
        </w:rPr>
        <w:t>Особенности и значение «неоклассического синтеза».</w:t>
      </w:r>
    </w:p>
    <w:p w14:paraId="0E14BF35" w14:textId="77777777" w:rsidR="0032325A" w:rsidRDefault="0032325A" w:rsidP="006C1D48">
      <w:pPr>
        <w:widowControl/>
        <w:numPr>
          <w:ilvl w:val="2"/>
          <w:numId w:val="55"/>
        </w:numPr>
        <w:autoSpaceDE/>
        <w:autoSpaceDN/>
        <w:spacing w:line="276" w:lineRule="auto"/>
        <w:jc w:val="both"/>
        <w:rPr>
          <w:sz w:val="28"/>
          <w:szCs w:val="28"/>
        </w:rPr>
      </w:pPr>
      <w:r w:rsidRPr="00335B42">
        <w:rPr>
          <w:sz w:val="28"/>
          <w:szCs w:val="28"/>
        </w:rPr>
        <w:t>Теория экономического развития Йозефа Алоиза Шумпетера</w:t>
      </w:r>
      <w:r>
        <w:rPr>
          <w:sz w:val="28"/>
          <w:szCs w:val="28"/>
        </w:rPr>
        <w:t>.</w:t>
      </w:r>
    </w:p>
    <w:p w14:paraId="4CF7FAFE" w14:textId="77777777" w:rsidR="0032325A" w:rsidRDefault="0032325A" w:rsidP="006C1D48">
      <w:pPr>
        <w:widowControl/>
        <w:numPr>
          <w:ilvl w:val="2"/>
          <w:numId w:val="55"/>
        </w:numPr>
        <w:autoSpaceDE/>
        <w:autoSpaceDN/>
        <w:spacing w:line="276" w:lineRule="auto"/>
        <w:jc w:val="both"/>
        <w:rPr>
          <w:sz w:val="28"/>
          <w:szCs w:val="28"/>
        </w:rPr>
      </w:pPr>
      <w:r w:rsidRPr="009D0BE4">
        <w:rPr>
          <w:sz w:val="28"/>
          <w:szCs w:val="28"/>
        </w:rPr>
        <w:t>Новое кейнсианство как новый синтез макро- и микроэкономической теории.</w:t>
      </w:r>
    </w:p>
    <w:p w14:paraId="6064B897" w14:textId="77777777" w:rsidR="0032325A" w:rsidRDefault="0032325A" w:rsidP="006C1D48">
      <w:pPr>
        <w:widowControl/>
        <w:numPr>
          <w:ilvl w:val="2"/>
          <w:numId w:val="55"/>
        </w:numPr>
        <w:autoSpaceDE/>
        <w:autoSpaceDN/>
        <w:spacing w:line="276" w:lineRule="auto"/>
        <w:jc w:val="both"/>
        <w:rPr>
          <w:sz w:val="28"/>
          <w:szCs w:val="28"/>
        </w:rPr>
      </w:pPr>
      <w:r w:rsidRPr="00B040B7">
        <w:rPr>
          <w:sz w:val="28"/>
          <w:szCs w:val="28"/>
        </w:rPr>
        <w:t>Этапы формирования и методологические основы неолиберализма.</w:t>
      </w:r>
    </w:p>
    <w:p w14:paraId="130A5C4A" w14:textId="77777777" w:rsidR="0032325A" w:rsidRDefault="0032325A" w:rsidP="006C1D48">
      <w:pPr>
        <w:widowControl/>
        <w:numPr>
          <w:ilvl w:val="2"/>
          <w:numId w:val="55"/>
        </w:numPr>
        <w:autoSpaceDE/>
        <w:autoSpaceDN/>
        <w:spacing w:line="276" w:lineRule="auto"/>
        <w:jc w:val="both"/>
        <w:rPr>
          <w:sz w:val="28"/>
          <w:szCs w:val="28"/>
        </w:rPr>
      </w:pPr>
      <w:r w:rsidRPr="009D0BE4">
        <w:rPr>
          <w:sz w:val="28"/>
          <w:szCs w:val="28"/>
        </w:rPr>
        <w:t>Фридрих Август фон Хайек и его философия экономической свободы.</w:t>
      </w:r>
    </w:p>
    <w:p w14:paraId="0F8337C9"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t>Неоклассическая теория экономического роста</w:t>
      </w:r>
      <w:r>
        <w:rPr>
          <w:sz w:val="28"/>
          <w:szCs w:val="28"/>
        </w:rPr>
        <w:t>.</w:t>
      </w:r>
    </w:p>
    <w:p w14:paraId="37FFD6A3"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lastRenderedPageBreak/>
        <w:t>Монетаризм как экономическая доктрина</w:t>
      </w:r>
      <w:r>
        <w:rPr>
          <w:sz w:val="28"/>
          <w:szCs w:val="28"/>
        </w:rPr>
        <w:t>.</w:t>
      </w:r>
    </w:p>
    <w:p w14:paraId="6CDA0307"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Экономическая теория предложения. Кривая А. Лаффера.</w:t>
      </w:r>
    </w:p>
    <w:p w14:paraId="02B31F41" w14:textId="77777777" w:rsidR="0032325A" w:rsidRDefault="0032325A" w:rsidP="006C1D48">
      <w:pPr>
        <w:widowControl/>
        <w:numPr>
          <w:ilvl w:val="2"/>
          <w:numId w:val="55"/>
        </w:numPr>
        <w:autoSpaceDE/>
        <w:autoSpaceDN/>
        <w:spacing w:line="276" w:lineRule="auto"/>
        <w:jc w:val="both"/>
        <w:rPr>
          <w:sz w:val="28"/>
          <w:szCs w:val="28"/>
        </w:rPr>
      </w:pPr>
      <w:r w:rsidRPr="00A75B68">
        <w:rPr>
          <w:sz w:val="28"/>
          <w:szCs w:val="28"/>
        </w:rPr>
        <w:t>Теория рациональных ожиданий</w:t>
      </w:r>
      <w:r>
        <w:rPr>
          <w:sz w:val="28"/>
          <w:szCs w:val="28"/>
        </w:rPr>
        <w:t>.</w:t>
      </w:r>
    </w:p>
    <w:p w14:paraId="2CC2AFE5" w14:textId="77777777" w:rsidR="0032325A" w:rsidRDefault="0032325A" w:rsidP="006C1D48">
      <w:pPr>
        <w:widowControl/>
        <w:numPr>
          <w:ilvl w:val="2"/>
          <w:numId w:val="55"/>
        </w:numPr>
        <w:autoSpaceDE/>
        <w:autoSpaceDN/>
        <w:spacing w:line="276" w:lineRule="auto"/>
        <w:jc w:val="both"/>
        <w:rPr>
          <w:sz w:val="28"/>
          <w:szCs w:val="28"/>
        </w:rPr>
      </w:pPr>
      <w:r w:rsidRPr="00CB78DE">
        <w:rPr>
          <w:sz w:val="28"/>
          <w:szCs w:val="28"/>
        </w:rPr>
        <w:t>Экономическая мысль Древней Руси</w:t>
      </w:r>
      <w:r>
        <w:rPr>
          <w:sz w:val="28"/>
          <w:szCs w:val="28"/>
        </w:rPr>
        <w:t>.</w:t>
      </w:r>
    </w:p>
    <w:p w14:paraId="43E2AF46" w14:textId="77777777" w:rsidR="0032325A" w:rsidRDefault="0032325A" w:rsidP="006C1D48">
      <w:pPr>
        <w:widowControl/>
        <w:numPr>
          <w:ilvl w:val="2"/>
          <w:numId w:val="55"/>
        </w:numPr>
        <w:autoSpaceDE/>
        <w:autoSpaceDN/>
        <w:spacing w:line="276" w:lineRule="auto"/>
        <w:jc w:val="both"/>
        <w:rPr>
          <w:sz w:val="28"/>
          <w:szCs w:val="28"/>
        </w:rPr>
      </w:pPr>
      <w:r>
        <w:rPr>
          <w:sz w:val="28"/>
          <w:szCs w:val="28"/>
        </w:rPr>
        <w:t xml:space="preserve">Ключевые идеи и представители экономической мысли в России </w:t>
      </w:r>
      <w:r w:rsidRPr="004D509D">
        <w:rPr>
          <w:sz w:val="28"/>
          <w:szCs w:val="28"/>
        </w:rPr>
        <w:t>ХIХ – начала ХХ веков</w:t>
      </w:r>
    </w:p>
    <w:p w14:paraId="6A6ADB0E"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Школа русского космизма: основные идеи и представители.</w:t>
      </w:r>
    </w:p>
    <w:p w14:paraId="2062A4FE" w14:textId="77777777" w:rsidR="0032325A" w:rsidRDefault="0032325A" w:rsidP="006C1D48">
      <w:pPr>
        <w:widowControl/>
        <w:numPr>
          <w:ilvl w:val="2"/>
          <w:numId w:val="55"/>
        </w:numPr>
        <w:autoSpaceDE/>
        <w:autoSpaceDN/>
        <w:spacing w:line="276" w:lineRule="auto"/>
        <w:jc w:val="both"/>
        <w:rPr>
          <w:sz w:val="28"/>
          <w:szCs w:val="28"/>
        </w:rPr>
      </w:pPr>
      <w:r w:rsidRPr="00C41992">
        <w:rPr>
          <w:sz w:val="28"/>
          <w:szCs w:val="28"/>
        </w:rPr>
        <w:t>Экономическая наука России первой трети ХХ века</w:t>
      </w:r>
      <w:r>
        <w:rPr>
          <w:sz w:val="28"/>
          <w:szCs w:val="28"/>
        </w:rPr>
        <w:t>: Г.В. Плеханов, В.И. Ленин, Н.И. Бухарин, Л.Д. Троцкий.</w:t>
      </w:r>
    </w:p>
    <w:p w14:paraId="03607640" w14:textId="77777777" w:rsidR="0032325A" w:rsidRDefault="0032325A" w:rsidP="006C1D48">
      <w:pPr>
        <w:widowControl/>
        <w:numPr>
          <w:ilvl w:val="2"/>
          <w:numId w:val="55"/>
        </w:numPr>
        <w:autoSpaceDE/>
        <w:autoSpaceDN/>
        <w:spacing w:line="276" w:lineRule="auto"/>
        <w:jc w:val="both"/>
        <w:rPr>
          <w:sz w:val="28"/>
          <w:szCs w:val="28"/>
        </w:rPr>
      </w:pPr>
      <w:r w:rsidRPr="00862782">
        <w:rPr>
          <w:sz w:val="28"/>
          <w:szCs w:val="28"/>
        </w:rPr>
        <w:t xml:space="preserve">Проблемы экономической динамики в работах </w:t>
      </w:r>
      <w:r>
        <w:rPr>
          <w:sz w:val="28"/>
          <w:szCs w:val="28"/>
        </w:rPr>
        <w:t>Н.Д.</w:t>
      </w:r>
      <w:r w:rsidRPr="00862782">
        <w:rPr>
          <w:sz w:val="28"/>
          <w:szCs w:val="28"/>
        </w:rPr>
        <w:t xml:space="preserve"> Кондратьева</w:t>
      </w:r>
      <w:r>
        <w:rPr>
          <w:sz w:val="28"/>
          <w:szCs w:val="28"/>
        </w:rPr>
        <w:t>.</w:t>
      </w:r>
    </w:p>
    <w:p w14:paraId="26A51DCA" w14:textId="77777777" w:rsidR="0032325A" w:rsidRDefault="0032325A" w:rsidP="006C1D48">
      <w:pPr>
        <w:widowControl/>
        <w:numPr>
          <w:ilvl w:val="2"/>
          <w:numId w:val="55"/>
        </w:numPr>
        <w:autoSpaceDE/>
        <w:autoSpaceDN/>
        <w:spacing w:line="276" w:lineRule="auto"/>
        <w:jc w:val="both"/>
        <w:rPr>
          <w:sz w:val="28"/>
          <w:szCs w:val="28"/>
        </w:rPr>
      </w:pPr>
      <w:r w:rsidRPr="00C41992">
        <w:rPr>
          <w:sz w:val="28"/>
          <w:szCs w:val="28"/>
        </w:rPr>
        <w:t>Концепция народнохозяйственного планирования</w:t>
      </w:r>
      <w:r>
        <w:rPr>
          <w:sz w:val="28"/>
          <w:szCs w:val="28"/>
        </w:rPr>
        <w:t xml:space="preserve"> в СССР.</w:t>
      </w:r>
    </w:p>
    <w:p w14:paraId="27748C20" w14:textId="77777777" w:rsidR="0032325A" w:rsidRDefault="0032325A" w:rsidP="006C1D48">
      <w:pPr>
        <w:widowControl/>
        <w:numPr>
          <w:ilvl w:val="2"/>
          <w:numId w:val="55"/>
        </w:numPr>
        <w:autoSpaceDE/>
        <w:autoSpaceDN/>
        <w:spacing w:line="276" w:lineRule="auto"/>
        <w:jc w:val="both"/>
        <w:rPr>
          <w:sz w:val="28"/>
          <w:szCs w:val="28"/>
        </w:rPr>
      </w:pPr>
      <w:r>
        <w:rPr>
          <w:sz w:val="28"/>
          <w:szCs w:val="28"/>
        </w:rPr>
        <w:t>Экономико-математическая школа в России и СССР: достижения и представители.</w:t>
      </w:r>
    </w:p>
    <w:p w14:paraId="3D3074E0" w14:textId="77777777" w:rsidR="0032325A" w:rsidRDefault="0032325A" w:rsidP="006C1D48">
      <w:pPr>
        <w:widowControl/>
        <w:numPr>
          <w:ilvl w:val="2"/>
          <w:numId w:val="55"/>
        </w:numPr>
        <w:autoSpaceDE/>
        <w:autoSpaceDN/>
        <w:spacing w:line="276" w:lineRule="auto"/>
        <w:jc w:val="both"/>
        <w:rPr>
          <w:sz w:val="28"/>
          <w:szCs w:val="28"/>
        </w:rPr>
      </w:pPr>
      <w:r w:rsidRPr="007F1E40">
        <w:rPr>
          <w:sz w:val="28"/>
          <w:szCs w:val="28"/>
        </w:rPr>
        <w:t>Дискуссия о хозяйственной реформе 1961–1965 гг. в СССР.</w:t>
      </w:r>
    </w:p>
    <w:p w14:paraId="070099A2" w14:textId="77777777" w:rsidR="0032325A" w:rsidRDefault="0032325A" w:rsidP="006C1D48">
      <w:pPr>
        <w:widowControl/>
        <w:numPr>
          <w:ilvl w:val="2"/>
          <w:numId w:val="55"/>
        </w:numPr>
        <w:autoSpaceDE/>
        <w:autoSpaceDN/>
        <w:spacing w:line="276" w:lineRule="auto"/>
        <w:jc w:val="both"/>
        <w:rPr>
          <w:sz w:val="28"/>
          <w:szCs w:val="28"/>
        </w:rPr>
      </w:pPr>
      <w:r w:rsidRPr="007F1E40">
        <w:rPr>
          <w:sz w:val="28"/>
          <w:szCs w:val="28"/>
        </w:rPr>
        <w:t>Курс СССР на «перестройку» и ускорение социально-экономического развития страны</w:t>
      </w:r>
      <w:r>
        <w:rPr>
          <w:sz w:val="28"/>
          <w:szCs w:val="28"/>
        </w:rPr>
        <w:t>. Характеристика ключевых идей экономистов того времени.</w:t>
      </w:r>
    </w:p>
    <w:p w14:paraId="3D1290AD" w14:textId="77777777" w:rsidR="0032325A" w:rsidRPr="007F1E40" w:rsidRDefault="0032325A" w:rsidP="006C1D48">
      <w:pPr>
        <w:widowControl/>
        <w:numPr>
          <w:ilvl w:val="2"/>
          <w:numId w:val="55"/>
        </w:numPr>
        <w:autoSpaceDE/>
        <w:autoSpaceDN/>
        <w:spacing w:line="276" w:lineRule="auto"/>
        <w:jc w:val="both"/>
        <w:rPr>
          <w:sz w:val="28"/>
          <w:szCs w:val="28"/>
        </w:rPr>
      </w:pPr>
      <w:r>
        <w:rPr>
          <w:sz w:val="28"/>
          <w:szCs w:val="28"/>
        </w:rPr>
        <w:t>Современная российская экономическая научная мысль: состояние, идеи, ключевые представители.</w:t>
      </w:r>
    </w:p>
    <w:p w14:paraId="0A3C082B" w14:textId="065648FC" w:rsidR="00356BC7" w:rsidRDefault="00356BC7" w:rsidP="00356BC7">
      <w:pPr>
        <w:jc w:val="center"/>
        <w:rPr>
          <w:b/>
          <w:sz w:val="24"/>
          <w:szCs w:val="24"/>
        </w:rPr>
      </w:pPr>
    </w:p>
    <w:p w14:paraId="0C7040E8" w14:textId="4372CD30" w:rsidR="00356BC7" w:rsidRPr="004E4C51" w:rsidRDefault="000354C2" w:rsidP="000354C2">
      <w:pPr>
        <w:widowControl/>
        <w:autoSpaceDE/>
        <w:autoSpaceDN/>
        <w:spacing w:after="160" w:line="259" w:lineRule="auto"/>
        <w:rPr>
          <w:b/>
          <w:sz w:val="24"/>
          <w:szCs w:val="24"/>
        </w:rPr>
      </w:pPr>
      <w:r>
        <w:rPr>
          <w:b/>
          <w:sz w:val="24"/>
          <w:szCs w:val="24"/>
        </w:rPr>
        <w:br w:type="page"/>
      </w:r>
      <w:r w:rsidR="00356BC7" w:rsidRPr="004E4C51">
        <w:rPr>
          <w:b/>
          <w:sz w:val="24"/>
          <w:szCs w:val="24"/>
        </w:rPr>
        <w:lastRenderedPageBreak/>
        <w:t>Федеральное государственное образовательное бюджетное учреждение</w:t>
      </w:r>
    </w:p>
    <w:p w14:paraId="4976B6AC" w14:textId="77777777" w:rsidR="00356BC7" w:rsidRPr="004E4C51" w:rsidRDefault="00356BC7" w:rsidP="00356BC7">
      <w:pPr>
        <w:jc w:val="center"/>
        <w:rPr>
          <w:b/>
          <w:sz w:val="24"/>
          <w:szCs w:val="24"/>
        </w:rPr>
      </w:pPr>
      <w:r w:rsidRPr="004E4C51">
        <w:rPr>
          <w:b/>
          <w:sz w:val="24"/>
          <w:szCs w:val="24"/>
        </w:rPr>
        <w:t>высшего образования</w:t>
      </w:r>
    </w:p>
    <w:p w14:paraId="6A4AB105" w14:textId="77777777" w:rsidR="00356BC7" w:rsidRPr="004E4C51" w:rsidRDefault="00356BC7" w:rsidP="00356BC7">
      <w:pPr>
        <w:contextualSpacing/>
        <w:jc w:val="center"/>
        <w:rPr>
          <w:b/>
          <w:sz w:val="24"/>
          <w:szCs w:val="24"/>
        </w:rPr>
      </w:pPr>
      <w:r w:rsidRPr="004E4C51">
        <w:rPr>
          <w:b/>
          <w:sz w:val="24"/>
          <w:szCs w:val="24"/>
        </w:rPr>
        <w:t>«ФИНАНСОВЫЙ УНИВЕРСИТЕТ ПРИ ПРАВИТЕЛЬСТВЕ РОССИЙСКОЙ ФЕДЕРАЦИИ»</w:t>
      </w:r>
    </w:p>
    <w:p w14:paraId="4E760EBE" w14:textId="77777777" w:rsidR="00356BC7" w:rsidRPr="004E4C51" w:rsidRDefault="00356BC7" w:rsidP="00356BC7">
      <w:pPr>
        <w:contextualSpacing/>
        <w:jc w:val="center"/>
        <w:rPr>
          <w:b/>
          <w:sz w:val="24"/>
          <w:szCs w:val="24"/>
        </w:rPr>
      </w:pPr>
      <w:r w:rsidRPr="004E4C51">
        <w:rPr>
          <w:b/>
          <w:sz w:val="24"/>
          <w:szCs w:val="24"/>
        </w:rPr>
        <w:t>(Финансовый университет)</w:t>
      </w:r>
    </w:p>
    <w:p w14:paraId="22206784" w14:textId="77777777" w:rsidR="00356BC7" w:rsidRPr="004E4C51" w:rsidRDefault="00356BC7" w:rsidP="00356BC7">
      <w:pPr>
        <w:contextualSpacing/>
        <w:jc w:val="center"/>
        <w:rPr>
          <w:b/>
          <w:sz w:val="24"/>
          <w:szCs w:val="24"/>
        </w:rPr>
      </w:pPr>
    </w:p>
    <w:p w14:paraId="502FFA49" w14:textId="77777777" w:rsidR="00356BC7" w:rsidRPr="004E4C51" w:rsidRDefault="00356BC7" w:rsidP="00356BC7">
      <w:pPr>
        <w:contextualSpacing/>
        <w:jc w:val="center"/>
        <w:rPr>
          <w:b/>
          <w:sz w:val="24"/>
          <w:szCs w:val="24"/>
        </w:rPr>
      </w:pPr>
      <w:r w:rsidRPr="004E4C51">
        <w:rPr>
          <w:b/>
          <w:sz w:val="24"/>
          <w:szCs w:val="24"/>
        </w:rPr>
        <w:t>Департамент экономической теории</w:t>
      </w:r>
    </w:p>
    <w:p w14:paraId="5BA1995C" w14:textId="77777777" w:rsidR="00356BC7" w:rsidRPr="004E4C51" w:rsidRDefault="00356BC7" w:rsidP="00356BC7">
      <w:pPr>
        <w:contextualSpacing/>
        <w:jc w:val="center"/>
        <w:rPr>
          <w:b/>
          <w:sz w:val="24"/>
          <w:szCs w:val="24"/>
        </w:rPr>
      </w:pPr>
    </w:p>
    <w:p w14:paraId="61854C44" w14:textId="77777777" w:rsidR="00356BC7" w:rsidRPr="004E4C51" w:rsidRDefault="00356BC7" w:rsidP="00356BC7">
      <w:pPr>
        <w:contextualSpacing/>
        <w:rPr>
          <w:sz w:val="24"/>
          <w:szCs w:val="24"/>
        </w:rPr>
      </w:pPr>
      <w:r w:rsidRPr="004E4C51">
        <w:rPr>
          <w:sz w:val="24"/>
          <w:szCs w:val="24"/>
        </w:rPr>
        <w:t>Дисциплина «История экономических учений»</w:t>
      </w:r>
    </w:p>
    <w:p w14:paraId="51CBB17B" w14:textId="77777777" w:rsidR="00356BC7" w:rsidRPr="004E4C51" w:rsidRDefault="00356BC7" w:rsidP="00356BC7">
      <w:pPr>
        <w:contextualSpacing/>
        <w:rPr>
          <w:sz w:val="24"/>
          <w:szCs w:val="24"/>
        </w:rPr>
      </w:pPr>
      <w:r w:rsidRPr="004E4C51">
        <w:rPr>
          <w:sz w:val="24"/>
          <w:szCs w:val="24"/>
        </w:rPr>
        <w:t>Факультет</w:t>
      </w:r>
      <w:r w:rsidRPr="004E4C51">
        <w:rPr>
          <w:i/>
          <w:sz w:val="24"/>
          <w:szCs w:val="24"/>
        </w:rPr>
        <w:t xml:space="preserve"> </w:t>
      </w:r>
      <w:r w:rsidRPr="004E4C51">
        <w:rPr>
          <w:sz w:val="24"/>
          <w:szCs w:val="24"/>
        </w:rPr>
        <w:t xml:space="preserve">социальных наук и массовых коммуникаций </w:t>
      </w:r>
    </w:p>
    <w:p w14:paraId="0E64A14A" w14:textId="77777777" w:rsidR="00356BC7" w:rsidRPr="004E4C51" w:rsidRDefault="00356BC7" w:rsidP="00356BC7">
      <w:pPr>
        <w:contextualSpacing/>
        <w:rPr>
          <w:sz w:val="24"/>
          <w:szCs w:val="24"/>
        </w:rPr>
      </w:pPr>
      <w:r w:rsidRPr="004E4C51">
        <w:rPr>
          <w:sz w:val="24"/>
          <w:szCs w:val="24"/>
        </w:rPr>
        <w:t>Форма обучения очная</w:t>
      </w:r>
    </w:p>
    <w:p w14:paraId="458C530C" w14:textId="77777777" w:rsidR="00356BC7" w:rsidRPr="004E4C51" w:rsidRDefault="00356BC7" w:rsidP="00356BC7">
      <w:pPr>
        <w:contextualSpacing/>
        <w:rPr>
          <w:sz w:val="24"/>
          <w:szCs w:val="24"/>
        </w:rPr>
      </w:pPr>
      <w:r w:rsidRPr="004E4C51">
        <w:rPr>
          <w:sz w:val="24"/>
          <w:szCs w:val="24"/>
        </w:rPr>
        <w:t>Семестр 5   Направление</w:t>
      </w:r>
      <w:r w:rsidRPr="004E4C51">
        <w:rPr>
          <w:bCs/>
          <w:sz w:val="24"/>
          <w:szCs w:val="24"/>
        </w:rPr>
        <w:t xml:space="preserve"> Политология</w:t>
      </w:r>
    </w:p>
    <w:p w14:paraId="335AD1EC" w14:textId="4D50B85A" w:rsidR="00356BC7" w:rsidRPr="004E4C51" w:rsidRDefault="00356BC7" w:rsidP="00356BC7">
      <w:pPr>
        <w:pStyle w:val="ae"/>
        <w:spacing w:line="240" w:lineRule="auto"/>
        <w:ind w:left="0"/>
        <w:jc w:val="left"/>
        <w:rPr>
          <w:b w:val="0"/>
          <w:bCs w:val="0"/>
          <w:sz w:val="24"/>
          <w:szCs w:val="24"/>
        </w:rPr>
      </w:pPr>
      <w:r w:rsidRPr="004E4C51">
        <w:rPr>
          <w:b w:val="0"/>
          <w:bCs w:val="0"/>
          <w:sz w:val="24"/>
          <w:szCs w:val="24"/>
        </w:rPr>
        <w:t>Профиль</w:t>
      </w:r>
      <w:r w:rsidRPr="004E4C51">
        <w:rPr>
          <w:sz w:val="24"/>
          <w:szCs w:val="24"/>
        </w:rPr>
        <w:t xml:space="preserve"> </w:t>
      </w:r>
      <w:r w:rsidR="000126FA">
        <w:rPr>
          <w:sz w:val="24"/>
          <w:szCs w:val="24"/>
        </w:rPr>
        <w:t>«</w:t>
      </w:r>
      <w:r w:rsidRPr="004E4C51">
        <w:rPr>
          <w:b w:val="0"/>
          <w:bCs w:val="0"/>
          <w:sz w:val="24"/>
          <w:szCs w:val="24"/>
        </w:rPr>
        <w:t>Политология экономических процессов</w:t>
      </w:r>
      <w:r w:rsidR="000126FA">
        <w:rPr>
          <w:b w:val="0"/>
          <w:bCs w:val="0"/>
          <w:sz w:val="24"/>
          <w:szCs w:val="24"/>
        </w:rPr>
        <w:t>»</w:t>
      </w:r>
    </w:p>
    <w:p w14:paraId="3E34070D" w14:textId="77777777" w:rsidR="00356BC7" w:rsidRPr="004E4C51" w:rsidRDefault="00356BC7" w:rsidP="00356BC7">
      <w:pPr>
        <w:contextualSpacing/>
        <w:rPr>
          <w:sz w:val="24"/>
          <w:szCs w:val="24"/>
        </w:rPr>
      </w:pPr>
    </w:p>
    <w:p w14:paraId="6CFF6007" w14:textId="6BFED215" w:rsidR="00356BC7" w:rsidRDefault="00356BC7" w:rsidP="00356BC7">
      <w:pPr>
        <w:rPr>
          <w:sz w:val="24"/>
          <w:szCs w:val="24"/>
        </w:rPr>
      </w:pPr>
      <w:r w:rsidRPr="004E4C51">
        <w:rPr>
          <w:b/>
          <w:sz w:val="24"/>
          <w:szCs w:val="24"/>
        </w:rPr>
        <w:t>Группа</w:t>
      </w:r>
      <w:r w:rsidRPr="004E4C51">
        <w:rPr>
          <w:sz w:val="24"/>
          <w:szCs w:val="24"/>
        </w:rPr>
        <w:t>___________________________________________________________</w:t>
      </w:r>
    </w:p>
    <w:p w14:paraId="29CE5CE0" w14:textId="77777777" w:rsidR="00356BC7" w:rsidRPr="004E4C51" w:rsidRDefault="00356BC7" w:rsidP="00356BC7">
      <w:pPr>
        <w:rPr>
          <w:b/>
          <w:sz w:val="24"/>
          <w:szCs w:val="24"/>
        </w:rPr>
      </w:pPr>
    </w:p>
    <w:p w14:paraId="1C13D25F" w14:textId="6CCDD0EB" w:rsidR="00356BC7" w:rsidRDefault="00356BC7" w:rsidP="00356BC7">
      <w:pPr>
        <w:jc w:val="center"/>
        <w:rPr>
          <w:b/>
          <w:sz w:val="24"/>
          <w:szCs w:val="24"/>
        </w:rPr>
      </w:pPr>
      <w:r w:rsidRPr="004E4C51">
        <w:rPr>
          <w:b/>
          <w:sz w:val="24"/>
          <w:szCs w:val="24"/>
        </w:rPr>
        <w:t>ЭКЗАМЕНАЦИОННЫЙ БИЛЕТ №  1</w:t>
      </w:r>
    </w:p>
    <w:p w14:paraId="2ED4B584" w14:textId="31446365" w:rsidR="00356BC7" w:rsidRDefault="00356BC7" w:rsidP="00356BC7">
      <w:pPr>
        <w:jc w:val="center"/>
        <w:rPr>
          <w:b/>
          <w:sz w:val="24"/>
          <w:szCs w:val="24"/>
        </w:rPr>
      </w:pPr>
    </w:p>
    <w:p w14:paraId="27A5D663" w14:textId="77777777" w:rsidR="00356BC7" w:rsidRPr="004E4C51" w:rsidRDefault="00356BC7" w:rsidP="00356BC7">
      <w:pPr>
        <w:jc w:val="center"/>
        <w:rPr>
          <w:b/>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662"/>
        <w:gridCol w:w="1346"/>
      </w:tblGrid>
      <w:tr w:rsidR="00356BC7" w:rsidRPr="004E4C51" w14:paraId="565D9DF2" w14:textId="77777777" w:rsidTr="000126FA">
        <w:tc>
          <w:tcPr>
            <w:tcW w:w="959" w:type="dxa"/>
            <w:shd w:val="clear" w:color="auto" w:fill="auto"/>
          </w:tcPr>
          <w:p w14:paraId="3F7A5AA8" w14:textId="77777777" w:rsidR="00356BC7" w:rsidRPr="004E4C51" w:rsidRDefault="00356BC7" w:rsidP="003E650F">
            <w:pPr>
              <w:jc w:val="center"/>
              <w:rPr>
                <w:b/>
                <w:bCs/>
                <w:i/>
                <w:sz w:val="24"/>
                <w:szCs w:val="24"/>
              </w:rPr>
            </w:pPr>
            <w:r w:rsidRPr="004E4C51">
              <w:rPr>
                <w:b/>
                <w:bCs/>
                <w:i/>
                <w:sz w:val="24"/>
                <w:szCs w:val="24"/>
              </w:rPr>
              <w:t>№№</w:t>
            </w:r>
          </w:p>
        </w:tc>
        <w:tc>
          <w:tcPr>
            <w:tcW w:w="6662" w:type="dxa"/>
            <w:shd w:val="clear" w:color="auto" w:fill="auto"/>
          </w:tcPr>
          <w:p w14:paraId="53F4B832" w14:textId="77777777" w:rsidR="00356BC7" w:rsidRPr="004E4C51" w:rsidRDefault="00356BC7" w:rsidP="003E650F">
            <w:pPr>
              <w:jc w:val="center"/>
              <w:rPr>
                <w:b/>
                <w:bCs/>
                <w:i/>
                <w:sz w:val="24"/>
                <w:szCs w:val="24"/>
              </w:rPr>
            </w:pPr>
            <w:r w:rsidRPr="004E4C51">
              <w:rPr>
                <w:b/>
                <w:bCs/>
                <w:i/>
                <w:sz w:val="24"/>
                <w:szCs w:val="24"/>
              </w:rPr>
              <w:t>Содержание вопроса</w:t>
            </w:r>
          </w:p>
        </w:tc>
        <w:tc>
          <w:tcPr>
            <w:tcW w:w="1346" w:type="dxa"/>
            <w:shd w:val="clear" w:color="auto" w:fill="auto"/>
          </w:tcPr>
          <w:p w14:paraId="6E4B35D8" w14:textId="77777777" w:rsidR="00356BC7" w:rsidRPr="004E4C51" w:rsidRDefault="00356BC7" w:rsidP="003E650F">
            <w:pPr>
              <w:jc w:val="center"/>
              <w:rPr>
                <w:b/>
                <w:bCs/>
                <w:i/>
                <w:sz w:val="24"/>
                <w:szCs w:val="24"/>
              </w:rPr>
            </w:pPr>
            <w:r w:rsidRPr="004E4C51">
              <w:rPr>
                <w:b/>
                <w:bCs/>
                <w:i/>
                <w:sz w:val="24"/>
                <w:szCs w:val="24"/>
              </w:rPr>
              <w:t>Баллы</w:t>
            </w:r>
          </w:p>
        </w:tc>
      </w:tr>
      <w:tr w:rsidR="00356BC7" w:rsidRPr="004E4C51" w14:paraId="210E84A3" w14:textId="77777777" w:rsidTr="000126FA">
        <w:trPr>
          <w:trHeight w:val="377"/>
        </w:trPr>
        <w:tc>
          <w:tcPr>
            <w:tcW w:w="959" w:type="dxa"/>
            <w:shd w:val="clear" w:color="auto" w:fill="auto"/>
          </w:tcPr>
          <w:p w14:paraId="60813E21" w14:textId="77777777" w:rsidR="00356BC7" w:rsidRPr="004E4C51" w:rsidRDefault="00356BC7" w:rsidP="003E650F">
            <w:pPr>
              <w:rPr>
                <w:sz w:val="24"/>
                <w:szCs w:val="24"/>
              </w:rPr>
            </w:pPr>
            <w:r w:rsidRPr="004E4C51">
              <w:rPr>
                <w:sz w:val="24"/>
                <w:szCs w:val="24"/>
              </w:rPr>
              <w:t>1.</w:t>
            </w:r>
          </w:p>
        </w:tc>
        <w:tc>
          <w:tcPr>
            <w:tcW w:w="6662" w:type="dxa"/>
            <w:shd w:val="clear" w:color="auto" w:fill="auto"/>
          </w:tcPr>
          <w:p w14:paraId="5939636F" w14:textId="60B1F076" w:rsidR="00356BC7" w:rsidRPr="004E4C51" w:rsidRDefault="000354C2" w:rsidP="003E650F">
            <w:pPr>
              <w:tabs>
                <w:tab w:val="left" w:pos="142"/>
                <w:tab w:val="left" w:pos="426"/>
                <w:tab w:val="left" w:pos="1105"/>
                <w:tab w:val="left" w:pos="1106"/>
              </w:tabs>
              <w:rPr>
                <w:sz w:val="24"/>
                <w:szCs w:val="24"/>
                <w:lang w:eastAsia="ja-JP"/>
              </w:rPr>
            </w:pPr>
            <w:r w:rsidRPr="000354C2">
              <w:rPr>
                <w:color w:val="000000"/>
                <w:sz w:val="24"/>
                <w:szCs w:val="24"/>
                <w:lang w:eastAsia="ja-JP"/>
              </w:rPr>
              <w:t>Неокейнсианская теория цикла и экономического роста.</w:t>
            </w:r>
          </w:p>
        </w:tc>
        <w:tc>
          <w:tcPr>
            <w:tcW w:w="1346" w:type="dxa"/>
            <w:shd w:val="clear" w:color="auto" w:fill="auto"/>
            <w:vAlign w:val="center"/>
          </w:tcPr>
          <w:p w14:paraId="09A8854D" w14:textId="77777777" w:rsidR="00356BC7" w:rsidRPr="004E4C51" w:rsidRDefault="00356BC7" w:rsidP="003E650F">
            <w:pPr>
              <w:jc w:val="center"/>
              <w:rPr>
                <w:sz w:val="24"/>
                <w:szCs w:val="24"/>
              </w:rPr>
            </w:pPr>
            <w:r w:rsidRPr="004E4C51">
              <w:rPr>
                <w:sz w:val="24"/>
                <w:szCs w:val="24"/>
              </w:rPr>
              <w:t>20</w:t>
            </w:r>
          </w:p>
        </w:tc>
      </w:tr>
      <w:tr w:rsidR="00356BC7" w:rsidRPr="004E4C51" w14:paraId="6418AA3F" w14:textId="77777777" w:rsidTr="000126FA">
        <w:trPr>
          <w:trHeight w:val="569"/>
        </w:trPr>
        <w:tc>
          <w:tcPr>
            <w:tcW w:w="959" w:type="dxa"/>
            <w:shd w:val="clear" w:color="auto" w:fill="auto"/>
          </w:tcPr>
          <w:p w14:paraId="45031464" w14:textId="77777777" w:rsidR="00356BC7" w:rsidRPr="004E4C51" w:rsidRDefault="00356BC7" w:rsidP="003E650F">
            <w:pPr>
              <w:rPr>
                <w:sz w:val="24"/>
                <w:szCs w:val="24"/>
              </w:rPr>
            </w:pPr>
            <w:r w:rsidRPr="004E4C51">
              <w:rPr>
                <w:sz w:val="24"/>
                <w:szCs w:val="24"/>
              </w:rPr>
              <w:t>2.</w:t>
            </w:r>
          </w:p>
        </w:tc>
        <w:tc>
          <w:tcPr>
            <w:tcW w:w="6662" w:type="dxa"/>
            <w:shd w:val="clear" w:color="auto" w:fill="auto"/>
          </w:tcPr>
          <w:p w14:paraId="22321C7E" w14:textId="47D693E8" w:rsidR="00356BC7" w:rsidRPr="004E4C51" w:rsidRDefault="00356BC7" w:rsidP="003E650F">
            <w:pPr>
              <w:tabs>
                <w:tab w:val="left" w:pos="142"/>
                <w:tab w:val="left" w:pos="426"/>
                <w:tab w:val="left" w:pos="1105"/>
                <w:tab w:val="left" w:pos="1106"/>
              </w:tabs>
              <w:ind w:right="843"/>
              <w:rPr>
                <w:color w:val="000000"/>
                <w:sz w:val="24"/>
                <w:szCs w:val="24"/>
                <w:lang w:eastAsia="ja-JP"/>
              </w:rPr>
            </w:pPr>
            <w:r w:rsidRPr="004E4C51">
              <w:rPr>
                <w:color w:val="000000"/>
                <w:sz w:val="24"/>
                <w:szCs w:val="24"/>
                <w:lang w:eastAsia="ja-JP"/>
              </w:rPr>
              <w:t xml:space="preserve"> </w:t>
            </w:r>
            <w:r w:rsidR="000354C2">
              <w:rPr>
                <w:color w:val="000000"/>
                <w:sz w:val="24"/>
                <w:szCs w:val="24"/>
                <w:lang w:eastAsia="ja-JP"/>
              </w:rPr>
              <w:t>Определите к</w:t>
            </w:r>
            <w:r w:rsidR="000354C2" w:rsidRPr="000354C2">
              <w:rPr>
                <w:color w:val="000000"/>
                <w:sz w:val="24"/>
                <w:szCs w:val="24"/>
                <w:lang w:eastAsia="ja-JP"/>
              </w:rPr>
              <w:t>онцептуальные причины краха неолиберальных реформ в России.</w:t>
            </w:r>
          </w:p>
        </w:tc>
        <w:tc>
          <w:tcPr>
            <w:tcW w:w="1346" w:type="dxa"/>
            <w:shd w:val="clear" w:color="auto" w:fill="auto"/>
            <w:vAlign w:val="center"/>
          </w:tcPr>
          <w:p w14:paraId="777BD148" w14:textId="77777777" w:rsidR="00356BC7" w:rsidRPr="004E4C51" w:rsidRDefault="00356BC7" w:rsidP="003E650F">
            <w:pPr>
              <w:jc w:val="center"/>
              <w:rPr>
                <w:sz w:val="24"/>
                <w:szCs w:val="24"/>
              </w:rPr>
            </w:pPr>
            <w:r w:rsidRPr="004E4C51">
              <w:rPr>
                <w:sz w:val="24"/>
                <w:szCs w:val="24"/>
              </w:rPr>
              <w:t>20</w:t>
            </w:r>
          </w:p>
        </w:tc>
      </w:tr>
      <w:tr w:rsidR="00356BC7" w:rsidRPr="004E4C51" w14:paraId="1AB617C8" w14:textId="77777777" w:rsidTr="000126FA">
        <w:trPr>
          <w:trHeight w:val="785"/>
        </w:trPr>
        <w:tc>
          <w:tcPr>
            <w:tcW w:w="959" w:type="dxa"/>
            <w:shd w:val="clear" w:color="auto" w:fill="auto"/>
          </w:tcPr>
          <w:p w14:paraId="21480CBA" w14:textId="77777777" w:rsidR="00356BC7" w:rsidRPr="004E4C51" w:rsidRDefault="00356BC7" w:rsidP="003E650F">
            <w:pPr>
              <w:rPr>
                <w:sz w:val="24"/>
                <w:szCs w:val="24"/>
              </w:rPr>
            </w:pPr>
            <w:r w:rsidRPr="004E4C51">
              <w:rPr>
                <w:sz w:val="24"/>
                <w:szCs w:val="24"/>
              </w:rPr>
              <w:t>3.</w:t>
            </w:r>
          </w:p>
        </w:tc>
        <w:tc>
          <w:tcPr>
            <w:tcW w:w="6662" w:type="dxa"/>
            <w:shd w:val="clear" w:color="auto" w:fill="auto"/>
          </w:tcPr>
          <w:p w14:paraId="641D0D3E" w14:textId="75CC5A2E" w:rsidR="000354C2" w:rsidRDefault="000354C2" w:rsidP="000354C2">
            <w:pPr>
              <w:pStyle w:val="af0"/>
              <w:tabs>
                <w:tab w:val="left" w:pos="993"/>
              </w:tabs>
              <w:ind w:left="0"/>
              <w:rPr>
                <w:rFonts w:cs="Times New Roman"/>
                <w:b/>
                <w:sz w:val="24"/>
                <w:szCs w:val="24"/>
                <w:lang w:eastAsia="ja-JP"/>
              </w:rPr>
            </w:pPr>
            <w:r>
              <w:rPr>
                <w:rFonts w:cs="Times New Roman"/>
                <w:b/>
                <w:sz w:val="24"/>
                <w:szCs w:val="24"/>
                <w:lang w:eastAsia="ja-JP"/>
              </w:rPr>
              <w:t>1</w:t>
            </w:r>
            <w:r w:rsidRPr="000354C2">
              <w:rPr>
                <w:rFonts w:cs="Times New Roman"/>
                <w:b/>
                <w:sz w:val="24"/>
                <w:szCs w:val="24"/>
                <w:lang w:eastAsia="ja-JP"/>
              </w:rPr>
              <w:t>.</w:t>
            </w:r>
            <w:r w:rsidRPr="000354C2">
              <w:rPr>
                <w:rFonts w:cs="Times New Roman"/>
                <w:b/>
                <w:sz w:val="24"/>
                <w:szCs w:val="24"/>
                <w:lang w:eastAsia="ja-JP"/>
              </w:rPr>
              <w:tab/>
              <w:t>Кривая Филиппса позволила обосновать ______________ политику.</w:t>
            </w:r>
          </w:p>
          <w:p w14:paraId="3BAC902C" w14:textId="77F637A9" w:rsidR="000354C2" w:rsidRDefault="000126FA" w:rsidP="000354C2">
            <w:pPr>
              <w:pStyle w:val="af0"/>
              <w:tabs>
                <w:tab w:val="left" w:pos="993"/>
              </w:tabs>
              <w:ind w:left="0"/>
              <w:rPr>
                <w:sz w:val="24"/>
                <w:szCs w:val="24"/>
                <w:lang w:eastAsia="ja-JP"/>
              </w:rPr>
            </w:pPr>
            <w:r>
              <w:rPr>
                <w:sz w:val="24"/>
                <w:szCs w:val="24"/>
                <w:lang w:eastAsia="ja-JP"/>
              </w:rPr>
              <w:t>2</w:t>
            </w:r>
            <w:r w:rsidRPr="000126FA">
              <w:rPr>
                <w:sz w:val="24"/>
                <w:szCs w:val="24"/>
                <w:lang w:eastAsia="ja-JP"/>
              </w:rPr>
              <w:t>.</w:t>
            </w:r>
            <w:r w:rsidRPr="000126FA">
              <w:rPr>
                <w:sz w:val="24"/>
                <w:szCs w:val="24"/>
                <w:lang w:eastAsia="ja-JP"/>
              </w:rPr>
              <w:tab/>
              <w:t>Леону Вальрасу принадлежит объяснения установления равновесия за счёт ______ .</w:t>
            </w:r>
          </w:p>
          <w:p w14:paraId="3BC243BC" w14:textId="2C581792" w:rsidR="000126FA" w:rsidRDefault="000126FA" w:rsidP="000354C2">
            <w:pPr>
              <w:pStyle w:val="af0"/>
              <w:tabs>
                <w:tab w:val="left" w:pos="993"/>
              </w:tabs>
              <w:ind w:left="0"/>
              <w:rPr>
                <w:sz w:val="24"/>
                <w:szCs w:val="24"/>
                <w:lang w:eastAsia="ja-JP"/>
              </w:rPr>
            </w:pPr>
            <w:r w:rsidRPr="000126FA">
              <w:rPr>
                <w:sz w:val="24"/>
                <w:szCs w:val="24"/>
                <w:lang w:eastAsia="ja-JP"/>
              </w:rPr>
              <w:t>3.</w:t>
            </w:r>
            <w:r w:rsidRPr="000126FA">
              <w:rPr>
                <w:sz w:val="24"/>
                <w:szCs w:val="24"/>
                <w:lang w:eastAsia="ja-JP"/>
              </w:rPr>
              <w:tab/>
              <w:t>Впервые идеи протекционизма в экономической науке были разработаны в школе _____ .</w:t>
            </w:r>
          </w:p>
          <w:p w14:paraId="4A8CF788" w14:textId="74F6C169" w:rsidR="000126FA" w:rsidRDefault="000126FA" w:rsidP="000354C2">
            <w:pPr>
              <w:pStyle w:val="af0"/>
              <w:tabs>
                <w:tab w:val="left" w:pos="993"/>
              </w:tabs>
              <w:ind w:left="0"/>
              <w:rPr>
                <w:sz w:val="24"/>
                <w:szCs w:val="24"/>
                <w:lang w:eastAsia="ja-JP"/>
              </w:rPr>
            </w:pPr>
            <w:r>
              <w:rPr>
                <w:sz w:val="24"/>
                <w:szCs w:val="24"/>
                <w:lang w:eastAsia="ja-JP"/>
              </w:rPr>
              <w:t>4. В результате Великой Депрессии возникло новое направление экономической теории –  ____________.</w:t>
            </w:r>
          </w:p>
          <w:p w14:paraId="3966C711" w14:textId="5BDBF188" w:rsidR="000126FA" w:rsidRPr="004E4C51" w:rsidRDefault="000126FA" w:rsidP="000354C2">
            <w:pPr>
              <w:pStyle w:val="af0"/>
              <w:tabs>
                <w:tab w:val="left" w:pos="993"/>
              </w:tabs>
              <w:ind w:left="0"/>
              <w:rPr>
                <w:sz w:val="24"/>
                <w:szCs w:val="24"/>
                <w:lang w:eastAsia="ja-JP"/>
              </w:rPr>
            </w:pPr>
            <w:r>
              <w:rPr>
                <w:sz w:val="24"/>
                <w:szCs w:val="24"/>
                <w:lang w:eastAsia="ja-JP"/>
              </w:rPr>
              <w:t xml:space="preserve">5. </w:t>
            </w:r>
            <w:r w:rsidRPr="000126FA">
              <w:rPr>
                <w:sz w:val="24"/>
                <w:szCs w:val="24"/>
                <w:lang w:eastAsia="ja-JP"/>
              </w:rPr>
              <w:t>Центральное место в анализе ______ школы экономической науки занимает сфера денежного обращения.</w:t>
            </w:r>
          </w:p>
          <w:p w14:paraId="41D59E6F" w14:textId="0DF510E3" w:rsidR="00356BC7" w:rsidRPr="004E4C51" w:rsidRDefault="00356BC7" w:rsidP="003E650F">
            <w:pPr>
              <w:pStyle w:val="TableParagraph"/>
              <w:spacing w:line="275" w:lineRule="exact"/>
              <w:jc w:val="both"/>
              <w:rPr>
                <w:sz w:val="24"/>
                <w:szCs w:val="24"/>
                <w:lang w:eastAsia="ja-JP"/>
              </w:rPr>
            </w:pPr>
          </w:p>
        </w:tc>
        <w:tc>
          <w:tcPr>
            <w:tcW w:w="1346" w:type="dxa"/>
            <w:shd w:val="clear" w:color="auto" w:fill="auto"/>
            <w:vAlign w:val="center"/>
          </w:tcPr>
          <w:p w14:paraId="3B2BCF22" w14:textId="77777777" w:rsidR="00356BC7" w:rsidRPr="004E4C51" w:rsidRDefault="00356BC7" w:rsidP="003E650F">
            <w:pPr>
              <w:jc w:val="center"/>
              <w:rPr>
                <w:sz w:val="24"/>
                <w:szCs w:val="24"/>
              </w:rPr>
            </w:pPr>
            <w:r w:rsidRPr="004E4C51">
              <w:rPr>
                <w:sz w:val="24"/>
                <w:szCs w:val="24"/>
              </w:rPr>
              <w:t>20</w:t>
            </w:r>
          </w:p>
        </w:tc>
      </w:tr>
    </w:tbl>
    <w:p w14:paraId="56BB119F" w14:textId="77777777" w:rsidR="00356BC7" w:rsidRDefault="00356BC7" w:rsidP="00356BC7">
      <w:pPr>
        <w:pStyle w:val="af4"/>
        <w:rPr>
          <w:sz w:val="28"/>
          <w:szCs w:val="28"/>
        </w:rPr>
      </w:pPr>
    </w:p>
    <w:p w14:paraId="619FE2EB" w14:textId="77777777" w:rsidR="00356BC7" w:rsidRPr="00C23B3C" w:rsidRDefault="00356BC7" w:rsidP="00356BC7">
      <w:pPr>
        <w:pStyle w:val="af4"/>
        <w:rPr>
          <w:sz w:val="28"/>
          <w:szCs w:val="28"/>
        </w:rPr>
      </w:pPr>
    </w:p>
    <w:p w14:paraId="4DD12943" w14:textId="77777777" w:rsidR="00356BC7" w:rsidRPr="004E4C51" w:rsidRDefault="00356BC7" w:rsidP="00356BC7">
      <w:pPr>
        <w:pStyle w:val="af4"/>
        <w:ind w:left="488"/>
      </w:pPr>
      <w:r w:rsidRPr="004E4C51">
        <w:t>Подготовил: ______________________________ (Ф.И.О. экзаменатора)</w:t>
      </w:r>
    </w:p>
    <w:p w14:paraId="6C28CBA6" w14:textId="77777777" w:rsidR="00356BC7" w:rsidRPr="004E4C51" w:rsidRDefault="00356BC7" w:rsidP="00356BC7">
      <w:pPr>
        <w:pStyle w:val="af4"/>
        <w:ind w:left="488"/>
      </w:pPr>
    </w:p>
    <w:p w14:paraId="7419971D" w14:textId="77777777" w:rsidR="00356BC7" w:rsidRPr="004E4C51" w:rsidRDefault="00356BC7" w:rsidP="00356BC7">
      <w:pPr>
        <w:pStyle w:val="af4"/>
        <w:ind w:left="488"/>
        <w:rPr>
          <w:bCs/>
        </w:rPr>
      </w:pPr>
      <w:r w:rsidRPr="004E4C51">
        <w:t>«</w:t>
      </w:r>
      <w:r w:rsidRPr="004E4C51">
        <w:rPr>
          <w:bCs/>
        </w:rPr>
        <w:t>Утверждаю»</w:t>
      </w:r>
    </w:p>
    <w:p w14:paraId="14C71E76" w14:textId="77777777" w:rsidR="00356BC7" w:rsidRPr="004E4C51" w:rsidRDefault="00356BC7" w:rsidP="00356BC7">
      <w:pPr>
        <w:pStyle w:val="af4"/>
        <w:ind w:left="488"/>
        <w:rPr>
          <w:bCs/>
        </w:rPr>
      </w:pPr>
      <w:r w:rsidRPr="004E4C51">
        <w:rPr>
          <w:bCs/>
        </w:rPr>
        <w:t>Руководитель Департамента</w:t>
      </w:r>
    </w:p>
    <w:p w14:paraId="35E85023" w14:textId="77777777" w:rsidR="00356BC7" w:rsidRPr="004E4C51" w:rsidRDefault="00356BC7" w:rsidP="00356BC7">
      <w:pPr>
        <w:pStyle w:val="af4"/>
        <w:ind w:left="488"/>
      </w:pPr>
      <w:r w:rsidRPr="004E4C51">
        <w:rPr>
          <w:bCs/>
        </w:rPr>
        <w:t>экономической теории</w:t>
      </w:r>
      <w:r w:rsidRPr="004E4C51">
        <w:rPr>
          <w:bCs/>
        </w:rPr>
        <w:tab/>
      </w:r>
      <w:r w:rsidRPr="004E4C51">
        <w:rPr>
          <w:bCs/>
        </w:rPr>
        <w:tab/>
      </w:r>
      <w:r w:rsidRPr="004E4C51">
        <w:rPr>
          <w:bCs/>
        </w:rPr>
        <w:tab/>
      </w:r>
      <w:r w:rsidRPr="004E4C51">
        <w:rPr>
          <w:bCs/>
        </w:rPr>
        <w:tab/>
      </w:r>
      <w:r w:rsidRPr="004E4C51">
        <w:rPr>
          <w:bCs/>
        </w:rPr>
        <w:tab/>
      </w:r>
      <w:r w:rsidRPr="004E4C51">
        <w:rPr>
          <w:bCs/>
        </w:rPr>
        <w:tab/>
        <w:t>Цветков В.А.</w:t>
      </w:r>
    </w:p>
    <w:p w14:paraId="2C571C31" w14:textId="77777777" w:rsidR="00356BC7" w:rsidRPr="004E4C51" w:rsidRDefault="00356BC7" w:rsidP="00356BC7">
      <w:pPr>
        <w:pStyle w:val="af4"/>
        <w:ind w:left="488"/>
      </w:pPr>
      <w:r w:rsidRPr="004E4C51">
        <w:t xml:space="preserve"> </w:t>
      </w:r>
    </w:p>
    <w:p w14:paraId="24E15699" w14:textId="77777777" w:rsidR="00356BC7" w:rsidRPr="004E4C51" w:rsidRDefault="00356BC7" w:rsidP="00356BC7">
      <w:pPr>
        <w:pStyle w:val="af4"/>
        <w:ind w:left="488"/>
      </w:pPr>
      <w:r w:rsidRPr="004E4C51">
        <w:t>«____» _______________ 2023 г.</w:t>
      </w:r>
      <w:r w:rsidRPr="004E4C51">
        <w:tab/>
      </w:r>
    </w:p>
    <w:p w14:paraId="73C3FA67" w14:textId="77777777" w:rsidR="00356BC7" w:rsidRDefault="00356BC7" w:rsidP="00356BC7"/>
    <w:p w14:paraId="406A44EB" w14:textId="3C1217D0" w:rsidR="00356BC7" w:rsidRDefault="00356BC7" w:rsidP="00356BC7"/>
    <w:p w14:paraId="1D285743" w14:textId="201E4C63" w:rsidR="00356BC7" w:rsidRDefault="00356BC7">
      <w:pPr>
        <w:widowControl/>
        <w:autoSpaceDE/>
        <w:autoSpaceDN/>
        <w:spacing w:after="160" w:line="259" w:lineRule="auto"/>
      </w:pPr>
      <w:r>
        <w:br w:type="page"/>
      </w:r>
    </w:p>
    <w:p w14:paraId="37A7296B" w14:textId="5331D45D" w:rsidR="00B22F1B" w:rsidRDefault="00B22F1B" w:rsidP="006C1D48">
      <w:pPr>
        <w:jc w:val="center"/>
        <w:rPr>
          <w:b/>
          <w:sz w:val="28"/>
          <w:szCs w:val="28"/>
        </w:rPr>
      </w:pPr>
      <w:bookmarkStart w:id="37" w:name="_Hlk134621066"/>
      <w:r>
        <w:rPr>
          <w:b/>
          <w:sz w:val="28"/>
          <w:szCs w:val="28"/>
        </w:rPr>
        <w:lastRenderedPageBreak/>
        <w:t>8.</w:t>
      </w:r>
      <w:r w:rsidR="008C3888">
        <w:rPr>
          <w:b/>
          <w:sz w:val="28"/>
          <w:szCs w:val="28"/>
        </w:rPr>
        <w:t xml:space="preserve"> </w:t>
      </w:r>
      <w:r>
        <w:rPr>
          <w:b/>
          <w:sz w:val="28"/>
          <w:szCs w:val="28"/>
        </w:rPr>
        <w:t>Перечень основной и дополнительной учебной литературы, необходимой для освоения дисциплины</w:t>
      </w:r>
    </w:p>
    <w:p w14:paraId="22ECC58A" w14:textId="77777777" w:rsidR="00B22F1B" w:rsidRDefault="00B22F1B" w:rsidP="006C1D48">
      <w:pPr>
        <w:jc w:val="center"/>
        <w:rPr>
          <w:i/>
          <w:iCs/>
        </w:rPr>
      </w:pPr>
    </w:p>
    <w:p w14:paraId="213DBDDC" w14:textId="703A256D" w:rsidR="004F1655" w:rsidRDefault="004F1655" w:rsidP="004F1655">
      <w:pPr>
        <w:pStyle w:val="5"/>
        <w:jc w:val="left"/>
        <w:rPr>
          <w:i/>
          <w:iCs/>
          <w:spacing w:val="-2"/>
          <w:sz w:val="28"/>
          <w:szCs w:val="28"/>
        </w:rPr>
      </w:pPr>
      <w:r>
        <w:rPr>
          <w:i/>
          <w:iCs/>
          <w:sz w:val="28"/>
          <w:szCs w:val="28"/>
        </w:rPr>
        <w:t>О</w:t>
      </w:r>
      <w:r w:rsidRPr="00B22F1B">
        <w:rPr>
          <w:i/>
          <w:iCs/>
          <w:sz w:val="28"/>
          <w:szCs w:val="28"/>
        </w:rPr>
        <w:t>сновная</w:t>
      </w:r>
      <w:r w:rsidRPr="00B22F1B">
        <w:rPr>
          <w:i/>
          <w:iCs/>
          <w:spacing w:val="-6"/>
          <w:sz w:val="28"/>
          <w:szCs w:val="28"/>
        </w:rPr>
        <w:t xml:space="preserve"> </w:t>
      </w:r>
      <w:r w:rsidRPr="00B22F1B">
        <w:rPr>
          <w:i/>
          <w:iCs/>
          <w:spacing w:val="-2"/>
          <w:sz w:val="28"/>
          <w:szCs w:val="28"/>
        </w:rPr>
        <w:t>литература</w:t>
      </w:r>
      <w:r>
        <w:rPr>
          <w:i/>
          <w:iCs/>
          <w:spacing w:val="-2"/>
          <w:sz w:val="28"/>
          <w:szCs w:val="28"/>
        </w:rPr>
        <w:br/>
      </w:r>
    </w:p>
    <w:p w14:paraId="58A95286" w14:textId="77777777" w:rsidR="004F1655" w:rsidRPr="004D6155" w:rsidRDefault="004F1655" w:rsidP="004F1655">
      <w:pPr>
        <w:pStyle w:val="af0"/>
        <w:numPr>
          <w:ilvl w:val="0"/>
          <w:numId w:val="19"/>
        </w:numPr>
        <w:ind w:left="443" w:hanging="301"/>
        <w:jc w:val="both"/>
        <w:rPr>
          <w:rFonts w:cs="Times New Roman"/>
          <w:color w:val="000000"/>
          <w:shd w:val="clear" w:color="auto" w:fill="FFFFFF"/>
        </w:rPr>
      </w:pPr>
      <w:r w:rsidRPr="004D6155">
        <w:rPr>
          <w:rFonts w:cs="Times New Roman"/>
          <w:color w:val="000000"/>
          <w:shd w:val="clear" w:color="auto" w:fill="FFFFFF"/>
        </w:rPr>
        <w:t>История экономических учений : учебник и практикум для вузов / С. А. Толкачев [и др.] ; под редакцией С. А. Толкачева. — Москва : Издательство Юрайт, 2023. — 509 с. — (Высшее образование). — ISBN 978-5-534-02683-2. — Образовательная платформа Юрайт [сайт]. — URL: https://urait.ru/bcode/511011 (дата обращения: 12.04.2023). — Текст : электронный.</w:t>
      </w:r>
    </w:p>
    <w:p w14:paraId="72CFC1F5" w14:textId="77777777" w:rsidR="004F1655" w:rsidRPr="004D6155" w:rsidRDefault="004F1655" w:rsidP="004F1655">
      <w:pPr>
        <w:pStyle w:val="af0"/>
        <w:numPr>
          <w:ilvl w:val="0"/>
          <w:numId w:val="19"/>
        </w:numPr>
        <w:jc w:val="both"/>
      </w:pPr>
      <w:r w:rsidRPr="004D6155">
        <w:t>История экономических учений : учебник для вузов / И. Н. Шапкин ; под редакцией И. Н. Шапкина, А. С. Квасова. — Москва : Издательство Юрайт, 2023. — 492 с. — (Высшее образование). — ISBN 978-5-534-15955-4. — Образовательная платформа Юрайт [сайт]. — URL: https://urait.ru/bcode/510338 (дата обращения: 12.04.2023). — Текст : электронный.</w:t>
      </w:r>
    </w:p>
    <w:p w14:paraId="2750C7B2" w14:textId="77777777" w:rsidR="004F1655" w:rsidRPr="004D6155" w:rsidRDefault="004F1655" w:rsidP="004F1655">
      <w:pPr>
        <w:pStyle w:val="af0"/>
        <w:numPr>
          <w:ilvl w:val="0"/>
          <w:numId w:val="19"/>
        </w:numPr>
        <w:jc w:val="both"/>
        <w:rPr>
          <w:rFonts w:cs="Times New Roman"/>
          <w:color w:val="000000"/>
          <w:shd w:val="clear" w:color="auto" w:fill="FFFFFF"/>
        </w:rPr>
      </w:pPr>
      <w:r w:rsidRPr="004D6155">
        <w:rPr>
          <w:rFonts w:cs="Times New Roman"/>
          <w:color w:val="000000"/>
          <w:shd w:val="clear" w:color="auto" w:fill="FFFFFF"/>
        </w:rPr>
        <w:t xml:space="preserve">Ковнир, В. Н. История экономических учений : учебное пособие / В.Н. Ковнир, Е.А. Погребинская, И.В. Чурзина. — 2-е изд., испр. и доп. — Москва : ИНФРА-М, 2023. — 596 с. — (Высшее образование: Бакалавриат). — DOI 10.12737/1860508. - ISBN 978-5-16-017536-2. </w:t>
      </w:r>
      <w:r>
        <w:rPr>
          <w:rFonts w:cs="Times New Roman"/>
          <w:color w:val="000000"/>
          <w:shd w:val="clear" w:color="auto" w:fill="FFFFFF"/>
        </w:rPr>
        <w:t>–</w:t>
      </w:r>
      <w:r w:rsidRPr="004D6155">
        <w:rPr>
          <w:rFonts w:cs="Times New Roman"/>
          <w:color w:val="000000"/>
          <w:shd w:val="clear" w:color="auto" w:fill="FFFFFF"/>
        </w:rPr>
        <w:t xml:space="preserve"> </w:t>
      </w:r>
      <w:r>
        <w:rPr>
          <w:rFonts w:cs="Times New Roman"/>
          <w:color w:val="000000"/>
          <w:shd w:val="clear" w:color="auto" w:fill="FFFFFF"/>
        </w:rPr>
        <w:t xml:space="preserve">ЭБС </w:t>
      </w:r>
      <w:r>
        <w:rPr>
          <w:rFonts w:cs="Times New Roman"/>
          <w:color w:val="000000"/>
          <w:shd w:val="clear" w:color="auto" w:fill="FFFFFF"/>
          <w:lang w:val="en-US"/>
        </w:rPr>
        <w:t>ZNANIUM</w:t>
      </w:r>
      <w:r w:rsidRPr="004D6155">
        <w:rPr>
          <w:rFonts w:cs="Times New Roman"/>
          <w:color w:val="000000"/>
          <w:shd w:val="clear" w:color="auto" w:fill="FFFFFF"/>
        </w:rPr>
        <w:t>.</w:t>
      </w:r>
      <w:r>
        <w:rPr>
          <w:rFonts w:cs="Times New Roman"/>
          <w:color w:val="000000"/>
          <w:shd w:val="clear" w:color="auto" w:fill="FFFFFF"/>
          <w:lang w:val="en-US"/>
        </w:rPr>
        <w:t>com</w:t>
      </w:r>
      <w:r w:rsidRPr="004D6155">
        <w:rPr>
          <w:rFonts w:cs="Times New Roman"/>
          <w:color w:val="000000"/>
          <w:shd w:val="clear" w:color="auto" w:fill="FFFFFF"/>
        </w:rPr>
        <w:t>.</w:t>
      </w:r>
      <w:r>
        <w:rPr>
          <w:rFonts w:cs="Times New Roman"/>
          <w:color w:val="000000"/>
          <w:shd w:val="clear" w:color="auto" w:fill="FFFFFF"/>
        </w:rPr>
        <w:t xml:space="preserve"> </w:t>
      </w:r>
      <w:r w:rsidRPr="004D6155">
        <w:rPr>
          <w:rFonts w:cs="Times New Roman"/>
          <w:color w:val="000000"/>
          <w:shd w:val="clear" w:color="auto" w:fill="FFFFFF"/>
        </w:rPr>
        <w:t>- URL: https://znanium.com/catalog/product/1860508 (дата обращения: 10.05.2023). – Текст : электронный.</w:t>
      </w:r>
    </w:p>
    <w:p w14:paraId="6109BC85" w14:textId="77777777" w:rsidR="004F1655" w:rsidRDefault="004F1655" w:rsidP="004F1655">
      <w:pPr>
        <w:pStyle w:val="5"/>
        <w:ind w:firstLine="142"/>
        <w:rPr>
          <w:i/>
          <w:iCs/>
          <w:sz w:val="28"/>
          <w:szCs w:val="28"/>
        </w:rPr>
      </w:pPr>
      <w:r w:rsidRPr="00F6446C">
        <w:rPr>
          <w:i/>
          <w:iCs/>
          <w:sz w:val="28"/>
          <w:szCs w:val="28"/>
        </w:rPr>
        <w:t>Дополнительная литература:</w:t>
      </w:r>
    </w:p>
    <w:p w14:paraId="4D9237BF" w14:textId="77777777" w:rsidR="004F1655" w:rsidRPr="00370AD6" w:rsidRDefault="004F1655" w:rsidP="004F1655">
      <w:pPr>
        <w:rPr>
          <w:lang w:val="x-none" w:eastAsia="ru-RU"/>
        </w:rPr>
      </w:pPr>
    </w:p>
    <w:p w14:paraId="7D7176C5"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Бартенев, С. А. История экономических учений : учебник / С.А. Бартенев. — 2-е изд., перераб. и доп. — Москва : Магистр : ИНФРА-М, 2022. — 480 с. - ISBN 978-5-9776-0001-9. — ЭБС ZNANIUM.com. - URL: https://znanium.com/catalog/product/1045375 (дата обращения: 10.05.2023). – Текст : электронный. </w:t>
      </w:r>
    </w:p>
    <w:p w14:paraId="04E66259"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История экономи</w:t>
      </w:r>
      <w:r>
        <w:rPr>
          <w:rFonts w:cs="Times New Roman"/>
          <w:color w:val="000000"/>
          <w:shd w:val="clear" w:color="auto" w:fill="FFFFFF"/>
        </w:rPr>
        <w:t>ческих учений: Учеб. пособие / п</w:t>
      </w:r>
      <w:r w:rsidRPr="00211438">
        <w:rPr>
          <w:rFonts w:cs="Times New Roman"/>
          <w:color w:val="000000"/>
          <w:shd w:val="clear" w:color="auto" w:fill="FFFFFF"/>
        </w:rPr>
        <w:t>од ред. В.С. Автономова и др. - Москва : ИНФРА-М, 2010. - 784 с. (Высшее образование).</w:t>
      </w:r>
      <w:r>
        <w:rPr>
          <w:rFonts w:cs="Times New Roman"/>
          <w:color w:val="000000"/>
          <w:shd w:val="clear" w:color="auto" w:fill="FFFFFF"/>
        </w:rPr>
        <w:t xml:space="preserve"> - </w:t>
      </w:r>
      <w:r w:rsidRPr="00211438">
        <w:rPr>
          <w:rFonts w:cs="Times New Roman"/>
          <w:color w:val="000000"/>
          <w:shd w:val="clear" w:color="auto" w:fill="FFFFFF"/>
        </w:rPr>
        <w:t xml:space="preserve">ISBN 978-5-16-002550-6. – ЭБС ZNANIUM.com. – URL: https://znanium.com/catalog/product/220184 (дата обращения: 10.05.2023). – Текст : электронный. </w:t>
      </w:r>
    </w:p>
    <w:p w14:paraId="1557B0B3"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История экономических учений (современный этап): Учебник / Под общ. ред. А.Г. Худокормова. - Москва : ИНФРА-М, 2007. - 733 с. (Высшее </w:t>
      </w:r>
      <w:r w:rsidRPr="00211438">
        <w:rPr>
          <w:rFonts w:cs="Times New Roman"/>
          <w:color w:val="000000"/>
          <w:shd w:val="clear" w:color="auto" w:fill="FFFFFF"/>
        </w:rPr>
        <w:lastRenderedPageBreak/>
        <w:t xml:space="preserve">образование). </w:t>
      </w:r>
      <w:r>
        <w:rPr>
          <w:rFonts w:cs="Times New Roman"/>
          <w:color w:val="000000"/>
          <w:shd w:val="clear" w:color="auto" w:fill="FFFFFF"/>
        </w:rPr>
        <w:t xml:space="preserve"> - </w:t>
      </w:r>
      <w:r w:rsidRPr="00211438">
        <w:rPr>
          <w:rFonts w:cs="Times New Roman"/>
          <w:color w:val="000000"/>
          <w:shd w:val="clear" w:color="auto" w:fill="FFFFFF"/>
        </w:rPr>
        <w:t>ISBN 978-5-86225-756-4. — ЭБС ZNANIUM.com. -  URL: https://znanium.com/catalog/product/123772 (дата обращения: 10.05.2023). – Текст : электронный.</w:t>
      </w:r>
    </w:p>
    <w:p w14:paraId="602277A0"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 xml:space="preserve">Покидченко, М. Г. История экономических учений : учебное пособие / М.Г. Покидченко, И.Г. Чаплыгина. — Москва : ИНФРА-М, 2023. — 271 с. — (Высшее образование). - ISBN 978-5-16-018661-0. — ЭБС ZNANIUM.com. </w:t>
      </w:r>
      <w:r>
        <w:rPr>
          <w:rFonts w:cs="Times New Roman"/>
          <w:color w:val="000000"/>
          <w:shd w:val="clear" w:color="auto" w:fill="FFFFFF"/>
        </w:rPr>
        <w:t xml:space="preserve">— </w:t>
      </w:r>
      <w:r w:rsidRPr="00211438">
        <w:rPr>
          <w:rFonts w:cs="Times New Roman"/>
          <w:color w:val="000000"/>
          <w:shd w:val="clear" w:color="auto" w:fill="FFFFFF"/>
        </w:rPr>
        <w:t xml:space="preserve">URL: https://znanium.com/catalog/product/1850114 (дата обращения: 10.05.2023). – </w:t>
      </w:r>
      <w:r>
        <w:rPr>
          <w:rFonts w:cs="Times New Roman"/>
          <w:color w:val="000000"/>
          <w:shd w:val="clear" w:color="auto" w:fill="FFFFFF"/>
        </w:rPr>
        <w:t>Текст : электронный</w:t>
      </w:r>
      <w:r w:rsidRPr="00211438">
        <w:rPr>
          <w:rFonts w:cs="Times New Roman"/>
          <w:color w:val="000000"/>
          <w:shd w:val="clear" w:color="auto" w:fill="FFFFFF"/>
        </w:rPr>
        <w:t xml:space="preserve">. </w:t>
      </w:r>
    </w:p>
    <w:p w14:paraId="25542299" w14:textId="77777777" w:rsidR="004F1655" w:rsidRPr="00211438" w:rsidRDefault="004F1655" w:rsidP="004F1655">
      <w:pPr>
        <w:pStyle w:val="af0"/>
        <w:numPr>
          <w:ilvl w:val="0"/>
          <w:numId w:val="19"/>
        </w:numPr>
        <w:ind w:left="443" w:hanging="301"/>
        <w:jc w:val="both"/>
        <w:rPr>
          <w:rFonts w:cs="Times New Roman"/>
          <w:color w:val="000000"/>
          <w:shd w:val="clear" w:color="auto" w:fill="FFFFFF"/>
        </w:rPr>
      </w:pPr>
      <w:r w:rsidRPr="00211438">
        <w:rPr>
          <w:rFonts w:cs="Times New Roman"/>
          <w:color w:val="000000"/>
          <w:shd w:val="clear" w:color="auto" w:fill="FFFFFF"/>
        </w:rPr>
        <w:t>Ядгаров, Я.С. История экономических учений: учебник для студентов вузов, обучающихся по экономическим и управленческим специальностям / Я.С. Ядгаров; Финуниверситет. - Москва: Инфра-М, 2018, 2021. - 475 с. - Высшее образование: Бакалавриат. - Текст : непосредственный. – То же. – 2023. – ЭБС ZNANIUM.com. – URL: https://znanium.com/catalog/product/1894752 (дата обращения: 12.04.2023). – Текст : электронный.</w:t>
      </w:r>
    </w:p>
    <w:p w14:paraId="398C251F" w14:textId="77777777" w:rsidR="004F1655" w:rsidRDefault="004F1655" w:rsidP="006C1D48">
      <w:pPr>
        <w:tabs>
          <w:tab w:val="left" w:pos="1134"/>
        </w:tabs>
        <w:spacing w:line="360" w:lineRule="auto"/>
        <w:contextualSpacing/>
        <w:jc w:val="center"/>
        <w:rPr>
          <w:sz w:val="28"/>
          <w:szCs w:val="28"/>
        </w:rPr>
      </w:pPr>
    </w:p>
    <w:p w14:paraId="60B39692" w14:textId="77777777" w:rsidR="004F1655" w:rsidRDefault="004F1655" w:rsidP="006C1D48">
      <w:pPr>
        <w:tabs>
          <w:tab w:val="left" w:pos="1134"/>
        </w:tabs>
        <w:spacing w:line="360" w:lineRule="auto"/>
        <w:contextualSpacing/>
        <w:jc w:val="center"/>
        <w:rPr>
          <w:sz w:val="28"/>
          <w:szCs w:val="28"/>
        </w:rPr>
      </w:pPr>
    </w:p>
    <w:p w14:paraId="74FC8650" w14:textId="53D8507B" w:rsidR="00D25498" w:rsidRPr="005058A0" w:rsidRDefault="00D25498" w:rsidP="006C1D48">
      <w:pPr>
        <w:tabs>
          <w:tab w:val="left" w:pos="1134"/>
        </w:tabs>
        <w:spacing w:line="360" w:lineRule="auto"/>
        <w:contextualSpacing/>
        <w:jc w:val="center"/>
        <w:rPr>
          <w:sz w:val="28"/>
          <w:szCs w:val="28"/>
        </w:rPr>
      </w:pPr>
      <w:r w:rsidRPr="005058A0">
        <w:rPr>
          <w:sz w:val="28"/>
          <w:szCs w:val="28"/>
        </w:rPr>
        <w:t>ПЕРИОДИЧЕСКИЕ ИЗДАНИЯ:</w:t>
      </w:r>
    </w:p>
    <w:p w14:paraId="0E34A03C" w14:textId="77777777" w:rsidR="000E67E7" w:rsidRPr="00C91A2F" w:rsidRDefault="000E67E7" w:rsidP="000E67E7">
      <w:pPr>
        <w:rPr>
          <w:sz w:val="28"/>
          <w:szCs w:val="28"/>
        </w:rPr>
      </w:pPr>
      <w:r w:rsidRPr="00C91A2F">
        <w:rPr>
          <w:sz w:val="28"/>
          <w:szCs w:val="28"/>
        </w:rPr>
        <w:t xml:space="preserve">1. </w:t>
      </w:r>
      <w:r w:rsidRPr="00C91A2F">
        <w:rPr>
          <w:sz w:val="28"/>
          <w:szCs w:val="28"/>
        </w:rPr>
        <w:tab/>
        <w:t>Вестник МГУ. Серия 6. Экономика</w:t>
      </w:r>
    </w:p>
    <w:p w14:paraId="13F3CB22" w14:textId="77777777" w:rsidR="000E67E7" w:rsidRDefault="000E67E7" w:rsidP="000E67E7">
      <w:pPr>
        <w:rPr>
          <w:sz w:val="28"/>
          <w:szCs w:val="28"/>
        </w:rPr>
      </w:pPr>
      <w:r w:rsidRPr="00C91A2F">
        <w:rPr>
          <w:sz w:val="28"/>
          <w:szCs w:val="28"/>
        </w:rPr>
        <w:t>2.</w:t>
      </w:r>
      <w:r w:rsidRPr="00C91A2F">
        <w:rPr>
          <w:sz w:val="28"/>
          <w:szCs w:val="28"/>
        </w:rPr>
        <w:tab/>
        <w:t xml:space="preserve">Вестник Тверского государственного университета: Серия экономика и управление </w:t>
      </w:r>
      <w:hyperlink r:id="rId8" w:history="1">
        <w:r w:rsidRPr="00494F44">
          <w:rPr>
            <w:rStyle w:val="af3"/>
          </w:rPr>
          <w:t>http://eco.tversu.ru/vestnik.html</w:t>
        </w:r>
      </w:hyperlink>
    </w:p>
    <w:p w14:paraId="0AC486B6" w14:textId="77777777" w:rsidR="000E67E7" w:rsidRPr="000E67E7" w:rsidRDefault="000E67E7" w:rsidP="000E67E7">
      <w:pPr>
        <w:rPr>
          <w:sz w:val="28"/>
          <w:szCs w:val="28"/>
        </w:rPr>
      </w:pPr>
      <w:r w:rsidRPr="000E67E7">
        <w:rPr>
          <w:sz w:val="28"/>
          <w:szCs w:val="28"/>
        </w:rPr>
        <w:t>3.</w:t>
      </w:r>
      <w:r w:rsidRPr="000E67E7">
        <w:rPr>
          <w:sz w:val="28"/>
          <w:szCs w:val="28"/>
        </w:rPr>
        <w:tab/>
        <w:t xml:space="preserve">Вестник Финансового университета  https://humanities.fa.ru/jour  </w:t>
      </w:r>
    </w:p>
    <w:p w14:paraId="30709FCD" w14:textId="77777777" w:rsidR="000E67E7" w:rsidRDefault="000E67E7" w:rsidP="000E67E7">
      <w:pPr>
        <w:rPr>
          <w:sz w:val="28"/>
          <w:szCs w:val="28"/>
        </w:rPr>
      </w:pPr>
      <w:r w:rsidRPr="000E67E7">
        <w:rPr>
          <w:sz w:val="28"/>
          <w:szCs w:val="28"/>
        </w:rPr>
        <w:t>4.</w:t>
      </w:r>
      <w:r w:rsidRPr="000E67E7">
        <w:rPr>
          <w:sz w:val="28"/>
          <w:szCs w:val="28"/>
        </w:rPr>
        <w:tab/>
        <w:t>Вопросы политической экономии http://www.interpolitec.su/</w:t>
      </w:r>
    </w:p>
    <w:p w14:paraId="6BAF5157" w14:textId="77777777" w:rsidR="000E67E7" w:rsidRPr="00C91A2F" w:rsidRDefault="000E67E7" w:rsidP="000E67E7">
      <w:pPr>
        <w:rPr>
          <w:sz w:val="28"/>
          <w:szCs w:val="28"/>
        </w:rPr>
      </w:pPr>
      <w:r>
        <w:rPr>
          <w:sz w:val="28"/>
          <w:szCs w:val="28"/>
        </w:rPr>
        <w:t>5.</w:t>
      </w:r>
      <w:r>
        <w:rPr>
          <w:sz w:val="28"/>
          <w:szCs w:val="28"/>
        </w:rPr>
        <w:tab/>
      </w:r>
      <w:r w:rsidRPr="00C91A2F">
        <w:rPr>
          <w:sz w:val="28"/>
          <w:szCs w:val="28"/>
        </w:rPr>
        <w:t>Вопросы экономики https://www.vopreco.ru</w:t>
      </w:r>
    </w:p>
    <w:p w14:paraId="3FD05697" w14:textId="77777777" w:rsidR="000E67E7" w:rsidRPr="00C91A2F" w:rsidRDefault="000E67E7" w:rsidP="000E67E7">
      <w:pPr>
        <w:rPr>
          <w:sz w:val="28"/>
          <w:szCs w:val="28"/>
          <w:lang w:val="en-US"/>
        </w:rPr>
      </w:pPr>
      <w:r w:rsidRPr="002F07F1">
        <w:rPr>
          <w:sz w:val="28"/>
          <w:szCs w:val="28"/>
          <w:lang w:val="en-US"/>
        </w:rPr>
        <w:t>6</w:t>
      </w:r>
      <w:r w:rsidRPr="00C91A2F">
        <w:rPr>
          <w:sz w:val="28"/>
          <w:szCs w:val="28"/>
          <w:lang w:val="en-US"/>
        </w:rPr>
        <w:t>.</w:t>
      </w:r>
      <w:r w:rsidRPr="00C91A2F">
        <w:rPr>
          <w:sz w:val="28"/>
          <w:szCs w:val="28"/>
          <w:lang w:val="en-US"/>
        </w:rPr>
        <w:tab/>
      </w:r>
      <w:r w:rsidRPr="00C91A2F">
        <w:rPr>
          <w:sz w:val="28"/>
          <w:szCs w:val="28"/>
        </w:rPr>
        <w:t>Мир</w:t>
      </w:r>
      <w:r w:rsidRPr="00C91A2F">
        <w:rPr>
          <w:sz w:val="28"/>
          <w:szCs w:val="28"/>
          <w:lang w:val="en-US"/>
        </w:rPr>
        <w:t xml:space="preserve"> </w:t>
      </w:r>
      <w:r w:rsidRPr="00C91A2F">
        <w:rPr>
          <w:sz w:val="28"/>
          <w:szCs w:val="28"/>
        </w:rPr>
        <w:t>новой</w:t>
      </w:r>
      <w:r w:rsidRPr="00C91A2F">
        <w:rPr>
          <w:sz w:val="28"/>
          <w:szCs w:val="28"/>
          <w:lang w:val="en-US"/>
        </w:rPr>
        <w:t xml:space="preserve"> </w:t>
      </w:r>
      <w:r w:rsidRPr="00C91A2F">
        <w:rPr>
          <w:sz w:val="28"/>
          <w:szCs w:val="28"/>
        </w:rPr>
        <w:t>экономики</w:t>
      </w:r>
      <w:r w:rsidRPr="00C91A2F">
        <w:rPr>
          <w:sz w:val="28"/>
          <w:szCs w:val="28"/>
          <w:lang w:val="en-US"/>
        </w:rPr>
        <w:t xml:space="preserve"> / The World of New Economy wne.fa.ru</w:t>
      </w:r>
    </w:p>
    <w:p w14:paraId="3696AC8F" w14:textId="77777777" w:rsidR="000E67E7" w:rsidRDefault="000E67E7" w:rsidP="000E67E7">
      <w:pPr>
        <w:rPr>
          <w:sz w:val="28"/>
          <w:szCs w:val="28"/>
        </w:rPr>
      </w:pPr>
      <w:r>
        <w:rPr>
          <w:sz w:val="28"/>
          <w:szCs w:val="28"/>
        </w:rPr>
        <w:t>7</w:t>
      </w:r>
      <w:r w:rsidRPr="00C91A2F">
        <w:rPr>
          <w:sz w:val="28"/>
          <w:szCs w:val="28"/>
        </w:rPr>
        <w:t>.</w:t>
      </w:r>
      <w:r w:rsidRPr="00C91A2F">
        <w:rPr>
          <w:sz w:val="28"/>
          <w:szCs w:val="28"/>
        </w:rPr>
        <w:tab/>
        <w:t xml:space="preserve">Российский экономический журнал (РЭЖ) </w:t>
      </w:r>
      <w:hyperlink r:id="rId9" w:history="1">
        <w:r w:rsidRPr="00494F44">
          <w:rPr>
            <w:rStyle w:val="af3"/>
          </w:rPr>
          <w:t>http://www.re-j.ru</w:t>
        </w:r>
      </w:hyperlink>
    </w:p>
    <w:p w14:paraId="4D66AB49" w14:textId="77777777" w:rsidR="000E67E7" w:rsidRPr="000E67E7" w:rsidRDefault="000E67E7" w:rsidP="000E67E7">
      <w:pPr>
        <w:rPr>
          <w:sz w:val="28"/>
          <w:szCs w:val="28"/>
        </w:rPr>
      </w:pPr>
      <w:r w:rsidRPr="000E67E7">
        <w:rPr>
          <w:sz w:val="28"/>
          <w:szCs w:val="28"/>
        </w:rPr>
        <w:t>8.</w:t>
      </w:r>
      <w:r w:rsidRPr="000E67E7">
        <w:rPr>
          <w:sz w:val="28"/>
          <w:szCs w:val="28"/>
        </w:rPr>
        <w:tab/>
        <w:t xml:space="preserve">Теоретическая экономика </w:t>
      </w:r>
      <w:hyperlink r:id="rId10" w:history="1">
        <w:r w:rsidRPr="000E67E7">
          <w:rPr>
            <w:rStyle w:val="af3"/>
          </w:rPr>
          <w:t>http://www.theoreticaleconomy.ru/</w:t>
        </w:r>
      </w:hyperlink>
    </w:p>
    <w:p w14:paraId="76C5F857" w14:textId="77777777" w:rsidR="000E67E7" w:rsidRDefault="000E67E7" w:rsidP="000E67E7">
      <w:pPr>
        <w:rPr>
          <w:sz w:val="28"/>
          <w:szCs w:val="28"/>
        </w:rPr>
      </w:pPr>
      <w:r w:rsidRPr="000E67E7">
        <w:rPr>
          <w:sz w:val="28"/>
          <w:szCs w:val="28"/>
        </w:rPr>
        <w:t>9.</w:t>
      </w:r>
      <w:r w:rsidRPr="000E67E7">
        <w:rPr>
          <w:sz w:val="28"/>
          <w:szCs w:val="28"/>
        </w:rPr>
        <w:tab/>
        <w:t>Философия хозяйства http://philh.ru/</w:t>
      </w:r>
    </w:p>
    <w:p w14:paraId="6598063A" w14:textId="77777777" w:rsidR="00356BC7" w:rsidRDefault="00356BC7" w:rsidP="00483C17">
      <w:pPr>
        <w:ind w:firstLine="709"/>
        <w:jc w:val="center"/>
        <w:rPr>
          <w:b/>
          <w:sz w:val="28"/>
          <w:szCs w:val="28"/>
        </w:rPr>
      </w:pPr>
    </w:p>
    <w:p w14:paraId="7A1F4067" w14:textId="7A994925" w:rsidR="00483C17" w:rsidRDefault="00483C17" w:rsidP="00483C17">
      <w:pPr>
        <w:ind w:firstLine="709"/>
        <w:jc w:val="center"/>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p w14:paraId="1BF69B78" w14:textId="1433DB87" w:rsidR="00483C17" w:rsidRDefault="00483C17" w:rsidP="00483C17">
      <w:pPr>
        <w:ind w:firstLine="709"/>
        <w:jc w:val="center"/>
        <w:rPr>
          <w:b/>
          <w:bCs/>
          <w:sz w:val="28"/>
          <w:szCs w:val="28"/>
        </w:rPr>
      </w:pPr>
    </w:p>
    <w:p w14:paraId="454FA33E"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http://www.finansy.ru – материалы по социально-экономическому положению и развитию в России</w:t>
      </w:r>
    </w:p>
    <w:p w14:paraId="1B366029"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http://www.ise.openlab.spb.ru/cgi-ise/gallery – Галерея экономистов</w:t>
      </w:r>
    </w:p>
    <w:p w14:paraId="1013C82F"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http://www.cbr.ru – Официальный сайт Центрального банка России (аналитические материалы)</w:t>
      </w:r>
    </w:p>
    <w:p w14:paraId="61F36AE5"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lastRenderedPageBreak/>
        <w:t>http://www.rbc.ru – РосБизнесКонсалтинг (материалы аналитического и обзорного характера)</w:t>
      </w:r>
    </w:p>
    <w:p w14:paraId="5258B965"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www.government.ru – Официальный сайт Правительства Российской Федерации</w:t>
      </w:r>
    </w:p>
    <w:p w14:paraId="30CD283E"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http://www.economy.gov.ru – Официальный сайт министерства экономического развития Российской Федерации</w:t>
      </w:r>
    </w:p>
    <w:p w14:paraId="498D901D"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http://www.minfin.ru – Официальный сайт Министерства финансов Российской Федерации</w:t>
      </w:r>
    </w:p>
    <w:p w14:paraId="56DE8E36"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http://www.gks.ru – Официальный сайт Федеральной службы государственной статистики Российской Федерации</w:t>
      </w:r>
    </w:p>
    <w:p w14:paraId="33029A1D" w14:textId="77777777" w:rsidR="000E67E7" w:rsidRPr="000E67E7" w:rsidRDefault="000E67E7" w:rsidP="000E67E7">
      <w:pPr>
        <w:spacing w:line="360" w:lineRule="auto"/>
        <w:rPr>
          <w:rFonts w:eastAsiaTheme="minorHAnsi" w:cstheme="minorBidi"/>
          <w:sz w:val="28"/>
        </w:rPr>
      </w:pPr>
      <w:r w:rsidRPr="000E67E7">
        <w:rPr>
          <w:rFonts w:eastAsiaTheme="minorHAnsi" w:cstheme="minorBidi"/>
          <w:sz w:val="28"/>
        </w:rPr>
        <w:t xml:space="preserve">http://refru.ru/ – Российские реформы в цифрах и фактах   </w:t>
      </w:r>
    </w:p>
    <w:p w14:paraId="31DB0B9E" w14:textId="05DF24FA" w:rsidR="009A1D37" w:rsidRDefault="000E67E7" w:rsidP="000E67E7">
      <w:pPr>
        <w:spacing w:line="360" w:lineRule="auto"/>
        <w:rPr>
          <w:b/>
          <w:bCs/>
          <w:i/>
          <w:sz w:val="28"/>
          <w:szCs w:val="28"/>
        </w:rPr>
      </w:pPr>
      <w:r w:rsidRPr="000E67E7">
        <w:rPr>
          <w:rFonts w:eastAsiaTheme="minorHAnsi" w:cstheme="minorBidi"/>
          <w:sz w:val="28"/>
        </w:rPr>
        <w:t xml:space="preserve">http://istmat.info/ – Исторические материалы   </w:t>
      </w:r>
    </w:p>
    <w:p w14:paraId="6A2C1FF0" w14:textId="1696CA49" w:rsidR="00BA284E" w:rsidRPr="00FC6DD7" w:rsidRDefault="00BA284E" w:rsidP="00BA284E">
      <w:pPr>
        <w:spacing w:line="360" w:lineRule="auto"/>
        <w:rPr>
          <w:b/>
          <w:bCs/>
          <w:i/>
          <w:sz w:val="28"/>
          <w:szCs w:val="28"/>
        </w:rPr>
      </w:pPr>
      <w:r w:rsidRPr="00FC6DD7">
        <w:rPr>
          <w:b/>
          <w:bCs/>
          <w:i/>
          <w:sz w:val="28"/>
          <w:szCs w:val="28"/>
        </w:rPr>
        <w:t>Электронные ресурсы БИК</w:t>
      </w:r>
    </w:p>
    <w:p w14:paraId="39D225DC"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Электронная библиотека Финансового университета (ЭБ) http://elib.fa.ru/</w:t>
      </w:r>
    </w:p>
    <w:p w14:paraId="4E03436F"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BOOK.RU http://www.book.ru</w:t>
      </w:r>
    </w:p>
    <w:p w14:paraId="6E3EE35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«Университетская библиотека ОНЛАЙН» http://biblioclub.ru/</w:t>
      </w:r>
    </w:p>
    <w:p w14:paraId="7DA4A7FE"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Электронно-библиотечная система Znanium http://www.znanium.com</w:t>
      </w:r>
    </w:p>
    <w:p w14:paraId="30CDB362"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 xml:space="preserve">Электронно-библиотечная система издательства «ЮРАЙТ» https://www.biblio-online.ru/  </w:t>
      </w:r>
    </w:p>
    <w:p w14:paraId="5E67970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 xml:space="preserve">Научная электронная библиотека eLibrary.ru http://elibrary.ru  </w:t>
      </w:r>
    </w:p>
    <w:p w14:paraId="471A0558"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Национальная электронная библиотека http://нэб.рф/</w:t>
      </w:r>
    </w:p>
    <w:p w14:paraId="4C4BC8F9"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Электронная библиотека диссертаций Российской государственной библиотеки https://dvs.rsl.ru/</w:t>
      </w:r>
    </w:p>
    <w:p w14:paraId="1269E7A7" w14:textId="77777777" w:rsidR="00BA284E" w:rsidRPr="00FC6DD7" w:rsidRDefault="00BA284E" w:rsidP="00B43F13">
      <w:pPr>
        <w:widowControl/>
        <w:numPr>
          <w:ilvl w:val="0"/>
          <w:numId w:val="14"/>
        </w:numPr>
        <w:autoSpaceDE/>
        <w:autoSpaceDN/>
        <w:spacing w:line="276" w:lineRule="auto"/>
        <w:ind w:left="426"/>
        <w:rPr>
          <w:sz w:val="28"/>
          <w:szCs w:val="28"/>
        </w:rPr>
      </w:pPr>
      <w:r w:rsidRPr="00FC6DD7">
        <w:rPr>
          <w:sz w:val="28"/>
          <w:szCs w:val="28"/>
        </w:rPr>
        <w:t>Пакет баз данных компании EBSCO Publishing, крупнейшего агрегатора научных ресурсов ведущих издательств мира http://search.ebscohost.com</w:t>
      </w:r>
    </w:p>
    <w:p w14:paraId="03E8BA6D" w14:textId="77777777" w:rsidR="00BA284E" w:rsidRPr="00FC6DD7" w:rsidRDefault="00BA284E" w:rsidP="00B43F13">
      <w:pPr>
        <w:widowControl/>
        <w:numPr>
          <w:ilvl w:val="0"/>
          <w:numId w:val="14"/>
        </w:numPr>
        <w:autoSpaceDE/>
        <w:autoSpaceDN/>
        <w:spacing w:line="276" w:lineRule="auto"/>
        <w:ind w:left="426"/>
        <w:rPr>
          <w:sz w:val="28"/>
          <w:szCs w:val="28"/>
          <w:lang w:val="en-US"/>
        </w:rPr>
      </w:pPr>
      <w:r w:rsidRPr="00FC6DD7">
        <w:rPr>
          <w:sz w:val="28"/>
          <w:szCs w:val="28"/>
          <w:lang w:val="en-US"/>
        </w:rPr>
        <w:t>JSTOR Arts &amp; Sciences I Collection http://jstor.org</w:t>
      </w:r>
    </w:p>
    <w:p w14:paraId="1244A963" w14:textId="77777777" w:rsidR="00BA284E" w:rsidRPr="00A973A8" w:rsidRDefault="00BA284E" w:rsidP="00B43F13">
      <w:pPr>
        <w:widowControl/>
        <w:numPr>
          <w:ilvl w:val="0"/>
          <w:numId w:val="14"/>
        </w:numPr>
        <w:autoSpaceDE/>
        <w:autoSpaceDN/>
        <w:spacing w:line="276" w:lineRule="auto"/>
        <w:ind w:left="426"/>
        <w:rPr>
          <w:sz w:val="28"/>
          <w:szCs w:val="28"/>
          <w:lang w:val="en-US"/>
        </w:rPr>
      </w:pPr>
      <w:r w:rsidRPr="00A973A8">
        <w:rPr>
          <w:sz w:val="28"/>
          <w:szCs w:val="28"/>
        </w:rPr>
        <w:t>База</w:t>
      </w:r>
      <w:r w:rsidRPr="00A973A8">
        <w:rPr>
          <w:sz w:val="28"/>
          <w:szCs w:val="28"/>
          <w:lang w:val="en-US"/>
        </w:rPr>
        <w:t xml:space="preserve"> </w:t>
      </w:r>
      <w:r w:rsidRPr="00A973A8">
        <w:rPr>
          <w:sz w:val="28"/>
          <w:szCs w:val="28"/>
        </w:rPr>
        <w:t>данных</w:t>
      </w:r>
      <w:r w:rsidRPr="00A973A8">
        <w:rPr>
          <w:sz w:val="28"/>
          <w:szCs w:val="28"/>
          <w:lang w:val="en-US"/>
        </w:rPr>
        <w:t xml:space="preserve"> </w:t>
      </w:r>
      <w:r w:rsidRPr="00A973A8">
        <w:rPr>
          <w:sz w:val="28"/>
          <w:szCs w:val="28"/>
        </w:rPr>
        <w:t>диссертаций</w:t>
      </w:r>
      <w:r w:rsidRPr="00A973A8">
        <w:rPr>
          <w:sz w:val="28"/>
          <w:szCs w:val="28"/>
          <w:lang w:val="en-US"/>
        </w:rPr>
        <w:t xml:space="preserve"> </w:t>
      </w:r>
      <w:r w:rsidRPr="00A973A8">
        <w:rPr>
          <w:sz w:val="28"/>
          <w:szCs w:val="28"/>
        </w:rPr>
        <w:t>компании</w:t>
      </w:r>
      <w:r w:rsidRPr="00A973A8">
        <w:rPr>
          <w:sz w:val="28"/>
          <w:szCs w:val="28"/>
          <w:lang w:val="en-US"/>
        </w:rPr>
        <w:t xml:space="preserve"> ProQuest: ProQuest Dissertations &amp; Theses: The Humanities and Social Sciences Collection https://search.proquest.com/</w:t>
      </w:r>
    </w:p>
    <w:p w14:paraId="6F2300DF" w14:textId="77777777" w:rsidR="00BA284E" w:rsidRPr="00A973A8" w:rsidRDefault="00BA284E" w:rsidP="00B43F13">
      <w:pPr>
        <w:widowControl/>
        <w:numPr>
          <w:ilvl w:val="0"/>
          <w:numId w:val="14"/>
        </w:numPr>
        <w:autoSpaceDE/>
        <w:autoSpaceDN/>
        <w:spacing w:line="276" w:lineRule="auto"/>
        <w:ind w:left="426"/>
        <w:rPr>
          <w:sz w:val="28"/>
          <w:szCs w:val="28"/>
        </w:rPr>
      </w:pPr>
      <w:r w:rsidRPr="00A973A8">
        <w:rPr>
          <w:sz w:val="28"/>
          <w:szCs w:val="28"/>
        </w:rPr>
        <w:t>Пакет наукометрических информационных ресурсов компании Clarivate Analytics на платформе Web of Science http://apps.webofknowledge.com/</w:t>
      </w:r>
    </w:p>
    <w:p w14:paraId="0DE064BD" w14:textId="77777777" w:rsidR="00A973A8" w:rsidRDefault="00BA284E" w:rsidP="005B17FF">
      <w:pPr>
        <w:widowControl/>
        <w:numPr>
          <w:ilvl w:val="0"/>
          <w:numId w:val="14"/>
        </w:numPr>
        <w:autoSpaceDE/>
        <w:autoSpaceDN/>
        <w:spacing w:after="160" w:line="259" w:lineRule="auto"/>
        <w:ind w:left="426"/>
        <w:rPr>
          <w:rStyle w:val="af3"/>
          <w:sz w:val="28"/>
          <w:szCs w:val="28"/>
        </w:rPr>
      </w:pPr>
      <w:r w:rsidRPr="00A973A8">
        <w:rPr>
          <w:sz w:val="28"/>
          <w:szCs w:val="28"/>
        </w:rPr>
        <w:t xml:space="preserve">Реферативная база </w:t>
      </w:r>
      <w:r w:rsidRPr="005B17FF">
        <w:rPr>
          <w:sz w:val="28"/>
          <w:szCs w:val="28"/>
        </w:rPr>
        <w:t xml:space="preserve">данных Scopus </w:t>
      </w:r>
      <w:hyperlink r:id="rId11" w:history="1">
        <w:r w:rsidR="004B0A17" w:rsidRPr="005B17FF">
          <w:rPr>
            <w:rStyle w:val="af3"/>
            <w:sz w:val="28"/>
            <w:szCs w:val="28"/>
          </w:rPr>
          <w:t>https://www.scopus.com/</w:t>
        </w:r>
      </w:hyperlink>
    </w:p>
    <w:bookmarkEnd w:id="37"/>
    <w:p w14:paraId="7E54EC9B" w14:textId="4503DB7A" w:rsidR="005B17FF" w:rsidRPr="005B17FF" w:rsidRDefault="005B17FF" w:rsidP="00A973A8">
      <w:pPr>
        <w:widowControl/>
        <w:autoSpaceDE/>
        <w:autoSpaceDN/>
        <w:spacing w:after="160" w:line="259" w:lineRule="auto"/>
        <w:ind w:left="426"/>
        <w:rPr>
          <w:rStyle w:val="af3"/>
          <w:sz w:val="28"/>
          <w:szCs w:val="28"/>
        </w:rPr>
      </w:pPr>
    </w:p>
    <w:p w14:paraId="5EC4A067" w14:textId="77777777" w:rsidR="00483C17" w:rsidRDefault="00483C17" w:rsidP="006C1D48">
      <w:pPr>
        <w:keepNext/>
        <w:jc w:val="center"/>
        <w:rPr>
          <w:b/>
          <w:sz w:val="28"/>
          <w:szCs w:val="28"/>
        </w:rPr>
      </w:pPr>
      <w:r>
        <w:rPr>
          <w:b/>
          <w:sz w:val="28"/>
          <w:szCs w:val="28"/>
        </w:rPr>
        <w:t>10. Методические указания для обучающихся по освоению дисциплины</w:t>
      </w:r>
    </w:p>
    <w:p w14:paraId="384A8834" w14:textId="77777777" w:rsidR="00483C17" w:rsidRDefault="00483C17" w:rsidP="00483C17">
      <w:pPr>
        <w:ind w:left="142"/>
        <w:jc w:val="center"/>
        <w:rPr>
          <w:i/>
          <w:iCs/>
        </w:rPr>
      </w:pPr>
    </w:p>
    <w:p w14:paraId="7A72078A" w14:textId="77777777" w:rsidR="007A2014" w:rsidRDefault="00ED3525" w:rsidP="00ED3525">
      <w:pPr>
        <w:suppressAutoHyphens/>
        <w:spacing w:line="307" w:lineRule="auto"/>
        <w:ind w:firstLine="709"/>
        <w:contextualSpacing/>
        <w:jc w:val="both"/>
        <w:rPr>
          <w:sz w:val="28"/>
          <w:szCs w:val="28"/>
          <w:lang w:eastAsia="ar-SA"/>
        </w:rPr>
      </w:pPr>
      <w:r w:rsidRPr="00214AA8">
        <w:rPr>
          <w:sz w:val="28"/>
          <w:szCs w:val="28"/>
          <w:lang w:eastAsia="ar-SA"/>
        </w:rPr>
        <w:t xml:space="preserve">Обучение по дисциплине </w:t>
      </w:r>
      <w:r w:rsidRPr="00214AA8">
        <w:rPr>
          <w:sz w:val="28"/>
          <w:szCs w:val="28"/>
        </w:rPr>
        <w:t>«</w:t>
      </w:r>
      <w:r w:rsidR="00DB1AEB">
        <w:rPr>
          <w:sz w:val="28"/>
          <w:szCs w:val="28"/>
        </w:rPr>
        <w:t>История экономических учений</w:t>
      </w:r>
      <w:r w:rsidRPr="00214AA8">
        <w:rPr>
          <w:sz w:val="28"/>
          <w:szCs w:val="28"/>
        </w:rPr>
        <w:t>»</w:t>
      </w:r>
      <w:r w:rsidRPr="00214AA8">
        <w:rPr>
          <w:color w:val="000000"/>
          <w:sz w:val="28"/>
          <w:szCs w:val="28"/>
        </w:rPr>
        <w:t xml:space="preserve"> </w:t>
      </w:r>
      <w:r w:rsidRPr="00214AA8">
        <w:rPr>
          <w:iCs/>
          <w:sz w:val="28"/>
          <w:szCs w:val="28"/>
          <w:lang w:eastAsia="ar-SA"/>
        </w:rPr>
        <w:t>предполагает</w:t>
      </w:r>
      <w:r w:rsidRPr="00214AA8">
        <w:rPr>
          <w:sz w:val="28"/>
          <w:szCs w:val="28"/>
          <w:lang w:eastAsia="ar-SA"/>
        </w:rPr>
        <w:t xml:space="preserve"> изучение курса на аудиторных занятиях (лекции и практические занятия) и самостоятельной работы. </w:t>
      </w:r>
    </w:p>
    <w:p w14:paraId="7E615214" w14:textId="2AED4A58" w:rsidR="007A2014" w:rsidRDefault="007A2014" w:rsidP="00ED3525">
      <w:pPr>
        <w:suppressAutoHyphens/>
        <w:spacing w:line="307" w:lineRule="auto"/>
        <w:ind w:firstLine="709"/>
        <w:contextualSpacing/>
        <w:jc w:val="both"/>
        <w:rPr>
          <w:sz w:val="28"/>
          <w:szCs w:val="28"/>
          <w:lang w:eastAsia="ar-SA"/>
        </w:rPr>
      </w:pPr>
      <w:r>
        <w:rPr>
          <w:sz w:val="28"/>
          <w:szCs w:val="28"/>
          <w:lang w:eastAsia="ar-SA"/>
        </w:rPr>
        <w:t xml:space="preserve">При изучении курса значительное место занимает </w:t>
      </w:r>
      <w:r w:rsidR="00A22B8F">
        <w:rPr>
          <w:sz w:val="28"/>
          <w:szCs w:val="28"/>
          <w:lang w:eastAsia="ar-SA"/>
        </w:rPr>
        <w:t xml:space="preserve">самостоятельная работа в части ознакомления с трудами выдающихся учёных-экономистов. Немаловажным при работе с первоисточниками выступает овладение навыками эффективного конспектирования материала. Конспектирование также используется при </w:t>
      </w:r>
      <w:r w:rsidR="00B36DE0">
        <w:rPr>
          <w:sz w:val="28"/>
          <w:szCs w:val="28"/>
          <w:lang w:eastAsia="ar-SA"/>
        </w:rPr>
        <w:t>работе на лекции по дисциплине.</w:t>
      </w:r>
    </w:p>
    <w:p w14:paraId="22F2A1A9" w14:textId="77777777" w:rsidR="00A22B8F" w:rsidRPr="00B268C9" w:rsidRDefault="00A22B8F" w:rsidP="00A22B8F">
      <w:pPr>
        <w:spacing w:line="360" w:lineRule="auto"/>
        <w:ind w:firstLine="709"/>
        <w:jc w:val="both"/>
        <w:rPr>
          <w:sz w:val="28"/>
          <w:szCs w:val="28"/>
        </w:rPr>
      </w:pPr>
      <w:r w:rsidRPr="00B268C9">
        <w:rPr>
          <w:sz w:val="28"/>
          <w:szCs w:val="28"/>
        </w:rPr>
        <w:t>Конспект (латин. conspectus – обзор) представляет собой краткое и ёмкое изложение существенного содержания первоисточника. Существует несколько базовых правил конспектирования. В частности, любой конспект представляет собой изложение только главных мыслей, наиболее важные тезисы при этом целесообразно выделять другим цветом, маркером, подчёркиваниями. Каждую новую идею целесообразно указываться с новой строки. Не следует пренебрегать аббревиатурами и сокращениями. Возможно применение графических элементов – схем, формул, стрелок – улучшающих визуальное восприятие и структурированность материала.</w:t>
      </w:r>
    </w:p>
    <w:p w14:paraId="51308EF5" w14:textId="77777777" w:rsidR="00A22B8F" w:rsidRPr="00B268C9" w:rsidRDefault="00A22B8F" w:rsidP="00A22B8F">
      <w:pPr>
        <w:spacing w:line="360" w:lineRule="auto"/>
        <w:ind w:firstLine="709"/>
        <w:jc w:val="both"/>
        <w:rPr>
          <w:sz w:val="28"/>
          <w:szCs w:val="28"/>
        </w:rPr>
      </w:pPr>
      <w:r w:rsidRPr="00B268C9">
        <w:rPr>
          <w:sz w:val="28"/>
          <w:szCs w:val="28"/>
        </w:rPr>
        <w:t>В случае конспектирования лекции обучающемуся необходимо развивать умение концентрироваться и сосредотачиваться, а также развивать навык письма за счёт не только моторики рук, но и использования сокращений и картинок. При этом запись лекции не должна происходить в автоматическом режиме: запись под диктовку с выключенным вниманием бессмысленна.</w:t>
      </w:r>
    </w:p>
    <w:p w14:paraId="4EE9408B" w14:textId="77777777" w:rsidR="00A22B8F" w:rsidRPr="00B268C9" w:rsidRDefault="00A22B8F" w:rsidP="00A22B8F">
      <w:pPr>
        <w:spacing w:line="360" w:lineRule="auto"/>
        <w:ind w:firstLine="709"/>
        <w:jc w:val="both"/>
        <w:rPr>
          <w:sz w:val="28"/>
          <w:szCs w:val="28"/>
        </w:rPr>
      </w:pPr>
      <w:r w:rsidRPr="00B268C9">
        <w:rPr>
          <w:sz w:val="28"/>
          <w:szCs w:val="28"/>
        </w:rPr>
        <w:t>Сокращения в тексте могут производиться следующим образом. Ключевые слова можно сокращать до заглавных букв и систематических из использовать. Распространённые длинные слова можно сокращать общепринятым образом: государство – гос-во, руководство – рук-во, функция – ф-ция и т.</w:t>
      </w:r>
      <w:r>
        <w:rPr>
          <w:sz w:val="28"/>
          <w:szCs w:val="28"/>
        </w:rPr>
        <w:t>п</w:t>
      </w:r>
      <w:r w:rsidRPr="00B268C9">
        <w:rPr>
          <w:sz w:val="28"/>
          <w:szCs w:val="28"/>
        </w:rPr>
        <w:t>. Пометки и комментарии можно обозначать специальными значками –</w:t>
      </w:r>
      <w:r>
        <w:rPr>
          <w:sz w:val="28"/>
          <w:szCs w:val="28"/>
        </w:rPr>
        <w:t xml:space="preserve"> </w:t>
      </w:r>
      <w:r w:rsidRPr="00B268C9">
        <w:rPr>
          <w:sz w:val="28"/>
          <w:szCs w:val="28"/>
        </w:rPr>
        <w:t xml:space="preserve">!, !! (отражение важности); ? (вопрос); NB (с лат. notate bene — </w:t>
      </w:r>
      <w:r w:rsidRPr="00B268C9">
        <w:rPr>
          <w:sz w:val="28"/>
          <w:szCs w:val="28"/>
        </w:rPr>
        <w:lastRenderedPageBreak/>
        <w:t xml:space="preserve">«заметьте хорошо», отражение особой важности). Система обозначений может быть разработана самостоятельно, всё зависит от личной фантазии. Очень удобно использовать математические обозначения – +, -, &lt;, =, &gt;, ∑, </w:t>
      </w:r>
      <w:r w:rsidRPr="00B268C9">
        <w:rPr>
          <w:rFonts w:ascii="Cambria Math" w:hAnsi="Cambria Math" w:cs="Cambria Math"/>
          <w:sz w:val="28"/>
          <w:szCs w:val="28"/>
        </w:rPr>
        <w:t>⇒</w:t>
      </w:r>
      <w:r w:rsidRPr="00B268C9">
        <w:rPr>
          <w:sz w:val="28"/>
          <w:szCs w:val="28"/>
        </w:rPr>
        <w:t xml:space="preserve">, →, </w:t>
      </w:r>
      <w:r w:rsidRPr="00B268C9">
        <w:rPr>
          <w:rFonts w:ascii="Cambria Math" w:hAnsi="Cambria Math" w:cs="Cambria Math"/>
          <w:sz w:val="28"/>
          <w:szCs w:val="28"/>
        </w:rPr>
        <w:t>∈</w:t>
      </w:r>
      <w:r w:rsidRPr="00B268C9">
        <w:rPr>
          <w:sz w:val="28"/>
          <w:szCs w:val="28"/>
        </w:rPr>
        <w:t xml:space="preserve">, </w:t>
      </w:r>
      <w:r w:rsidRPr="00B268C9">
        <w:rPr>
          <w:rFonts w:ascii="Cambria Math" w:hAnsi="Cambria Math" w:cs="Cambria Math"/>
          <w:sz w:val="28"/>
          <w:szCs w:val="28"/>
        </w:rPr>
        <w:t>∉</w:t>
      </w:r>
      <w:r w:rsidRPr="00B268C9">
        <w:rPr>
          <w:sz w:val="28"/>
          <w:szCs w:val="28"/>
        </w:rPr>
        <w:t xml:space="preserve"> и другие.</w:t>
      </w:r>
    </w:p>
    <w:p w14:paraId="655DF1C8" w14:textId="0A2A46B7" w:rsidR="00A22B8F" w:rsidRDefault="00A22B8F" w:rsidP="00A22B8F">
      <w:pPr>
        <w:spacing w:line="360" w:lineRule="auto"/>
        <w:ind w:firstLine="709"/>
        <w:jc w:val="both"/>
        <w:rPr>
          <w:sz w:val="28"/>
          <w:szCs w:val="28"/>
        </w:rPr>
      </w:pPr>
      <w:r w:rsidRPr="00B268C9">
        <w:rPr>
          <w:sz w:val="28"/>
          <w:szCs w:val="28"/>
        </w:rPr>
        <w:t xml:space="preserve">Особенностью конспектирования </w:t>
      </w:r>
      <w:r w:rsidR="00B36DE0">
        <w:rPr>
          <w:sz w:val="28"/>
          <w:szCs w:val="28"/>
        </w:rPr>
        <w:t xml:space="preserve">разделов монографий и </w:t>
      </w:r>
      <w:r w:rsidRPr="00B268C9">
        <w:rPr>
          <w:sz w:val="28"/>
          <w:szCs w:val="28"/>
        </w:rPr>
        <w:t>научный статей выступает умение выделять главное и второстепенное, при этом изменение текста первоисточника не допускается, даже в части пунктуации, – в противном случае такой конспект невозможно будет использовать в дальнейшей работе при написании самостоятельных научных статей и иных работ. Целесообразно указывать полное наименование источника и конспектируемые страницы.</w:t>
      </w:r>
    </w:p>
    <w:p w14:paraId="601164F7" w14:textId="77777777" w:rsidR="00A22B8F" w:rsidRPr="0064794E" w:rsidRDefault="00A22B8F" w:rsidP="00A22B8F">
      <w:pPr>
        <w:pStyle w:val="af0"/>
        <w:ind w:left="284"/>
        <w:rPr>
          <w:szCs w:val="28"/>
        </w:rPr>
      </w:pPr>
    </w:p>
    <w:p w14:paraId="165B335F" w14:textId="3F788298" w:rsidR="00A22B8F" w:rsidRDefault="00A22B8F" w:rsidP="006C1D48">
      <w:pPr>
        <w:tabs>
          <w:tab w:val="left" w:pos="993"/>
        </w:tabs>
        <w:jc w:val="center"/>
        <w:rPr>
          <w:b/>
          <w:sz w:val="28"/>
          <w:szCs w:val="28"/>
        </w:rPr>
      </w:pPr>
      <w:r w:rsidRPr="00B36DE0">
        <w:rPr>
          <w:b/>
          <w:sz w:val="28"/>
          <w:szCs w:val="28"/>
        </w:rPr>
        <w:t>П</w:t>
      </w:r>
      <w:r w:rsidR="00B36DE0" w:rsidRPr="00B36DE0">
        <w:rPr>
          <w:b/>
          <w:sz w:val="28"/>
          <w:szCs w:val="28"/>
        </w:rPr>
        <w:t xml:space="preserve">ервоисточники </w:t>
      </w:r>
      <w:r w:rsidR="00B36DE0">
        <w:rPr>
          <w:b/>
          <w:sz w:val="28"/>
          <w:szCs w:val="28"/>
        </w:rPr>
        <w:br/>
      </w:r>
      <w:r w:rsidR="00B36DE0" w:rsidRPr="00B36DE0">
        <w:rPr>
          <w:b/>
          <w:sz w:val="28"/>
          <w:szCs w:val="28"/>
        </w:rPr>
        <w:t>по дисциплине «История экономических учений»</w:t>
      </w:r>
    </w:p>
    <w:p w14:paraId="2EF30725" w14:textId="77777777" w:rsidR="00C32177" w:rsidRDefault="00C32177" w:rsidP="00B36DE0">
      <w:pPr>
        <w:tabs>
          <w:tab w:val="left" w:pos="993"/>
        </w:tabs>
        <w:ind w:left="928"/>
        <w:jc w:val="center"/>
        <w:rPr>
          <w:i/>
          <w:sz w:val="28"/>
          <w:szCs w:val="28"/>
        </w:rPr>
      </w:pPr>
    </w:p>
    <w:p w14:paraId="52DA2DF0" w14:textId="17211F3D" w:rsidR="006E40C3" w:rsidRPr="00501053" w:rsidRDefault="006E40C3" w:rsidP="006E40C3">
      <w:pPr>
        <w:pStyle w:val="af0"/>
        <w:tabs>
          <w:tab w:val="left" w:pos="993"/>
        </w:tabs>
        <w:spacing w:after="0" w:line="240" w:lineRule="auto"/>
        <w:ind w:left="360"/>
        <w:jc w:val="center"/>
        <w:rPr>
          <w:rFonts w:eastAsia="Times New Roman" w:cs="Times New Roman"/>
          <w:b/>
          <w:i/>
          <w:szCs w:val="28"/>
          <w:u w:val="single"/>
        </w:rPr>
      </w:pPr>
      <w:r w:rsidRPr="00501053">
        <w:rPr>
          <w:rFonts w:eastAsia="Times New Roman" w:cs="Times New Roman"/>
          <w:b/>
          <w:i/>
          <w:szCs w:val="28"/>
          <w:u w:val="single"/>
        </w:rPr>
        <w:t>Тема 2. Экономическая мысль Древнего Мира и Средневековья</w:t>
      </w:r>
    </w:p>
    <w:p w14:paraId="43CE7C9B" w14:textId="5F5820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Аникин А.В. Юность науки: Жизнь и идеи мыслителей </w:t>
      </w:r>
      <w:r w:rsidRPr="00E54D4E">
        <w:rPr>
          <w:color w:val="000000" w:themeColor="text1"/>
        </w:rPr>
        <w:t>–</w:t>
      </w:r>
      <w:r w:rsidRPr="00E54D4E">
        <w:rPr>
          <w:color w:val="000000" w:themeColor="text1"/>
          <w:szCs w:val="28"/>
        </w:rPr>
        <w:t xml:space="preserve"> экономистов до Маркса </w:t>
      </w:r>
      <w:hyperlink r:id="rId12" w:history="1">
        <w:r w:rsidRPr="00E54D4E">
          <w:rPr>
            <w:rStyle w:val="af3"/>
            <w:color w:val="000000" w:themeColor="text1"/>
            <w:szCs w:val="28"/>
          </w:rPr>
          <w:t>http://economics-lib.ru/books/item/f00/s00/z0000009/index.shtml</w:t>
        </w:r>
      </w:hyperlink>
      <w:r w:rsidRPr="00E54D4E">
        <w:rPr>
          <w:color w:val="000000" w:themeColor="text1"/>
          <w:szCs w:val="28"/>
        </w:rPr>
        <w:t xml:space="preserve"> </w:t>
      </w:r>
    </w:p>
    <w:p w14:paraId="638F2FE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Законы вавилонского царя Хаммурапи. </w:t>
      </w:r>
      <w:hyperlink r:id="rId13" w:history="1">
        <w:r w:rsidRPr="00E54D4E">
          <w:rPr>
            <w:rStyle w:val="af3"/>
            <w:color w:val="000000" w:themeColor="text1"/>
            <w:szCs w:val="28"/>
          </w:rPr>
          <w:t>https://www.hist.msu.ru/ER/Etext/hammurap.htm</w:t>
        </w:r>
      </w:hyperlink>
      <w:r w:rsidRPr="00E54D4E">
        <w:rPr>
          <w:color w:val="000000" w:themeColor="text1"/>
          <w:szCs w:val="28"/>
        </w:rPr>
        <w:t xml:space="preserve"> </w:t>
      </w:r>
    </w:p>
    <w:p w14:paraId="072CC85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Трактат «Артхашастра» </w:t>
      </w:r>
      <w:hyperlink r:id="rId14" w:history="1">
        <w:r w:rsidRPr="00E54D4E">
          <w:rPr>
            <w:rStyle w:val="af3"/>
            <w:color w:val="000000" w:themeColor="text1"/>
            <w:szCs w:val="28"/>
          </w:rPr>
          <w:t>https://www.indostan.ru/biblioteka/knigi/3194/4392_1_o.pdf</w:t>
        </w:r>
      </w:hyperlink>
      <w:r w:rsidRPr="00E54D4E">
        <w:rPr>
          <w:color w:val="000000" w:themeColor="text1"/>
          <w:szCs w:val="28"/>
        </w:rPr>
        <w:t xml:space="preserve"> </w:t>
      </w:r>
    </w:p>
    <w:p w14:paraId="5C0DB5B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Коллективный трактат Гуань-цзы </w:t>
      </w:r>
      <w:hyperlink r:id="rId15" w:history="1">
        <w:r w:rsidRPr="00E54D4E">
          <w:rPr>
            <w:rStyle w:val="af3"/>
            <w:color w:val="000000" w:themeColor="text1"/>
            <w:szCs w:val="28"/>
          </w:rPr>
          <w:t>https://philosophy.ru/upload/iblock/30d/30d54fe13ec17b393d63d6055b32f70e.pdf</w:t>
        </w:r>
      </w:hyperlink>
      <w:r w:rsidRPr="00E54D4E">
        <w:rPr>
          <w:color w:val="000000" w:themeColor="text1"/>
          <w:szCs w:val="28"/>
        </w:rPr>
        <w:t xml:space="preserve"> </w:t>
      </w:r>
    </w:p>
    <w:p w14:paraId="150256E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Ксенофонт. Домострой </w:t>
      </w:r>
      <w:hyperlink r:id="rId16" w:history="1">
        <w:r w:rsidRPr="00E54D4E">
          <w:rPr>
            <w:rStyle w:val="af3"/>
            <w:color w:val="000000" w:themeColor="text1"/>
            <w:szCs w:val="28"/>
          </w:rPr>
          <w:t>http://ancientrome.ru/antlitr/t.htm?a=1348108000</w:t>
        </w:r>
      </w:hyperlink>
      <w:r w:rsidRPr="00E54D4E">
        <w:rPr>
          <w:color w:val="000000" w:themeColor="text1"/>
          <w:szCs w:val="28"/>
        </w:rPr>
        <w:t xml:space="preserve"> </w:t>
      </w:r>
    </w:p>
    <w:p w14:paraId="15CD8337"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Платон. Избранное </w:t>
      </w:r>
      <w:hyperlink r:id="rId17" w:history="1">
        <w:r w:rsidRPr="00E54D4E">
          <w:rPr>
            <w:rStyle w:val="af3"/>
            <w:color w:val="000000" w:themeColor="text1"/>
            <w:szCs w:val="28"/>
          </w:rPr>
          <w:t>https://mybook.ru/author/platon/platon-izbrannoe/read/</w:t>
        </w:r>
      </w:hyperlink>
      <w:r w:rsidRPr="00E54D4E">
        <w:rPr>
          <w:color w:val="000000" w:themeColor="text1"/>
          <w:szCs w:val="28"/>
        </w:rPr>
        <w:t xml:space="preserve"> </w:t>
      </w:r>
    </w:p>
    <w:p w14:paraId="082F828A"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Аристотель. Политика и Никомахова этика. </w:t>
      </w:r>
      <w:hyperlink r:id="rId18" w:history="1">
        <w:r w:rsidRPr="00E54D4E">
          <w:rPr>
            <w:rStyle w:val="af3"/>
            <w:color w:val="000000" w:themeColor="text1"/>
            <w:szCs w:val="28"/>
          </w:rPr>
          <w:t>https://knigogid.ru/books/66421-sochineniya-v-chetyreh-tomah-tom-4</w:t>
        </w:r>
      </w:hyperlink>
      <w:r w:rsidRPr="00E54D4E">
        <w:rPr>
          <w:color w:val="000000" w:themeColor="text1"/>
          <w:szCs w:val="28"/>
        </w:rPr>
        <w:t xml:space="preserve"> </w:t>
      </w:r>
    </w:p>
    <w:p w14:paraId="21AFAC6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Фельсберг, Эрнст Рейнович (1866-). Братья Гракхи / Э. Фельсберг. - Юрьев : тип. К. Маттисена, 1910. </w:t>
      </w:r>
      <w:hyperlink r:id="rId19" w:history="1">
        <w:r w:rsidRPr="00E54D4E">
          <w:rPr>
            <w:rStyle w:val="af3"/>
            <w:color w:val="000000" w:themeColor="text1"/>
            <w:szCs w:val="28"/>
          </w:rPr>
          <w:t>https://elib.rgo.ru/handle/123456789/233497</w:t>
        </w:r>
      </w:hyperlink>
      <w:r w:rsidRPr="00E54D4E">
        <w:rPr>
          <w:color w:val="000000" w:themeColor="text1"/>
          <w:szCs w:val="28"/>
        </w:rPr>
        <w:t xml:space="preserve"> </w:t>
      </w:r>
    </w:p>
    <w:p w14:paraId="6B75645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Ветхий и Новый завет </w:t>
      </w:r>
      <w:hyperlink r:id="rId20" w:history="1">
        <w:r w:rsidRPr="00E54D4E">
          <w:rPr>
            <w:rStyle w:val="af3"/>
            <w:color w:val="000000" w:themeColor="text1"/>
            <w:szCs w:val="28"/>
          </w:rPr>
          <w:t>https://azbyka.ru/biblia/</w:t>
        </w:r>
      </w:hyperlink>
      <w:r w:rsidRPr="00E54D4E">
        <w:rPr>
          <w:color w:val="000000" w:themeColor="text1"/>
          <w:szCs w:val="28"/>
        </w:rPr>
        <w:t xml:space="preserve"> </w:t>
      </w:r>
    </w:p>
    <w:p w14:paraId="11988DDF"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Коран </w:t>
      </w:r>
      <w:hyperlink r:id="rId21" w:history="1">
        <w:r w:rsidRPr="00E54D4E">
          <w:rPr>
            <w:rStyle w:val="af3"/>
            <w:color w:val="000000" w:themeColor="text1"/>
            <w:szCs w:val="28"/>
          </w:rPr>
          <w:t>https://xn----8sbemuhsaeiwd9h5a9c.xn--p1ai/chitat-koran-na-russkom/</w:t>
        </w:r>
      </w:hyperlink>
      <w:r w:rsidRPr="00E54D4E">
        <w:rPr>
          <w:color w:val="000000" w:themeColor="text1"/>
          <w:szCs w:val="28"/>
        </w:rPr>
        <w:t xml:space="preserve"> </w:t>
      </w:r>
    </w:p>
    <w:p w14:paraId="2487532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Августин Блаженный О граде Божьем </w:t>
      </w:r>
      <w:hyperlink r:id="rId22" w:history="1">
        <w:r w:rsidRPr="00E54D4E">
          <w:rPr>
            <w:rStyle w:val="af3"/>
            <w:color w:val="000000" w:themeColor="text1"/>
            <w:szCs w:val="28"/>
          </w:rPr>
          <w:t>https://azbyka.ru/otechnik/Avrelij_Avgustin/o-grade-bozhem/</w:t>
        </w:r>
      </w:hyperlink>
      <w:r w:rsidRPr="00E54D4E">
        <w:rPr>
          <w:color w:val="000000" w:themeColor="text1"/>
          <w:szCs w:val="28"/>
        </w:rPr>
        <w:t xml:space="preserve"> </w:t>
      </w:r>
    </w:p>
    <w:p w14:paraId="768D6F9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lastRenderedPageBreak/>
        <w:t xml:space="preserve">Фома Аквинский «Сумма Теологии», том VIII, вопрос 77-78 </w:t>
      </w:r>
      <w:hyperlink r:id="rId23" w:history="1">
        <w:r w:rsidRPr="00E54D4E">
          <w:rPr>
            <w:rStyle w:val="af3"/>
            <w:color w:val="000000" w:themeColor="text1"/>
            <w:szCs w:val="28"/>
          </w:rPr>
          <w:t>https://azbyka.ru/otechnik/konfessii/summa-teologii-tom-8/</w:t>
        </w:r>
      </w:hyperlink>
      <w:r w:rsidRPr="00E54D4E">
        <w:rPr>
          <w:color w:val="000000" w:themeColor="text1"/>
          <w:szCs w:val="28"/>
        </w:rPr>
        <w:t xml:space="preserve"> </w:t>
      </w:r>
    </w:p>
    <w:p w14:paraId="2AFE895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Ибн Халдун Введение (ал‑Мукаддима) Cоставление, перевод с арабского и примечания А.В. Смирнова </w:t>
      </w:r>
      <w:hyperlink r:id="rId24" w:history="1">
        <w:r w:rsidRPr="00E54D4E">
          <w:rPr>
            <w:rStyle w:val="af3"/>
            <w:color w:val="000000" w:themeColor="text1"/>
            <w:szCs w:val="28"/>
          </w:rPr>
          <w:t>https://avsmirnov.info/win/publictn/texts_2/ikh_t.htm</w:t>
        </w:r>
      </w:hyperlink>
      <w:r w:rsidRPr="00E54D4E">
        <w:rPr>
          <w:color w:val="000000" w:themeColor="text1"/>
          <w:szCs w:val="28"/>
        </w:rPr>
        <w:t xml:space="preserve"> </w:t>
      </w:r>
    </w:p>
    <w:p w14:paraId="01E86D5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 xml:space="preserve">Салическая правда.  М., Образц. тип. им. Жданова, 1950. (Моск.гос.пед.ин-т им. Ленина. Ученые записки, т.LXII). Перевод Н.П. Грацианского. </w:t>
      </w:r>
      <w:hyperlink r:id="rId25" w:history="1">
        <w:r w:rsidRPr="00E54D4E">
          <w:rPr>
            <w:rStyle w:val="af3"/>
            <w:color w:val="000000" w:themeColor="text1"/>
            <w:szCs w:val="28"/>
          </w:rPr>
          <w:t>https://www.hist.msu.ru/ER/Etext/salic.htm</w:t>
        </w:r>
      </w:hyperlink>
      <w:r w:rsidRPr="00E54D4E">
        <w:rPr>
          <w:color w:val="000000" w:themeColor="text1"/>
          <w:szCs w:val="28"/>
        </w:rPr>
        <w:t xml:space="preserve"> </w:t>
      </w:r>
    </w:p>
    <w:p w14:paraId="4CB81B38" w14:textId="7183271D" w:rsidR="00A22B8F" w:rsidRDefault="00A22B8F" w:rsidP="006C1D48">
      <w:pPr>
        <w:pStyle w:val="af0"/>
        <w:numPr>
          <w:ilvl w:val="0"/>
          <w:numId w:val="57"/>
        </w:numPr>
        <w:tabs>
          <w:tab w:val="left" w:pos="993"/>
        </w:tabs>
        <w:spacing w:after="0" w:line="240" w:lineRule="auto"/>
        <w:ind w:left="0" w:firstLine="709"/>
        <w:jc w:val="both"/>
        <w:rPr>
          <w:rStyle w:val="af3"/>
          <w:color w:val="000000" w:themeColor="text1"/>
          <w:szCs w:val="28"/>
        </w:rPr>
      </w:pPr>
      <w:r w:rsidRPr="00E54D4E">
        <w:rPr>
          <w:color w:val="000000" w:themeColor="text1"/>
          <w:szCs w:val="28"/>
        </w:rPr>
        <w:t xml:space="preserve">Капитулярий о поместьях (виллах) </w:t>
      </w:r>
      <w:hyperlink r:id="rId26" w:history="1">
        <w:r w:rsidRPr="00E54D4E">
          <w:rPr>
            <w:rStyle w:val="af3"/>
            <w:color w:val="000000" w:themeColor="text1"/>
            <w:szCs w:val="28"/>
          </w:rPr>
          <w:t>https://drevlit.ru/docs/france/IX/800-820/Karl_Gr/Kap_de_Villis/text.php</w:t>
        </w:r>
      </w:hyperlink>
    </w:p>
    <w:p w14:paraId="4F80689D" w14:textId="0C3A2A3A" w:rsidR="006E40C3" w:rsidRDefault="006E40C3" w:rsidP="006C1D48">
      <w:pPr>
        <w:pStyle w:val="af0"/>
        <w:tabs>
          <w:tab w:val="left" w:pos="993"/>
        </w:tabs>
        <w:spacing w:after="0" w:line="240" w:lineRule="auto"/>
        <w:ind w:left="0" w:firstLine="709"/>
        <w:jc w:val="both"/>
        <w:rPr>
          <w:rStyle w:val="af3"/>
          <w:color w:val="000000" w:themeColor="text1"/>
          <w:szCs w:val="28"/>
        </w:rPr>
      </w:pPr>
    </w:p>
    <w:p w14:paraId="2E72A8B8" w14:textId="36E5AD70" w:rsidR="006E40C3" w:rsidRPr="00501053" w:rsidRDefault="006E40C3" w:rsidP="006C1D48">
      <w:pPr>
        <w:pStyle w:val="af0"/>
        <w:tabs>
          <w:tab w:val="left" w:pos="993"/>
        </w:tabs>
        <w:spacing w:after="0" w:line="240" w:lineRule="auto"/>
        <w:ind w:left="0" w:firstLine="709"/>
        <w:jc w:val="center"/>
        <w:rPr>
          <w:rStyle w:val="af3"/>
          <w:b/>
          <w:i/>
          <w:color w:val="000000" w:themeColor="text1"/>
          <w:szCs w:val="28"/>
        </w:rPr>
      </w:pPr>
      <w:r w:rsidRPr="00501053">
        <w:rPr>
          <w:rStyle w:val="af3"/>
          <w:b/>
          <w:i/>
          <w:color w:val="000000" w:themeColor="text1"/>
          <w:szCs w:val="28"/>
        </w:rPr>
        <w:t>Тема 3. Меркантилизм</w:t>
      </w:r>
    </w:p>
    <w:p w14:paraId="4DF9010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lang w:val="en-US"/>
        </w:rPr>
      </w:pPr>
      <w:r w:rsidRPr="00E54D4E">
        <w:rPr>
          <w:color w:val="000000" w:themeColor="text1"/>
          <w:szCs w:val="28"/>
          <w:lang w:val="en-US"/>
        </w:rPr>
        <w:t>William Stafford's Compendious Or Briefe Examination of Certayne Ordinary Complaints of Diuers of Our Countrymen in These Our Dayes, A.D. 1581</w:t>
      </w:r>
    </w:p>
    <w:p w14:paraId="64AA01B3" w14:textId="77777777" w:rsidR="00A22B8F" w:rsidRPr="00E54D4E" w:rsidRDefault="00080777" w:rsidP="006C1D48">
      <w:pPr>
        <w:pStyle w:val="af0"/>
        <w:tabs>
          <w:tab w:val="left" w:pos="993"/>
        </w:tabs>
        <w:spacing w:after="0" w:line="240" w:lineRule="auto"/>
        <w:ind w:left="0" w:firstLine="709"/>
        <w:jc w:val="both"/>
        <w:rPr>
          <w:color w:val="000000" w:themeColor="text1"/>
          <w:szCs w:val="28"/>
          <w:lang w:val="en-US"/>
        </w:rPr>
      </w:pPr>
      <w:hyperlink r:id="rId27" w:anchor="v=onepage&amp;q&amp;f=false" w:history="1">
        <w:r w:rsidR="00A22B8F" w:rsidRPr="00E54D4E">
          <w:rPr>
            <w:rStyle w:val="af3"/>
            <w:color w:val="000000" w:themeColor="text1"/>
            <w:szCs w:val="28"/>
            <w:lang w:val="en-US"/>
          </w:rPr>
          <w:t>https://books.google.ru/books?id=uY0PAAAAYAAJ&amp;printsec=frontcover&amp;hl=ru&amp;source=gbs_ge_summary_r&amp;cad=0#v=onepage&amp;q&amp;f=false</w:t>
        </w:r>
      </w:hyperlink>
      <w:r w:rsidR="00A22B8F" w:rsidRPr="00E54D4E">
        <w:rPr>
          <w:color w:val="000000" w:themeColor="text1"/>
          <w:szCs w:val="28"/>
          <w:lang w:val="en-US"/>
        </w:rPr>
        <w:t xml:space="preserve"> </w:t>
      </w:r>
    </w:p>
    <w:p w14:paraId="69100FC9" w14:textId="77777777" w:rsidR="00A22B8F" w:rsidRPr="00E54D4E" w:rsidRDefault="00080777" w:rsidP="006C1D48">
      <w:pPr>
        <w:pStyle w:val="af0"/>
        <w:tabs>
          <w:tab w:val="left" w:pos="993"/>
        </w:tabs>
        <w:spacing w:after="0" w:line="240" w:lineRule="auto"/>
        <w:ind w:left="0" w:firstLine="709"/>
        <w:jc w:val="both"/>
        <w:rPr>
          <w:color w:val="000000" w:themeColor="text1"/>
          <w:szCs w:val="28"/>
          <w:lang w:val="en-US"/>
        </w:rPr>
      </w:pPr>
      <w:hyperlink r:id="rId28" w:history="1">
        <w:r w:rsidR="00A22B8F" w:rsidRPr="00E54D4E">
          <w:rPr>
            <w:rStyle w:val="af3"/>
            <w:color w:val="000000" w:themeColor="text1"/>
            <w:szCs w:val="28"/>
            <w:lang w:val="en-US"/>
          </w:rPr>
          <w:t>https://quod.lib.umich.edu/e/eebo/A12827.0001.001/1:5?rgn=div1;view=fulltext</w:t>
        </w:r>
      </w:hyperlink>
      <w:r w:rsidR="00A22B8F" w:rsidRPr="00E54D4E">
        <w:rPr>
          <w:color w:val="000000" w:themeColor="text1"/>
          <w:szCs w:val="28"/>
          <w:lang w:val="en-US"/>
        </w:rPr>
        <w:t xml:space="preserve"> </w:t>
      </w:r>
    </w:p>
    <w:p w14:paraId="283A711B"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lang w:val="en-US"/>
        </w:rPr>
        <w:t>Mun, Thomas. England's treasure by forraign trade, or, The ballance of our forraign trade is the rule of our treasure written by Thomas Mun ; and now published for the common good by his son John Mun.</w:t>
      </w:r>
      <w:hyperlink r:id="rId29" w:history="1">
        <w:r w:rsidRPr="00E54D4E">
          <w:rPr>
            <w:rStyle w:val="af3"/>
            <w:color w:val="000000" w:themeColor="text1"/>
            <w:szCs w:val="28"/>
          </w:rPr>
          <w:t>https://quod.lib.umich.edu/e/eebo/A51598.0001.001?view=toc</w:t>
        </w:r>
      </w:hyperlink>
      <w:r w:rsidRPr="00E54D4E">
        <w:rPr>
          <w:color w:val="000000" w:themeColor="text1"/>
          <w:szCs w:val="28"/>
        </w:rPr>
        <w:t xml:space="preserve"> </w:t>
      </w:r>
    </w:p>
    <w:p w14:paraId="6511DF8A" w14:textId="2B93AF5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szCs w:val="28"/>
        </w:rPr>
      </w:pPr>
      <w:r w:rsidRPr="00E54D4E">
        <w:rPr>
          <w:color w:val="000000" w:themeColor="text1"/>
          <w:szCs w:val="28"/>
        </w:rPr>
        <w:t>Петти</w:t>
      </w:r>
      <w:r w:rsidR="005F0D21" w:rsidRPr="00E54D4E">
        <w:rPr>
          <w:color w:val="000000" w:themeColor="text1"/>
          <w:szCs w:val="28"/>
        </w:rPr>
        <w:t xml:space="preserve"> У</w:t>
      </w:r>
      <w:r w:rsidRPr="00E54D4E">
        <w:rPr>
          <w:color w:val="000000" w:themeColor="text1"/>
          <w:szCs w:val="28"/>
        </w:rPr>
        <w:t xml:space="preserve">. Трактат о налогах и сборах </w:t>
      </w:r>
      <w:hyperlink r:id="rId30" w:history="1">
        <w:r w:rsidRPr="00E54D4E">
          <w:rPr>
            <w:rStyle w:val="af3"/>
            <w:color w:val="000000" w:themeColor="text1"/>
            <w:szCs w:val="28"/>
          </w:rPr>
          <w:t>http://ek-lit.narod.ru/pettsod.htm</w:t>
        </w:r>
      </w:hyperlink>
      <w:r w:rsidRPr="00E54D4E">
        <w:rPr>
          <w:color w:val="000000" w:themeColor="text1"/>
          <w:szCs w:val="28"/>
        </w:rPr>
        <w:t xml:space="preserve"> </w:t>
      </w:r>
    </w:p>
    <w:p w14:paraId="79B99CF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szCs w:val="28"/>
          <w:lang w:val="en-US"/>
        </w:rPr>
        <w:t>Montchrestien</w:t>
      </w:r>
      <w:r w:rsidRPr="00E54D4E">
        <w:rPr>
          <w:color w:val="000000" w:themeColor="text1"/>
          <w:lang w:val="en-US"/>
        </w:rPr>
        <w:t xml:space="preserve">, </w:t>
      </w:r>
      <w:r w:rsidRPr="00E54D4E">
        <w:rPr>
          <w:color w:val="000000" w:themeColor="text1"/>
          <w:szCs w:val="28"/>
          <w:lang w:val="en-US"/>
        </w:rPr>
        <w:t xml:space="preserve">Antoine de. Traite d'economie politique Paris : E. Plon, Nourrit , 1889 </w:t>
      </w:r>
      <w:hyperlink r:id="rId31" w:history="1">
        <w:r w:rsidRPr="00E54D4E">
          <w:rPr>
            <w:rStyle w:val="af3"/>
            <w:color w:val="000000" w:themeColor="text1"/>
            <w:szCs w:val="28"/>
            <w:lang w:val="en-US"/>
          </w:rPr>
          <w:t>https://data.bnf.fr/12198421/antoine_de_montchrestien_traite_de_l_economie_politique/</w:t>
        </w:r>
      </w:hyperlink>
      <w:r w:rsidRPr="00E54D4E">
        <w:rPr>
          <w:color w:val="000000" w:themeColor="text1"/>
          <w:szCs w:val="28"/>
          <w:lang w:val="en-US"/>
        </w:rPr>
        <w:t xml:space="preserve"> </w:t>
      </w:r>
    </w:p>
    <w:p w14:paraId="60C72517" w14:textId="18860126" w:rsidR="00A22B8F"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Локк</w:t>
      </w:r>
      <w:r w:rsidR="005F0D21" w:rsidRPr="00E54D4E">
        <w:rPr>
          <w:color w:val="000000" w:themeColor="text1"/>
        </w:rPr>
        <w:t xml:space="preserve"> Дж</w:t>
      </w:r>
      <w:r w:rsidRPr="00E54D4E">
        <w:rPr>
          <w:color w:val="000000" w:themeColor="text1"/>
        </w:rPr>
        <w:t xml:space="preserve">. Сочинения в трех томах: Т. 3.- М.: Мысль, 1988.- 668 с. </w:t>
      </w:r>
      <w:hyperlink r:id="rId32" w:history="1">
        <w:r w:rsidRPr="00E54D4E">
          <w:rPr>
            <w:rStyle w:val="af3"/>
            <w:color w:val="000000" w:themeColor="text1"/>
          </w:rPr>
          <w:t>https://platona.net/load/knigi_po_filosofii/istorija_novoe_vremja/lokk_dzhon_sochinenija_v_3_tomakh_t_1_2_3/10-1-0-55</w:t>
        </w:r>
      </w:hyperlink>
      <w:r w:rsidRPr="00E54D4E">
        <w:rPr>
          <w:color w:val="000000" w:themeColor="text1"/>
        </w:rPr>
        <w:t xml:space="preserve"> </w:t>
      </w:r>
    </w:p>
    <w:p w14:paraId="67E6D576" w14:textId="1D97F4B9" w:rsidR="006E40C3" w:rsidRDefault="006E40C3" w:rsidP="006C1D48">
      <w:pPr>
        <w:pStyle w:val="af0"/>
        <w:tabs>
          <w:tab w:val="left" w:pos="993"/>
        </w:tabs>
        <w:spacing w:after="0" w:line="240" w:lineRule="auto"/>
        <w:ind w:left="0" w:firstLine="709"/>
        <w:jc w:val="both"/>
        <w:rPr>
          <w:color w:val="000000" w:themeColor="text1"/>
        </w:rPr>
      </w:pPr>
    </w:p>
    <w:p w14:paraId="6994236A" w14:textId="00311C4C" w:rsidR="006E40C3" w:rsidRPr="00501053" w:rsidRDefault="006E40C3"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 xml:space="preserve">Тема 4.  Формирование классической политической экономии. </w:t>
      </w:r>
      <w:r w:rsidRPr="00501053">
        <w:rPr>
          <w:b/>
          <w:i/>
          <w:color w:val="000000" w:themeColor="text1"/>
          <w:u w:val="single"/>
        </w:rPr>
        <w:br/>
        <w:t>Научная школа физиократов</w:t>
      </w:r>
    </w:p>
    <w:p w14:paraId="52E6C54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North, Dudley. Discourses Upon Trade; Principally Directed to the Cases of the Interest, Coynage, Clipping, Increase of Money. London: Printed for Tho. Basset, at the George in Fleet Street, 1691</w:t>
      </w:r>
    </w:p>
    <w:p w14:paraId="7A2B6ADE" w14:textId="77777777" w:rsidR="00A22B8F" w:rsidRPr="00E54D4E" w:rsidRDefault="00080777" w:rsidP="006C1D48">
      <w:pPr>
        <w:pStyle w:val="af0"/>
        <w:tabs>
          <w:tab w:val="left" w:pos="993"/>
        </w:tabs>
        <w:spacing w:after="0" w:line="240" w:lineRule="auto"/>
        <w:ind w:left="0" w:firstLine="709"/>
        <w:jc w:val="both"/>
        <w:rPr>
          <w:color w:val="000000" w:themeColor="text1"/>
          <w:lang w:val="en-US"/>
        </w:rPr>
      </w:pPr>
      <w:hyperlink r:id="rId33" w:history="1">
        <w:r w:rsidR="00A22B8F" w:rsidRPr="00E54D4E">
          <w:rPr>
            <w:rStyle w:val="af3"/>
            <w:color w:val="000000" w:themeColor="text1"/>
            <w:lang w:val="en-US"/>
          </w:rPr>
          <w:t>https://web.archive.org/web/20060827002441/http://www.ecn.bris.ac.uk/het/north/trade.txt</w:t>
        </w:r>
      </w:hyperlink>
      <w:r w:rsidR="00A22B8F" w:rsidRPr="00E54D4E">
        <w:rPr>
          <w:color w:val="000000" w:themeColor="text1"/>
          <w:lang w:val="en-US"/>
        </w:rPr>
        <w:t xml:space="preserve"> </w:t>
      </w:r>
    </w:p>
    <w:p w14:paraId="6EAFAF5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          Boisguilbert, Pierre Le Pesant. La France ruinee sous le Regne de Louis 14. Par Qui &amp; Comment, avec les moyens de la retablir en peu de temps, 1696 </w:t>
      </w:r>
      <w:hyperlink r:id="rId34" w:history="1">
        <w:r w:rsidRPr="00E54D4E">
          <w:rPr>
            <w:rStyle w:val="af3"/>
            <w:color w:val="000000" w:themeColor="text1"/>
            <w:lang w:val="en-US"/>
          </w:rPr>
          <w:t>https://www.google.ru/books/edition/La_France_ruinee_sous_le_Regne_de_Louis/0jUaWNbTJa8C?hl=ru&amp;gbpv=0</w:t>
        </w:r>
      </w:hyperlink>
      <w:r w:rsidRPr="00E54D4E">
        <w:rPr>
          <w:color w:val="000000" w:themeColor="text1"/>
          <w:lang w:val="en-US"/>
        </w:rPr>
        <w:t xml:space="preserve"> </w:t>
      </w:r>
    </w:p>
    <w:p w14:paraId="64E5D38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lastRenderedPageBreak/>
        <w:t xml:space="preserve">        Cantillon, Richard. Essai sur la nature du commerce en general Fletcher Gyles, 1755. </w:t>
      </w:r>
      <w:hyperlink r:id="rId35"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fr</w:t>
        </w:r>
        <w:r w:rsidRPr="00E54D4E">
          <w:rPr>
            <w:rStyle w:val="af3"/>
            <w:color w:val="000000" w:themeColor="text1"/>
          </w:rPr>
          <w:t>.</w:t>
        </w:r>
        <w:r w:rsidRPr="00E54D4E">
          <w:rPr>
            <w:rStyle w:val="af3"/>
            <w:color w:val="000000" w:themeColor="text1"/>
            <w:lang w:val="en-US"/>
          </w:rPr>
          <w:t>wikisource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wiki</w:t>
        </w:r>
        <w:r w:rsidRPr="00E54D4E">
          <w:rPr>
            <w:rStyle w:val="af3"/>
            <w:color w:val="000000" w:themeColor="text1"/>
          </w:rPr>
          <w:t>/</w:t>
        </w:r>
        <w:r w:rsidRPr="00E54D4E">
          <w:rPr>
            <w:rStyle w:val="af3"/>
            <w:color w:val="000000" w:themeColor="text1"/>
            <w:lang w:val="en-US"/>
          </w:rPr>
          <w:t>Essai</w:t>
        </w:r>
        <w:r w:rsidRPr="00E54D4E">
          <w:rPr>
            <w:rStyle w:val="af3"/>
            <w:color w:val="000000" w:themeColor="text1"/>
          </w:rPr>
          <w:t>_</w:t>
        </w:r>
        <w:r w:rsidRPr="00E54D4E">
          <w:rPr>
            <w:rStyle w:val="af3"/>
            <w:color w:val="000000" w:themeColor="text1"/>
            <w:lang w:val="en-US"/>
          </w:rPr>
          <w:t>sur</w:t>
        </w:r>
        <w:r w:rsidRPr="00E54D4E">
          <w:rPr>
            <w:rStyle w:val="af3"/>
            <w:color w:val="000000" w:themeColor="text1"/>
          </w:rPr>
          <w:t>_</w:t>
        </w:r>
        <w:r w:rsidRPr="00E54D4E">
          <w:rPr>
            <w:rStyle w:val="af3"/>
            <w:color w:val="000000" w:themeColor="text1"/>
            <w:lang w:val="en-US"/>
          </w:rPr>
          <w:t>la</w:t>
        </w:r>
        <w:r w:rsidRPr="00E54D4E">
          <w:rPr>
            <w:rStyle w:val="af3"/>
            <w:color w:val="000000" w:themeColor="text1"/>
          </w:rPr>
          <w:t>_</w:t>
        </w:r>
        <w:r w:rsidRPr="00E54D4E">
          <w:rPr>
            <w:rStyle w:val="af3"/>
            <w:color w:val="000000" w:themeColor="text1"/>
            <w:lang w:val="en-US"/>
          </w:rPr>
          <w:t>nature</w:t>
        </w:r>
        <w:r w:rsidRPr="00E54D4E">
          <w:rPr>
            <w:rStyle w:val="af3"/>
            <w:color w:val="000000" w:themeColor="text1"/>
          </w:rPr>
          <w:t>_</w:t>
        </w:r>
        <w:r w:rsidRPr="00E54D4E">
          <w:rPr>
            <w:rStyle w:val="af3"/>
            <w:color w:val="000000" w:themeColor="text1"/>
            <w:lang w:val="en-US"/>
          </w:rPr>
          <w:t>du</w:t>
        </w:r>
        <w:r w:rsidRPr="00E54D4E">
          <w:rPr>
            <w:rStyle w:val="af3"/>
            <w:color w:val="000000" w:themeColor="text1"/>
          </w:rPr>
          <w:t>_</w:t>
        </w:r>
        <w:r w:rsidRPr="00E54D4E">
          <w:rPr>
            <w:rStyle w:val="af3"/>
            <w:color w:val="000000" w:themeColor="text1"/>
            <w:lang w:val="en-US"/>
          </w:rPr>
          <w:t>commerce</w:t>
        </w:r>
        <w:r w:rsidRPr="00E54D4E">
          <w:rPr>
            <w:rStyle w:val="af3"/>
            <w:color w:val="000000" w:themeColor="text1"/>
          </w:rPr>
          <w:t>_</w:t>
        </w:r>
        <w:r w:rsidRPr="00E54D4E">
          <w:rPr>
            <w:rStyle w:val="af3"/>
            <w:color w:val="000000" w:themeColor="text1"/>
            <w:lang w:val="en-US"/>
          </w:rPr>
          <w:t>en</w:t>
        </w:r>
        <w:r w:rsidRPr="00E54D4E">
          <w:rPr>
            <w:rStyle w:val="af3"/>
            <w:color w:val="000000" w:themeColor="text1"/>
          </w:rPr>
          <w:t>_</w:t>
        </w:r>
        <w:r w:rsidRPr="00E54D4E">
          <w:rPr>
            <w:rStyle w:val="af3"/>
            <w:color w:val="000000" w:themeColor="text1"/>
            <w:lang w:val="en-US"/>
          </w:rPr>
          <w:t>g</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n</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ral</w:t>
        </w:r>
      </w:hyperlink>
      <w:r w:rsidRPr="00E54D4E">
        <w:rPr>
          <w:color w:val="000000" w:themeColor="text1"/>
        </w:rPr>
        <w:t xml:space="preserve"> </w:t>
      </w:r>
    </w:p>
    <w:p w14:paraId="5FF19E5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Hume, David. Essays, Moral, Political, and Literary, Part 2 (1752, 1777). Of the Populousness of Ancient Nations. </w:t>
      </w:r>
      <w:hyperlink r:id="rId36" w:history="1">
        <w:r w:rsidRPr="00E54D4E">
          <w:rPr>
            <w:rStyle w:val="af3"/>
            <w:color w:val="000000" w:themeColor="text1"/>
            <w:lang w:val="en-US"/>
          </w:rPr>
          <w:t>https://davidhume.org/texts/empl2/pa</w:t>
        </w:r>
      </w:hyperlink>
      <w:r w:rsidRPr="00E54D4E">
        <w:rPr>
          <w:color w:val="000000" w:themeColor="text1"/>
          <w:lang w:val="en-US"/>
        </w:rPr>
        <w:t xml:space="preserve"> </w:t>
      </w:r>
    </w:p>
    <w:p w14:paraId="535357F3"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Quesnay, François. Le Tableau économique 1758. </w:t>
      </w:r>
      <w:hyperlink r:id="rId37" w:history="1">
        <w:r w:rsidRPr="00E54D4E">
          <w:rPr>
            <w:rStyle w:val="af3"/>
            <w:color w:val="000000" w:themeColor="text1"/>
            <w:lang w:val="en-US"/>
          </w:rPr>
          <w:t>https://gallica.bnf.fr/ark:/12148/bpt6k106140h</w:t>
        </w:r>
      </w:hyperlink>
      <w:r w:rsidRPr="00E54D4E">
        <w:rPr>
          <w:color w:val="000000" w:themeColor="text1"/>
        </w:rPr>
        <w:t xml:space="preserve"> </w:t>
      </w:r>
    </w:p>
    <w:p w14:paraId="3F61ECE7" w14:textId="401B0024" w:rsidR="00A22B8F" w:rsidRDefault="005F0D21"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Тюрго </w:t>
      </w:r>
      <w:r w:rsidR="00A22B8F" w:rsidRPr="00E54D4E">
        <w:rPr>
          <w:color w:val="000000" w:themeColor="text1"/>
        </w:rPr>
        <w:t xml:space="preserve">Анн Робер. Размышления о создании и распределении богатств. 2018. </w:t>
      </w:r>
      <w:hyperlink r:id="rId38" w:history="1">
        <w:r w:rsidR="00A22B8F" w:rsidRPr="00E54D4E">
          <w:rPr>
            <w:rStyle w:val="af3"/>
            <w:color w:val="000000" w:themeColor="text1"/>
          </w:rPr>
          <w:t>https://www.google.ru/books/edition/%D0%A0%D0%B0%D0%B7%D0%BC%D1%8B%D1%88%D0%BB%D0%B5%D0%BD%D0%B8%D1%8F_%D0%BE_%D1%81%D0%BE%D0%B7%D0%B4%D0%B0%D0%BD%D0%B8/oW5NDwAAQBAJ?hl=ru&amp;gbpv=0</w:t>
        </w:r>
      </w:hyperlink>
      <w:r w:rsidR="00A22B8F" w:rsidRPr="00E54D4E">
        <w:rPr>
          <w:color w:val="000000" w:themeColor="text1"/>
        </w:rPr>
        <w:t xml:space="preserve"> </w:t>
      </w:r>
    </w:p>
    <w:p w14:paraId="66E12F1B" w14:textId="67D90A54" w:rsidR="00710C84" w:rsidRDefault="00710C84" w:rsidP="006C1D48">
      <w:pPr>
        <w:pStyle w:val="af0"/>
        <w:tabs>
          <w:tab w:val="left" w:pos="993"/>
        </w:tabs>
        <w:spacing w:after="0" w:line="240" w:lineRule="auto"/>
        <w:ind w:left="0" w:firstLine="709"/>
        <w:jc w:val="both"/>
        <w:rPr>
          <w:color w:val="000000" w:themeColor="text1"/>
        </w:rPr>
      </w:pPr>
    </w:p>
    <w:p w14:paraId="0C6E2B76" w14:textId="2EB24F6E"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5.  Классическая политическая экономия</w:t>
      </w:r>
    </w:p>
    <w:p w14:paraId="2ACA3BC7" w14:textId="3B0F97E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Смит</w:t>
      </w:r>
      <w:r w:rsidR="005F0D21" w:rsidRPr="00E54D4E">
        <w:rPr>
          <w:color w:val="000000" w:themeColor="text1"/>
        </w:rPr>
        <w:t xml:space="preserve"> А</w:t>
      </w:r>
      <w:r w:rsidRPr="00E54D4E">
        <w:rPr>
          <w:color w:val="000000" w:themeColor="text1"/>
        </w:rPr>
        <w:t>. Исследование о природе и причинах богатства народов.</w:t>
      </w:r>
    </w:p>
    <w:p w14:paraId="2B63FD5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39" w:history="1">
        <w:r w:rsidRPr="00E54D4E">
          <w:rPr>
            <w:rStyle w:val="af3"/>
            <w:color w:val="000000" w:themeColor="text1"/>
          </w:rPr>
          <w:t>http://ek-lit.narod.ru/smitsod.htm</w:t>
        </w:r>
      </w:hyperlink>
    </w:p>
    <w:p w14:paraId="35F9AC7F" w14:textId="67DCE28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Рикардо</w:t>
      </w:r>
      <w:r w:rsidR="005F0D21" w:rsidRPr="00E54D4E">
        <w:rPr>
          <w:color w:val="000000" w:themeColor="text1"/>
        </w:rPr>
        <w:t xml:space="preserve"> Д</w:t>
      </w:r>
      <w:r w:rsidRPr="00E54D4E">
        <w:rPr>
          <w:color w:val="000000" w:themeColor="text1"/>
        </w:rPr>
        <w:t xml:space="preserve">. Начала политической экономии и налогового обложения. </w:t>
      </w:r>
      <w:hyperlink r:id="rId40" w:history="1">
        <w:r w:rsidRPr="00E54D4E">
          <w:rPr>
            <w:rStyle w:val="af3"/>
            <w:color w:val="000000" w:themeColor="text1"/>
          </w:rPr>
          <w:t>http://ek-lit.narod.ru/ricsod.htm</w:t>
        </w:r>
      </w:hyperlink>
    </w:p>
    <w:p w14:paraId="465B5416" w14:textId="776B6AE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Сэй</w:t>
      </w:r>
      <w:r w:rsidR="005F0D21" w:rsidRPr="00E54D4E">
        <w:rPr>
          <w:color w:val="000000" w:themeColor="text1"/>
        </w:rPr>
        <w:t xml:space="preserve"> Ж.-Б</w:t>
      </w:r>
      <w:r w:rsidRPr="00E54D4E">
        <w:rPr>
          <w:color w:val="000000" w:themeColor="text1"/>
        </w:rPr>
        <w:t>. «Трактат по политической экономии».</w:t>
      </w:r>
    </w:p>
    <w:p w14:paraId="38B5A29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41" w:history="1">
        <w:r w:rsidRPr="00E54D4E">
          <w:rPr>
            <w:rStyle w:val="af3"/>
            <w:color w:val="000000" w:themeColor="text1"/>
          </w:rPr>
          <w:t>http://ek-lit.narod.ru/saysod.htm</w:t>
        </w:r>
      </w:hyperlink>
    </w:p>
    <w:p w14:paraId="2B2A4E9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Townsend, Joseph. A Dissertation on the Poor Laws. </w:t>
      </w:r>
      <w:hyperlink r:id="rId42" w:anchor="v=onepage&amp;q&amp;f=false"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PZJPAAAAYAAJ</w:t>
        </w:r>
        <w:r w:rsidRPr="00E54D4E">
          <w:rPr>
            <w:rStyle w:val="af3"/>
            <w:color w:val="000000" w:themeColor="text1"/>
          </w:rPr>
          <w:t>&amp;</w:t>
        </w:r>
        <w:r w:rsidRPr="00E54D4E">
          <w:rPr>
            <w:rStyle w:val="af3"/>
            <w:color w:val="000000" w:themeColor="text1"/>
            <w:lang w:val="en-US"/>
          </w:rPr>
          <w:t>printsec</w:t>
        </w:r>
        <w:r w:rsidRPr="00E54D4E">
          <w:rPr>
            <w:rStyle w:val="af3"/>
            <w:color w:val="000000" w:themeColor="text1"/>
          </w:rPr>
          <w:t>=</w:t>
        </w:r>
        <w:r w:rsidRPr="00E54D4E">
          <w:rPr>
            <w:rStyle w:val="af3"/>
            <w:color w:val="000000" w:themeColor="text1"/>
            <w:lang w:val="en-US"/>
          </w:rPr>
          <w:t>frontcover</w:t>
        </w:r>
        <w:r w:rsidRPr="00E54D4E">
          <w:rPr>
            <w:rStyle w:val="af3"/>
            <w:color w:val="000000" w:themeColor="text1"/>
          </w:rPr>
          <w:t>&amp;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&amp;</w:t>
        </w:r>
        <w:r w:rsidRPr="00E54D4E">
          <w:rPr>
            <w:rStyle w:val="af3"/>
            <w:color w:val="000000" w:themeColor="text1"/>
            <w:lang w:val="en-US"/>
          </w:rPr>
          <w:t>source</w:t>
        </w:r>
        <w:r w:rsidRPr="00E54D4E">
          <w:rPr>
            <w:rStyle w:val="af3"/>
            <w:color w:val="000000" w:themeColor="text1"/>
          </w:rPr>
          <w:t>=</w:t>
        </w:r>
        <w:r w:rsidRPr="00E54D4E">
          <w:rPr>
            <w:rStyle w:val="af3"/>
            <w:color w:val="000000" w:themeColor="text1"/>
            <w:lang w:val="en-US"/>
          </w:rPr>
          <w:t>gbs</w:t>
        </w:r>
        <w:r w:rsidRPr="00E54D4E">
          <w:rPr>
            <w:rStyle w:val="af3"/>
            <w:color w:val="000000" w:themeColor="text1"/>
          </w:rPr>
          <w:t>_</w:t>
        </w:r>
        <w:r w:rsidRPr="00E54D4E">
          <w:rPr>
            <w:rStyle w:val="af3"/>
            <w:color w:val="000000" w:themeColor="text1"/>
            <w:lang w:val="en-US"/>
          </w:rPr>
          <w:t>ge</w:t>
        </w:r>
        <w:r w:rsidRPr="00E54D4E">
          <w:rPr>
            <w:rStyle w:val="af3"/>
            <w:color w:val="000000" w:themeColor="text1"/>
          </w:rPr>
          <w:t>_</w:t>
        </w:r>
        <w:r w:rsidRPr="00E54D4E">
          <w:rPr>
            <w:rStyle w:val="af3"/>
            <w:color w:val="000000" w:themeColor="text1"/>
            <w:lang w:val="en-US"/>
          </w:rPr>
          <w:t>summary</w:t>
        </w:r>
        <w:r w:rsidRPr="00E54D4E">
          <w:rPr>
            <w:rStyle w:val="af3"/>
            <w:color w:val="000000" w:themeColor="text1"/>
          </w:rPr>
          <w:t>_</w:t>
        </w:r>
        <w:r w:rsidRPr="00E54D4E">
          <w:rPr>
            <w:rStyle w:val="af3"/>
            <w:color w:val="000000" w:themeColor="text1"/>
            <w:lang w:val="en-US"/>
          </w:rPr>
          <w:t>r</w:t>
        </w:r>
        <w:r w:rsidRPr="00E54D4E">
          <w:rPr>
            <w:rStyle w:val="af3"/>
            <w:color w:val="000000" w:themeColor="text1"/>
          </w:rPr>
          <w:t>&amp;</w:t>
        </w:r>
        <w:r w:rsidRPr="00E54D4E">
          <w:rPr>
            <w:rStyle w:val="af3"/>
            <w:color w:val="000000" w:themeColor="text1"/>
            <w:lang w:val="en-US"/>
          </w:rPr>
          <w:t>cad</w:t>
        </w:r>
        <w:r w:rsidRPr="00E54D4E">
          <w:rPr>
            <w:rStyle w:val="af3"/>
            <w:color w:val="000000" w:themeColor="text1"/>
          </w:rPr>
          <w:t>=0#</w:t>
        </w:r>
        <w:r w:rsidRPr="00E54D4E">
          <w:rPr>
            <w:rStyle w:val="af3"/>
            <w:color w:val="000000" w:themeColor="text1"/>
            <w:lang w:val="en-US"/>
          </w:rPr>
          <w:t>v</w:t>
        </w:r>
        <w:r w:rsidRPr="00E54D4E">
          <w:rPr>
            <w:rStyle w:val="af3"/>
            <w:color w:val="000000" w:themeColor="text1"/>
          </w:rPr>
          <w:t>=</w:t>
        </w:r>
        <w:r w:rsidRPr="00E54D4E">
          <w:rPr>
            <w:rStyle w:val="af3"/>
            <w:color w:val="000000" w:themeColor="text1"/>
            <w:lang w:val="en-US"/>
          </w:rPr>
          <w:t>onepage</w:t>
        </w:r>
        <w:r w:rsidRPr="00E54D4E">
          <w:rPr>
            <w:rStyle w:val="af3"/>
            <w:color w:val="000000" w:themeColor="text1"/>
          </w:rPr>
          <w:t>&amp;</w:t>
        </w:r>
        <w:r w:rsidRPr="00E54D4E">
          <w:rPr>
            <w:rStyle w:val="af3"/>
            <w:color w:val="000000" w:themeColor="text1"/>
            <w:lang w:val="en-US"/>
          </w:rPr>
          <w:t>q</w:t>
        </w:r>
        <w:r w:rsidRPr="00E54D4E">
          <w:rPr>
            <w:rStyle w:val="af3"/>
            <w:color w:val="000000" w:themeColor="text1"/>
          </w:rPr>
          <w:t>&amp;</w:t>
        </w:r>
        <w:r w:rsidRPr="00E54D4E">
          <w:rPr>
            <w:rStyle w:val="af3"/>
            <w:color w:val="000000" w:themeColor="text1"/>
            <w:lang w:val="en-US"/>
          </w:rPr>
          <w:t>f</w:t>
        </w:r>
        <w:r w:rsidRPr="00E54D4E">
          <w:rPr>
            <w:rStyle w:val="af3"/>
            <w:color w:val="000000" w:themeColor="text1"/>
          </w:rPr>
          <w:t>=</w:t>
        </w:r>
        <w:r w:rsidRPr="00E54D4E">
          <w:rPr>
            <w:rStyle w:val="af3"/>
            <w:color w:val="000000" w:themeColor="text1"/>
            <w:lang w:val="en-US"/>
          </w:rPr>
          <w:t>false</w:t>
        </w:r>
      </w:hyperlink>
    </w:p>
    <w:p w14:paraId="111606B9" w14:textId="687C649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Годвин</w:t>
      </w:r>
      <w:r w:rsidR="005F0D21" w:rsidRPr="00E54D4E">
        <w:rPr>
          <w:color w:val="000000" w:themeColor="text1"/>
        </w:rPr>
        <w:t xml:space="preserve"> У</w:t>
      </w:r>
      <w:r w:rsidRPr="00E54D4E">
        <w:rPr>
          <w:color w:val="000000" w:themeColor="text1"/>
        </w:rPr>
        <w:t xml:space="preserve">. О собственности. </w:t>
      </w:r>
    </w:p>
    <w:p w14:paraId="150C9118" w14:textId="77777777" w:rsidR="00A22B8F" w:rsidRPr="00E54D4E" w:rsidRDefault="00080777" w:rsidP="006C1D48">
      <w:pPr>
        <w:pStyle w:val="af0"/>
        <w:tabs>
          <w:tab w:val="left" w:pos="993"/>
        </w:tabs>
        <w:spacing w:after="0" w:line="240" w:lineRule="auto"/>
        <w:ind w:left="0" w:firstLine="709"/>
        <w:jc w:val="both"/>
        <w:rPr>
          <w:color w:val="000000" w:themeColor="text1"/>
        </w:rPr>
      </w:pPr>
      <w:hyperlink r:id="rId43" w:history="1">
        <w:r w:rsidR="00A22B8F" w:rsidRPr="00E54D4E">
          <w:rPr>
            <w:rStyle w:val="af3"/>
            <w:color w:val="000000" w:themeColor="text1"/>
          </w:rPr>
          <w:t>https://avidreaders.ru/read-book/o-sobstvennosti.html</w:t>
        </w:r>
      </w:hyperlink>
    </w:p>
    <w:p w14:paraId="1E270DCD" w14:textId="6329D4D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Мальтус</w:t>
      </w:r>
      <w:r w:rsidR="005F0D21" w:rsidRPr="00E54D4E">
        <w:rPr>
          <w:color w:val="000000" w:themeColor="text1"/>
        </w:rPr>
        <w:t xml:space="preserve"> Т</w:t>
      </w:r>
      <w:r w:rsidRPr="00E54D4E">
        <w:rPr>
          <w:color w:val="000000" w:themeColor="text1"/>
        </w:rPr>
        <w:t xml:space="preserve">. Опыт закона о народонаселении. Перевод И.А. Вернера. М., 1895 </w:t>
      </w:r>
      <w:hyperlink r:id="rId44" w:history="1">
        <w:r w:rsidRPr="00E54D4E">
          <w:rPr>
            <w:rStyle w:val="af3"/>
            <w:color w:val="000000" w:themeColor="text1"/>
          </w:rPr>
          <w:t>http://www.demoscope.ru/weekly/knigi/maltus/maltus.pdf</w:t>
        </w:r>
      </w:hyperlink>
      <w:r w:rsidRPr="00E54D4E">
        <w:rPr>
          <w:color w:val="000000" w:themeColor="text1"/>
        </w:rPr>
        <w:t xml:space="preserve"> </w:t>
      </w:r>
    </w:p>
    <w:p w14:paraId="5B494145"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Hall, Charles. The Effects of Civilisation on the People in European States. </w:t>
      </w:r>
      <w:hyperlink r:id="rId45"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en</w:t>
        </w:r>
        <w:r w:rsidRPr="00E54D4E">
          <w:rPr>
            <w:rStyle w:val="af3"/>
            <w:color w:val="000000" w:themeColor="text1"/>
          </w:rPr>
          <w:t>.</w:t>
        </w:r>
        <w:r w:rsidRPr="00E54D4E">
          <w:rPr>
            <w:rStyle w:val="af3"/>
            <w:color w:val="000000" w:themeColor="text1"/>
            <w:lang w:val="en-US"/>
          </w:rPr>
          <w:t>wikisource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wiki</w:t>
        </w:r>
        <w:r w:rsidRPr="00E54D4E">
          <w:rPr>
            <w:rStyle w:val="af3"/>
            <w:color w:val="000000" w:themeColor="text1"/>
          </w:rPr>
          <w:t>/</w:t>
        </w:r>
        <w:r w:rsidRPr="00E54D4E">
          <w:rPr>
            <w:rStyle w:val="af3"/>
            <w:color w:val="000000" w:themeColor="text1"/>
            <w:lang w:val="en-US"/>
          </w:rPr>
          <w:t>The</w:t>
        </w:r>
        <w:r w:rsidRPr="00E54D4E">
          <w:rPr>
            <w:rStyle w:val="af3"/>
            <w:color w:val="000000" w:themeColor="text1"/>
          </w:rPr>
          <w:t>_</w:t>
        </w:r>
        <w:r w:rsidRPr="00E54D4E">
          <w:rPr>
            <w:rStyle w:val="af3"/>
            <w:color w:val="000000" w:themeColor="text1"/>
            <w:lang w:val="en-US"/>
          </w:rPr>
          <w:t>Effects</w:t>
        </w:r>
        <w:r w:rsidRPr="00E54D4E">
          <w:rPr>
            <w:rStyle w:val="af3"/>
            <w:color w:val="000000" w:themeColor="text1"/>
          </w:rPr>
          <w:t>_</w:t>
        </w:r>
        <w:r w:rsidRPr="00E54D4E">
          <w:rPr>
            <w:rStyle w:val="af3"/>
            <w:color w:val="000000" w:themeColor="text1"/>
            <w:lang w:val="en-US"/>
          </w:rPr>
          <w:t>of</w:t>
        </w:r>
        <w:r w:rsidRPr="00E54D4E">
          <w:rPr>
            <w:rStyle w:val="af3"/>
            <w:color w:val="000000" w:themeColor="text1"/>
          </w:rPr>
          <w:t>_</w:t>
        </w:r>
        <w:r w:rsidRPr="00E54D4E">
          <w:rPr>
            <w:rStyle w:val="af3"/>
            <w:color w:val="000000" w:themeColor="text1"/>
            <w:lang w:val="en-US"/>
          </w:rPr>
          <w:t>Civilisation</w:t>
        </w:r>
        <w:r w:rsidRPr="00E54D4E">
          <w:rPr>
            <w:rStyle w:val="af3"/>
            <w:color w:val="000000" w:themeColor="text1"/>
          </w:rPr>
          <w:t>_</w:t>
        </w:r>
        <w:r w:rsidRPr="00E54D4E">
          <w:rPr>
            <w:rStyle w:val="af3"/>
            <w:color w:val="000000" w:themeColor="text1"/>
            <w:lang w:val="en-US"/>
          </w:rPr>
          <w:t>on</w:t>
        </w:r>
        <w:r w:rsidRPr="00E54D4E">
          <w:rPr>
            <w:rStyle w:val="af3"/>
            <w:color w:val="000000" w:themeColor="text1"/>
          </w:rPr>
          <w:t>_</w:t>
        </w:r>
        <w:r w:rsidRPr="00E54D4E">
          <w:rPr>
            <w:rStyle w:val="af3"/>
            <w:color w:val="000000" w:themeColor="text1"/>
            <w:lang w:val="en-US"/>
          </w:rPr>
          <w:t>the</w:t>
        </w:r>
        <w:r w:rsidRPr="00E54D4E">
          <w:rPr>
            <w:rStyle w:val="af3"/>
            <w:color w:val="000000" w:themeColor="text1"/>
          </w:rPr>
          <w:t>_</w:t>
        </w:r>
        <w:r w:rsidRPr="00E54D4E">
          <w:rPr>
            <w:rStyle w:val="af3"/>
            <w:color w:val="000000" w:themeColor="text1"/>
            <w:lang w:val="en-US"/>
          </w:rPr>
          <w:t>People</w:t>
        </w:r>
        <w:r w:rsidRPr="00E54D4E">
          <w:rPr>
            <w:rStyle w:val="af3"/>
            <w:color w:val="000000" w:themeColor="text1"/>
          </w:rPr>
          <w:t>_</w:t>
        </w:r>
        <w:r w:rsidRPr="00E54D4E">
          <w:rPr>
            <w:rStyle w:val="af3"/>
            <w:color w:val="000000" w:themeColor="text1"/>
            <w:lang w:val="en-US"/>
          </w:rPr>
          <w:t>in</w:t>
        </w:r>
        <w:r w:rsidRPr="00E54D4E">
          <w:rPr>
            <w:rStyle w:val="af3"/>
            <w:color w:val="000000" w:themeColor="text1"/>
          </w:rPr>
          <w:t>_</w:t>
        </w:r>
        <w:r w:rsidRPr="00E54D4E">
          <w:rPr>
            <w:rStyle w:val="af3"/>
            <w:color w:val="000000" w:themeColor="text1"/>
            <w:lang w:val="en-US"/>
          </w:rPr>
          <w:t>European</w:t>
        </w:r>
        <w:r w:rsidRPr="00E54D4E">
          <w:rPr>
            <w:rStyle w:val="af3"/>
            <w:color w:val="000000" w:themeColor="text1"/>
          </w:rPr>
          <w:t>_</w:t>
        </w:r>
        <w:r w:rsidRPr="00E54D4E">
          <w:rPr>
            <w:rStyle w:val="af3"/>
            <w:color w:val="000000" w:themeColor="text1"/>
            <w:lang w:val="en-US"/>
          </w:rPr>
          <w:t>States</w:t>
        </w:r>
      </w:hyperlink>
    </w:p>
    <w:p w14:paraId="2459DF1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Hodgskin, Thomas. Labour Defended against the Claims of Capital. </w:t>
      </w:r>
      <w:hyperlink r:id="rId46"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web</w:t>
        </w:r>
        <w:r w:rsidRPr="00E54D4E">
          <w:rPr>
            <w:rStyle w:val="af3"/>
            <w:color w:val="000000" w:themeColor="text1"/>
          </w:rPr>
          <w:t>.</w:t>
        </w:r>
        <w:r w:rsidRPr="00E54D4E">
          <w:rPr>
            <w:rStyle w:val="af3"/>
            <w:color w:val="000000" w:themeColor="text1"/>
            <w:lang w:val="en-US"/>
          </w:rPr>
          <w:t>archive</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web</w:t>
        </w:r>
        <w:r w:rsidRPr="00E54D4E">
          <w:rPr>
            <w:rStyle w:val="af3"/>
            <w:color w:val="000000" w:themeColor="text1"/>
          </w:rPr>
          <w:t>/20080516080448/</w:t>
        </w:r>
        <w:r w:rsidRPr="00E54D4E">
          <w:rPr>
            <w:rStyle w:val="af3"/>
            <w:color w:val="000000" w:themeColor="text1"/>
            <w:lang w:val="en-US"/>
          </w:rPr>
          <w:t>http</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yale</w:t>
        </w:r>
        <w:r w:rsidRPr="00E54D4E">
          <w:rPr>
            <w:rStyle w:val="af3"/>
            <w:color w:val="000000" w:themeColor="text1"/>
          </w:rPr>
          <w:t>.</w:t>
        </w:r>
        <w:r w:rsidRPr="00E54D4E">
          <w:rPr>
            <w:rStyle w:val="af3"/>
            <w:color w:val="000000" w:themeColor="text1"/>
            <w:lang w:val="en-US"/>
          </w:rPr>
          <w:t>edu</w:t>
        </w:r>
        <w:r w:rsidRPr="00E54D4E">
          <w:rPr>
            <w:rStyle w:val="af3"/>
            <w:color w:val="000000" w:themeColor="text1"/>
          </w:rPr>
          <w:t>/</w:t>
        </w:r>
        <w:r w:rsidRPr="00E54D4E">
          <w:rPr>
            <w:rStyle w:val="af3"/>
            <w:color w:val="000000" w:themeColor="text1"/>
            <w:lang w:val="en-US"/>
          </w:rPr>
          <w:t>lawweb</w:t>
        </w:r>
        <w:r w:rsidRPr="00E54D4E">
          <w:rPr>
            <w:rStyle w:val="af3"/>
            <w:color w:val="000000" w:themeColor="text1"/>
          </w:rPr>
          <w:t>/</w:t>
        </w:r>
        <w:r w:rsidRPr="00E54D4E">
          <w:rPr>
            <w:rStyle w:val="af3"/>
            <w:color w:val="000000" w:themeColor="text1"/>
            <w:lang w:val="en-US"/>
          </w:rPr>
          <w:t>avalon</w:t>
        </w:r>
        <w:r w:rsidRPr="00E54D4E">
          <w:rPr>
            <w:rStyle w:val="af3"/>
            <w:color w:val="000000" w:themeColor="text1"/>
          </w:rPr>
          <w:t>/</w:t>
        </w:r>
        <w:r w:rsidRPr="00E54D4E">
          <w:rPr>
            <w:rStyle w:val="af3"/>
            <w:color w:val="000000" w:themeColor="text1"/>
            <w:lang w:val="en-US"/>
          </w:rPr>
          <w:t>econ</w:t>
        </w:r>
        <w:r w:rsidRPr="00E54D4E">
          <w:rPr>
            <w:rStyle w:val="af3"/>
            <w:color w:val="000000" w:themeColor="text1"/>
          </w:rPr>
          <w:t>/</w:t>
        </w:r>
        <w:r w:rsidRPr="00E54D4E">
          <w:rPr>
            <w:rStyle w:val="af3"/>
            <w:color w:val="000000" w:themeColor="text1"/>
            <w:lang w:val="en-US"/>
          </w:rPr>
          <w:t>labdef</w:t>
        </w:r>
        <w:r w:rsidRPr="00E54D4E">
          <w:rPr>
            <w:rStyle w:val="af3"/>
            <w:color w:val="000000" w:themeColor="text1"/>
          </w:rPr>
          <w:t>.</w:t>
        </w:r>
        <w:r w:rsidRPr="00E54D4E">
          <w:rPr>
            <w:rStyle w:val="af3"/>
            <w:color w:val="000000" w:themeColor="text1"/>
            <w:lang w:val="en-US"/>
          </w:rPr>
          <w:t>htm</w:t>
        </w:r>
      </w:hyperlink>
    </w:p>
    <w:p w14:paraId="26CF5157" w14:textId="590596A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Милль</w:t>
      </w:r>
      <w:r w:rsidR="005F0D21" w:rsidRPr="00E54D4E">
        <w:rPr>
          <w:color w:val="000000" w:themeColor="text1"/>
        </w:rPr>
        <w:t xml:space="preserve"> Дж. С</w:t>
      </w:r>
      <w:r w:rsidRPr="00E54D4E">
        <w:rPr>
          <w:color w:val="000000" w:themeColor="text1"/>
        </w:rPr>
        <w:t xml:space="preserve">. Основания политической экономии. </w:t>
      </w:r>
      <w:hyperlink r:id="rId47" w:history="1">
        <w:r w:rsidRPr="00E54D4E">
          <w:rPr>
            <w:rStyle w:val="af3"/>
            <w:color w:val="000000" w:themeColor="text1"/>
          </w:rPr>
          <w:t>https://viewer.rusneb.ru/ru/000199_000009_003760005?page=1&amp;rotate=0&amp;theme=white</w:t>
        </w:r>
      </w:hyperlink>
    </w:p>
    <w:p w14:paraId="7A7038FD" w14:textId="099DE98F"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lang w:val="en-US"/>
        </w:rPr>
        <w:t xml:space="preserve">Carey, Henry Charles. The Principles of Political Economy. </w:t>
      </w:r>
      <w:hyperlink r:id="rId48"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play</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com</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reader</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CfEtAAAAIAAJ</w:t>
        </w:r>
        <w:r w:rsidRPr="00E54D4E">
          <w:rPr>
            <w:rStyle w:val="af3"/>
            <w:color w:val="000000" w:themeColor="text1"/>
          </w:rPr>
          <w:t>&amp;</w:t>
        </w:r>
        <w:r w:rsidRPr="00E54D4E">
          <w:rPr>
            <w:rStyle w:val="af3"/>
            <w:color w:val="000000" w:themeColor="text1"/>
            <w:lang w:val="en-US"/>
          </w:rPr>
          <w:t>pg</w:t>
        </w:r>
        <w:r w:rsidRPr="00E54D4E">
          <w:rPr>
            <w:rStyle w:val="af3"/>
            <w:color w:val="000000" w:themeColor="text1"/>
          </w:rPr>
          <w:t>=</w:t>
        </w:r>
        <w:r w:rsidRPr="00E54D4E">
          <w:rPr>
            <w:rStyle w:val="af3"/>
            <w:color w:val="000000" w:themeColor="text1"/>
            <w:lang w:val="en-US"/>
          </w:rPr>
          <w:t>GBS</w:t>
        </w:r>
        <w:r w:rsidRPr="00E54D4E">
          <w:rPr>
            <w:rStyle w:val="af3"/>
            <w:color w:val="000000" w:themeColor="text1"/>
          </w:rPr>
          <w:t>.</w:t>
        </w:r>
        <w:r w:rsidRPr="00E54D4E">
          <w:rPr>
            <w:rStyle w:val="af3"/>
            <w:color w:val="000000" w:themeColor="text1"/>
            <w:lang w:val="en-US"/>
          </w:rPr>
          <w:t>PR</w:t>
        </w:r>
        <w:r w:rsidRPr="00E54D4E">
          <w:rPr>
            <w:rStyle w:val="af3"/>
            <w:color w:val="000000" w:themeColor="text1"/>
          </w:rPr>
          <w:t>10&amp;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hyperlink>
    </w:p>
    <w:p w14:paraId="0A15C814" w14:textId="00A9526E" w:rsidR="00710C84" w:rsidRDefault="00710C84" w:rsidP="006C1D48">
      <w:pPr>
        <w:pStyle w:val="af0"/>
        <w:tabs>
          <w:tab w:val="left" w:pos="993"/>
        </w:tabs>
        <w:spacing w:after="0" w:line="240" w:lineRule="auto"/>
        <w:ind w:left="0" w:firstLine="709"/>
        <w:jc w:val="both"/>
        <w:rPr>
          <w:color w:val="000000" w:themeColor="text1"/>
        </w:rPr>
      </w:pPr>
    </w:p>
    <w:p w14:paraId="7ACBEB0C" w14:textId="7FE2B3D6"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lastRenderedPageBreak/>
        <w:t>Тема 6.  Экономические взгляды социалистов-утопистов Западной Европы</w:t>
      </w:r>
    </w:p>
    <w:p w14:paraId="3E473F91" w14:textId="371A25A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Мор</w:t>
      </w:r>
      <w:r w:rsidR="005F0D21" w:rsidRPr="00E54D4E">
        <w:rPr>
          <w:color w:val="000000" w:themeColor="text1"/>
        </w:rPr>
        <w:t xml:space="preserve"> Т</w:t>
      </w:r>
      <w:r w:rsidRPr="00E54D4E">
        <w:rPr>
          <w:color w:val="000000" w:themeColor="text1"/>
        </w:rPr>
        <w:t xml:space="preserve">. Утопия. </w:t>
      </w:r>
      <w:hyperlink r:id="rId49" w:history="1">
        <w:r w:rsidRPr="00E54D4E">
          <w:rPr>
            <w:rStyle w:val="af3"/>
            <w:color w:val="000000" w:themeColor="text1"/>
          </w:rPr>
          <w:t>http://lib.ru/INOOLD/MOR/utopia.txt</w:t>
        </w:r>
      </w:hyperlink>
    </w:p>
    <w:p w14:paraId="4E5E68AE"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Owen, Robert. A new view of society: or, Essays on the principle of the formation of the human character. By one of his majesty's justices of peace [R. Owen. Pt.1,2. Pt.2, numbered Essay 2nd, is a proof copy]. </w:t>
      </w:r>
      <w:hyperlink r:id="rId50" w:history="1">
        <w:r w:rsidRPr="00E54D4E">
          <w:rPr>
            <w:rStyle w:val="af3"/>
            <w:color w:val="000000" w:themeColor="text1"/>
            <w:lang w:val="en-US"/>
          </w:rPr>
          <w:t>https://play.google.com/books/reader?id=OXQIAAAAQAAJ&amp;hl=ru</w:t>
        </w:r>
      </w:hyperlink>
    </w:p>
    <w:p w14:paraId="16E2AE3C" w14:textId="1F780FC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Кампанелла</w:t>
      </w:r>
      <w:r w:rsidR="005F0D21" w:rsidRPr="00E54D4E">
        <w:rPr>
          <w:color w:val="000000" w:themeColor="text1"/>
        </w:rPr>
        <w:t xml:space="preserve"> Т</w:t>
      </w:r>
      <w:r w:rsidRPr="00E54D4E">
        <w:rPr>
          <w:color w:val="000000" w:themeColor="text1"/>
        </w:rPr>
        <w:t xml:space="preserve">. Город Солнца. </w:t>
      </w:r>
      <w:hyperlink r:id="rId51" w:history="1">
        <w:r w:rsidRPr="00E54D4E">
          <w:rPr>
            <w:rStyle w:val="af3"/>
            <w:color w:val="000000" w:themeColor="text1"/>
          </w:rPr>
          <w:t>https://librebook.me/gorod_solnca_1/vol1/1</w:t>
        </w:r>
      </w:hyperlink>
    </w:p>
    <w:p w14:paraId="1142F12B" w14:textId="42A6905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Сен-Симон</w:t>
      </w:r>
      <w:r w:rsidR="005F0D21" w:rsidRPr="00E54D4E">
        <w:rPr>
          <w:color w:val="000000" w:themeColor="text1"/>
        </w:rPr>
        <w:t xml:space="preserve"> К</w:t>
      </w:r>
      <w:r w:rsidRPr="00E54D4E">
        <w:rPr>
          <w:color w:val="000000" w:themeColor="text1"/>
        </w:rPr>
        <w:t xml:space="preserve">. Избранные сочинения Текст / Сен-Симон ; Пер. с фр. под ред. и с коммент. Л. С. Цетлина ; Вступ. статья В. П. Волгина "Социальное учение Сен-Симона", с. 5-85 Избранные сочинения. Том I. </w:t>
      </w:r>
      <w:hyperlink r:id="rId52" w:history="1">
        <w:r w:rsidRPr="00E54D4E">
          <w:rPr>
            <w:rStyle w:val="af3"/>
            <w:color w:val="000000" w:themeColor="text1"/>
          </w:rPr>
          <w:t>https://rusneb.ru/catalog/000199_000009_005414541/</w:t>
        </w:r>
      </w:hyperlink>
    </w:p>
    <w:p w14:paraId="502AA908" w14:textId="012477AE"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Фурье</w:t>
      </w:r>
      <w:r w:rsidR="005F0D21" w:rsidRPr="00E54D4E">
        <w:rPr>
          <w:color w:val="000000" w:themeColor="text1"/>
        </w:rPr>
        <w:t xml:space="preserve"> Ш</w:t>
      </w:r>
      <w:r w:rsidRPr="00E54D4E">
        <w:rPr>
          <w:color w:val="000000" w:themeColor="text1"/>
        </w:rPr>
        <w:t xml:space="preserve">. Избранные сочинения. Том 1. Теория четырех движений и всеобщих судеб проспект и анонс открытия. </w:t>
      </w:r>
      <w:hyperlink r:id="rId53" w:history="1">
        <w:r w:rsidRPr="00E54D4E">
          <w:rPr>
            <w:rStyle w:val="af3"/>
            <w:color w:val="000000" w:themeColor="text1"/>
          </w:rPr>
          <w:t>https://www.phantastike.com/sociology/teoriya_chetyrekh_dvizheniy/djvu/view/</w:t>
        </w:r>
      </w:hyperlink>
    </w:p>
    <w:p w14:paraId="6F0FFE2A" w14:textId="539674B0" w:rsidR="00710C84" w:rsidRDefault="00710C84" w:rsidP="006C1D48">
      <w:pPr>
        <w:pStyle w:val="af0"/>
        <w:tabs>
          <w:tab w:val="left" w:pos="993"/>
        </w:tabs>
        <w:spacing w:after="0" w:line="240" w:lineRule="auto"/>
        <w:ind w:left="0" w:firstLine="709"/>
        <w:jc w:val="both"/>
        <w:rPr>
          <w:color w:val="000000" w:themeColor="text1"/>
        </w:rPr>
      </w:pPr>
    </w:p>
    <w:p w14:paraId="4E076AD0" w14:textId="162CC9D3"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7.  Теория К. Маркса как вершина классической политической экономии. Развитие теории К. Маркса</w:t>
      </w:r>
    </w:p>
    <w:p w14:paraId="0FA36A68" w14:textId="1967BC0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Маркс</w:t>
      </w:r>
      <w:r w:rsidR="005F0D21" w:rsidRPr="00E54D4E">
        <w:rPr>
          <w:color w:val="000000" w:themeColor="text1"/>
        </w:rPr>
        <w:t xml:space="preserve"> К</w:t>
      </w:r>
      <w:r w:rsidRPr="00E54D4E">
        <w:rPr>
          <w:color w:val="000000" w:themeColor="text1"/>
        </w:rPr>
        <w:t xml:space="preserve">. Капитал. Критика политической экономии. Том 1. </w:t>
      </w:r>
      <w:hyperlink r:id="rId54" w:history="1">
        <w:r w:rsidRPr="00E54D4E">
          <w:rPr>
            <w:rStyle w:val="af3"/>
            <w:color w:val="000000" w:themeColor="text1"/>
          </w:rPr>
          <w:t>https://www.marxists.org/russkij/marx/1867/capital_vol1/index.htm</w:t>
        </w:r>
      </w:hyperlink>
    </w:p>
    <w:p w14:paraId="0B35CABC" w14:textId="1B23C3C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Маркс</w:t>
      </w:r>
      <w:r w:rsidR="005F0D21" w:rsidRPr="00E54D4E">
        <w:rPr>
          <w:color w:val="000000" w:themeColor="text1"/>
        </w:rPr>
        <w:t xml:space="preserve"> К.</w:t>
      </w:r>
      <w:r w:rsidRPr="00E54D4E">
        <w:rPr>
          <w:color w:val="000000" w:themeColor="text1"/>
        </w:rPr>
        <w:t>, Энгельс</w:t>
      </w:r>
      <w:r w:rsidR="005F0D21" w:rsidRPr="00E54D4E">
        <w:rPr>
          <w:color w:val="000000" w:themeColor="text1"/>
        </w:rPr>
        <w:t xml:space="preserve"> Ф</w:t>
      </w:r>
      <w:r w:rsidRPr="00E54D4E">
        <w:rPr>
          <w:color w:val="000000" w:themeColor="text1"/>
        </w:rPr>
        <w:t xml:space="preserve">. Cочинения, тома 1-39. Издание второе М.: Издательство политической литературы, 1955-1974 г.г. </w:t>
      </w:r>
      <w:hyperlink r:id="rId55" w:history="1">
        <w:r w:rsidRPr="00E54D4E">
          <w:rPr>
            <w:rStyle w:val="af3"/>
            <w:color w:val="000000" w:themeColor="text1"/>
          </w:rPr>
          <w:t>https://www.marxists.org/russkij/marx/cw/index.htm</w:t>
        </w:r>
      </w:hyperlink>
    </w:p>
    <w:p w14:paraId="29AF558E" w14:textId="0B344C1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Гобсон</w:t>
      </w:r>
      <w:r w:rsidR="005F0D21" w:rsidRPr="00E54D4E">
        <w:rPr>
          <w:color w:val="000000" w:themeColor="text1"/>
        </w:rPr>
        <w:t xml:space="preserve"> Дж.А</w:t>
      </w:r>
      <w:r w:rsidRPr="00E54D4E">
        <w:rPr>
          <w:color w:val="000000" w:themeColor="text1"/>
        </w:rPr>
        <w:t xml:space="preserve">. Империализм. </w:t>
      </w:r>
      <w:hyperlink r:id="rId56" w:history="1">
        <w:r w:rsidRPr="00E54D4E">
          <w:rPr>
            <w:rStyle w:val="af3"/>
            <w:color w:val="000000" w:themeColor="text1"/>
          </w:rPr>
          <w:t>https://archive.org/details/libgen_00155148</w:t>
        </w:r>
      </w:hyperlink>
    </w:p>
    <w:p w14:paraId="4671F876" w14:textId="1CE7783B"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Гильфердинг</w:t>
      </w:r>
      <w:r w:rsidR="005F0D21" w:rsidRPr="00E54D4E">
        <w:rPr>
          <w:color w:val="000000" w:themeColor="text1"/>
        </w:rPr>
        <w:t xml:space="preserve"> Р</w:t>
      </w:r>
      <w:r w:rsidRPr="00E54D4E">
        <w:rPr>
          <w:color w:val="000000" w:themeColor="text1"/>
        </w:rPr>
        <w:t xml:space="preserve">. Финансовый капитал. Новейшая фаза в развитии капитализма. </w:t>
      </w:r>
      <w:hyperlink r:id="rId57" w:history="1">
        <w:r w:rsidRPr="00E54D4E">
          <w:rPr>
            <w:rStyle w:val="af3"/>
            <w:color w:val="000000" w:themeColor="text1"/>
          </w:rPr>
          <w:t>https://viewer.rusneb.ru/ru/000199_000009_006522636?page=1&amp;rotate=0&amp;theme=white</w:t>
        </w:r>
      </w:hyperlink>
    </w:p>
    <w:p w14:paraId="1D559279" w14:textId="79E4DFD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Ленин</w:t>
      </w:r>
      <w:r w:rsidR="005F0D21" w:rsidRPr="00E54D4E">
        <w:rPr>
          <w:color w:val="000000" w:themeColor="text1"/>
        </w:rPr>
        <w:t xml:space="preserve"> В.И</w:t>
      </w:r>
      <w:r w:rsidRPr="00E54D4E">
        <w:rPr>
          <w:color w:val="000000" w:themeColor="text1"/>
        </w:rPr>
        <w:t xml:space="preserve">. Империализм, как высшая стадия капитализма. </w:t>
      </w:r>
      <w:hyperlink r:id="rId58" w:history="1">
        <w:r w:rsidRPr="00E54D4E">
          <w:rPr>
            <w:rStyle w:val="af3"/>
            <w:color w:val="000000" w:themeColor="text1"/>
          </w:rPr>
          <w:t>https://www.litres.ru/static/or4/view/or.html?baseurl=/download_book/129003/60083810/&amp;art=129003&amp;user=510906715&amp;uilang=ru&amp;catalit2&amp;track_reading</w:t>
        </w:r>
      </w:hyperlink>
    </w:p>
    <w:p w14:paraId="76E0E9FF" w14:textId="521B257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Люксембург</w:t>
      </w:r>
      <w:r w:rsidR="005F0D21" w:rsidRPr="00E54D4E">
        <w:rPr>
          <w:color w:val="000000" w:themeColor="text1"/>
        </w:rPr>
        <w:t xml:space="preserve"> Р</w:t>
      </w:r>
      <w:r w:rsidRPr="00E54D4E">
        <w:rPr>
          <w:color w:val="000000" w:themeColor="text1"/>
        </w:rPr>
        <w:t xml:space="preserve">. Накопление капитала. Том I и II. </w:t>
      </w:r>
    </w:p>
    <w:p w14:paraId="2D7DC4C3" w14:textId="77777777" w:rsidR="00A22B8F" w:rsidRPr="00E54D4E" w:rsidRDefault="00080777" w:rsidP="006C1D48">
      <w:pPr>
        <w:pStyle w:val="af0"/>
        <w:tabs>
          <w:tab w:val="left" w:pos="993"/>
        </w:tabs>
        <w:spacing w:after="0" w:line="240" w:lineRule="auto"/>
        <w:ind w:left="0" w:firstLine="709"/>
        <w:jc w:val="both"/>
        <w:rPr>
          <w:color w:val="000000" w:themeColor="text1"/>
        </w:rPr>
      </w:pPr>
      <w:hyperlink r:id="rId59" w:history="1">
        <w:r w:rsidR="00A22B8F" w:rsidRPr="00E54D4E">
          <w:rPr>
            <w:rStyle w:val="af3"/>
            <w:color w:val="000000" w:themeColor="text1"/>
          </w:rPr>
          <w:t>https://propaganda-journal.net/bibl/rl.pdf</w:t>
        </w:r>
      </w:hyperlink>
    </w:p>
    <w:p w14:paraId="4CF240AF" w14:textId="3779A96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Пребиш</w:t>
      </w:r>
      <w:r w:rsidR="005F0D21" w:rsidRPr="00E54D4E">
        <w:rPr>
          <w:color w:val="000000" w:themeColor="text1"/>
        </w:rPr>
        <w:t xml:space="preserve"> Р</w:t>
      </w:r>
      <w:r w:rsidRPr="00E54D4E">
        <w:rPr>
          <w:color w:val="000000" w:themeColor="text1"/>
        </w:rPr>
        <w:t xml:space="preserve">. Периферийный капитализм: есть ли ему альтернатива? </w:t>
      </w:r>
      <w:hyperlink r:id="rId60" w:history="1">
        <w:r w:rsidRPr="00E54D4E">
          <w:rPr>
            <w:rStyle w:val="af3"/>
            <w:color w:val="000000" w:themeColor="text1"/>
          </w:rPr>
          <w:t>https://www.rulit.me/author/prebish-raul/periferijnyj-kapitalizm-est-li-emu-alternativa-get-597275.html</w:t>
        </w:r>
      </w:hyperlink>
    </w:p>
    <w:p w14:paraId="04A85D3C"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lang w:val="en-US"/>
        </w:rPr>
        <w:t xml:space="preserve">Dos Santos, Theotonio. El nuevo carácter de la dependencia. </w:t>
      </w:r>
      <w:hyperlink r:id="rId61"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repositorio</w:t>
        </w:r>
        <w:r w:rsidRPr="00E54D4E">
          <w:rPr>
            <w:rStyle w:val="af3"/>
            <w:color w:val="000000" w:themeColor="text1"/>
          </w:rPr>
          <w:t>.</w:t>
        </w:r>
        <w:r w:rsidRPr="00E54D4E">
          <w:rPr>
            <w:rStyle w:val="af3"/>
            <w:color w:val="000000" w:themeColor="text1"/>
            <w:lang w:val="en-US"/>
          </w:rPr>
          <w:t>iep</w:t>
        </w:r>
        <w:r w:rsidRPr="00E54D4E">
          <w:rPr>
            <w:rStyle w:val="af3"/>
            <w:color w:val="000000" w:themeColor="text1"/>
          </w:rPr>
          <w:t>.</w:t>
        </w:r>
        <w:r w:rsidRPr="00E54D4E">
          <w:rPr>
            <w:rStyle w:val="af3"/>
            <w:color w:val="000000" w:themeColor="text1"/>
            <w:lang w:val="en-US"/>
          </w:rPr>
          <w:t>org</w:t>
        </w:r>
        <w:r w:rsidRPr="00E54D4E">
          <w:rPr>
            <w:rStyle w:val="af3"/>
            <w:color w:val="000000" w:themeColor="text1"/>
          </w:rPr>
          <w:t>.</w:t>
        </w:r>
        <w:r w:rsidRPr="00E54D4E">
          <w:rPr>
            <w:rStyle w:val="af3"/>
            <w:color w:val="000000" w:themeColor="text1"/>
            <w:lang w:val="en-US"/>
          </w:rPr>
          <w:t>pe</w:t>
        </w:r>
        <w:r w:rsidRPr="00E54D4E">
          <w:rPr>
            <w:rStyle w:val="af3"/>
            <w:color w:val="000000" w:themeColor="text1"/>
          </w:rPr>
          <w:t>/</w:t>
        </w:r>
        <w:r w:rsidRPr="00E54D4E">
          <w:rPr>
            <w:rStyle w:val="af3"/>
            <w:color w:val="000000" w:themeColor="text1"/>
            <w:lang w:val="en-US"/>
          </w:rPr>
          <w:t>bitstream</w:t>
        </w:r>
        <w:r w:rsidRPr="00E54D4E">
          <w:rPr>
            <w:rStyle w:val="af3"/>
            <w:color w:val="000000" w:themeColor="text1"/>
          </w:rPr>
          <w:t>/</w:t>
        </w:r>
        <w:r w:rsidRPr="00E54D4E">
          <w:rPr>
            <w:rStyle w:val="af3"/>
            <w:color w:val="000000" w:themeColor="text1"/>
            <w:lang w:val="en-US"/>
          </w:rPr>
          <w:t>handle</w:t>
        </w:r>
        <w:r w:rsidRPr="00E54D4E">
          <w:rPr>
            <w:rStyle w:val="af3"/>
            <w:color w:val="000000" w:themeColor="text1"/>
          </w:rPr>
          <w:t>/</w:t>
        </w:r>
        <w:r w:rsidRPr="00E54D4E">
          <w:rPr>
            <w:rStyle w:val="af3"/>
            <w:color w:val="000000" w:themeColor="text1"/>
            <w:lang w:val="en-US"/>
          </w:rPr>
          <w:t>IEP</w:t>
        </w:r>
        <w:r w:rsidRPr="00E54D4E">
          <w:rPr>
            <w:rStyle w:val="af3"/>
            <w:color w:val="000000" w:themeColor="text1"/>
          </w:rPr>
          <w:t>/1042/</w:t>
        </w:r>
        <w:r w:rsidRPr="00E54D4E">
          <w:rPr>
            <w:rStyle w:val="af3"/>
            <w:color w:val="000000" w:themeColor="text1"/>
            <w:lang w:val="en-US"/>
          </w:rPr>
          <w:t>Dos</w:t>
        </w:r>
        <w:r w:rsidRPr="00E54D4E">
          <w:rPr>
            <w:rStyle w:val="af3"/>
            <w:color w:val="000000" w:themeColor="text1"/>
          </w:rPr>
          <w:t>%20</w:t>
        </w:r>
        <w:r w:rsidRPr="00E54D4E">
          <w:rPr>
            <w:rStyle w:val="af3"/>
            <w:color w:val="000000" w:themeColor="text1"/>
            <w:lang w:val="en-US"/>
          </w:rPr>
          <w:t>Santos</w:t>
        </w:r>
        <w:r w:rsidRPr="00E54D4E">
          <w:rPr>
            <w:rStyle w:val="af3"/>
            <w:color w:val="000000" w:themeColor="text1"/>
          </w:rPr>
          <w:t>_</w:t>
        </w:r>
        <w:r w:rsidRPr="00E54D4E">
          <w:rPr>
            <w:rStyle w:val="af3"/>
            <w:color w:val="000000" w:themeColor="text1"/>
            <w:lang w:val="en-US"/>
          </w:rPr>
          <w:t>Nuevo</w:t>
        </w:r>
        <w:r w:rsidRPr="00E54D4E">
          <w:rPr>
            <w:rStyle w:val="af3"/>
            <w:color w:val="000000" w:themeColor="text1"/>
          </w:rPr>
          <w:t>-</w:t>
        </w:r>
        <w:r w:rsidRPr="00E54D4E">
          <w:rPr>
            <w:rStyle w:val="af3"/>
            <w:color w:val="000000" w:themeColor="text1"/>
            <w:lang w:val="en-US"/>
          </w:rPr>
          <w:t>caracter</w:t>
        </w:r>
        <w:r w:rsidRPr="00E54D4E">
          <w:rPr>
            <w:rStyle w:val="af3"/>
            <w:color w:val="000000" w:themeColor="text1"/>
          </w:rPr>
          <w:t>-</w:t>
        </w:r>
        <w:r w:rsidRPr="00E54D4E">
          <w:rPr>
            <w:rStyle w:val="af3"/>
            <w:color w:val="000000" w:themeColor="text1"/>
            <w:lang w:val="en-US"/>
          </w:rPr>
          <w:t>dependencia</w:t>
        </w:r>
        <w:r w:rsidRPr="00E54D4E">
          <w:rPr>
            <w:rStyle w:val="af3"/>
            <w:color w:val="000000" w:themeColor="text1"/>
          </w:rPr>
          <w:t>.</w:t>
        </w:r>
        <w:r w:rsidRPr="00E54D4E">
          <w:rPr>
            <w:rStyle w:val="af3"/>
            <w:color w:val="000000" w:themeColor="text1"/>
            <w:lang w:val="en-US"/>
          </w:rPr>
          <w:t>pdf</w:t>
        </w:r>
      </w:hyperlink>
    </w:p>
    <w:p w14:paraId="4A0D6A3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Marini, Ruy Mauro. Dialética da dependência: Uma antologia da obra de Ruy Mauro Marini. </w:t>
      </w:r>
      <w:hyperlink r:id="rId62" w:history="1">
        <w:r w:rsidRPr="00E54D4E">
          <w:rPr>
            <w:rStyle w:val="af3"/>
            <w:color w:val="000000" w:themeColor="text1"/>
            <w:lang w:val="en-US"/>
          </w:rPr>
          <w:t>https://rebelion.org/docs/55046.pdf</w:t>
        </w:r>
      </w:hyperlink>
    </w:p>
    <w:p w14:paraId="7FB17CC6" w14:textId="4C6D60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Бродель</w:t>
      </w:r>
      <w:r w:rsidR="005F0D21" w:rsidRPr="00E54D4E">
        <w:rPr>
          <w:color w:val="000000" w:themeColor="text1"/>
        </w:rPr>
        <w:t xml:space="preserve"> Ф</w:t>
      </w:r>
      <w:r w:rsidRPr="00E54D4E">
        <w:rPr>
          <w:color w:val="000000" w:themeColor="text1"/>
        </w:rPr>
        <w:t xml:space="preserve">. Игры Обмена. Материальная цивилизация, экономика и капитализм в XV-XIII вв. Том 2 </w:t>
      </w:r>
      <w:hyperlink r:id="rId63" w:history="1">
        <w:r w:rsidRPr="00E54D4E">
          <w:rPr>
            <w:rStyle w:val="af3"/>
            <w:color w:val="000000" w:themeColor="text1"/>
          </w:rPr>
          <w:t>https://avidreaders.ru/read-book/igry-obmena-materialnaya-civilizaciya-ekonomika-i.html</w:t>
        </w:r>
      </w:hyperlink>
    </w:p>
    <w:p w14:paraId="570CB73B" w14:textId="735C907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Валлерстайн</w:t>
      </w:r>
      <w:r w:rsidR="005F0D21" w:rsidRPr="00E54D4E">
        <w:rPr>
          <w:color w:val="000000" w:themeColor="text1"/>
        </w:rPr>
        <w:t xml:space="preserve"> И</w:t>
      </w:r>
      <w:r w:rsidRPr="00E54D4E">
        <w:rPr>
          <w:color w:val="000000" w:themeColor="text1"/>
        </w:rPr>
        <w:t xml:space="preserve">. Мир-система Модерна I. </w:t>
      </w:r>
      <w:hyperlink r:id="rId64" w:history="1">
        <w:r w:rsidRPr="00E54D4E">
          <w:rPr>
            <w:rStyle w:val="af3"/>
            <w:color w:val="000000" w:themeColor="text1"/>
          </w:rPr>
          <w:t>http://kyiv-heritage-guide.com/sites/default/files/%D0%92%D0%90%D0%9B%D0%9B%D0%95%D0%A0%D0%A1%D0%A2%D0%90%D0%99%D0%9D%20-%20%D0%9C%D0%B8%D1%80-%D1%81%D0%B8%D1%81%D1%82%D0%B5%D0%BC%D0%B0%20%D0%9C%D0%BE%D0%B4%D0%B5%D1%80%D0%BD%D0%B0%20%D1%821.pdf</w:t>
        </w:r>
      </w:hyperlink>
    </w:p>
    <w:p w14:paraId="1DDE43A7" w14:textId="2CC59094"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Арриги</w:t>
      </w:r>
      <w:r w:rsidR="005F0D21" w:rsidRPr="00E54D4E">
        <w:rPr>
          <w:color w:val="000000" w:themeColor="text1"/>
        </w:rPr>
        <w:t xml:space="preserve"> Дж</w:t>
      </w:r>
      <w:r w:rsidRPr="00E54D4E">
        <w:rPr>
          <w:color w:val="000000" w:themeColor="text1"/>
        </w:rPr>
        <w:t xml:space="preserve">. Долгий двадцатый век. Деньги, власть и истоки нашего времени — М.: Территория будущего, 2007. — 472 с. </w:t>
      </w:r>
      <w:hyperlink r:id="rId65" w:history="1">
        <w:r w:rsidRPr="00E54D4E">
          <w:rPr>
            <w:rStyle w:val="af3"/>
            <w:color w:val="000000" w:themeColor="text1"/>
          </w:rPr>
          <w:t>https://web.archive.org/web/20170206104636/http://www.prognosis.ru/lib/Arrighi.pdf</w:t>
        </w:r>
      </w:hyperlink>
      <w:r w:rsidRPr="00E54D4E">
        <w:rPr>
          <w:color w:val="000000" w:themeColor="text1"/>
        </w:rPr>
        <w:t xml:space="preserve"> </w:t>
      </w:r>
    </w:p>
    <w:p w14:paraId="72D622C0" w14:textId="4F4768D0"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 xml:space="preserve"> Амин</w:t>
      </w:r>
      <w:r w:rsidR="005F0D21" w:rsidRPr="00E54D4E">
        <w:rPr>
          <w:color w:val="000000" w:themeColor="text1"/>
        </w:rPr>
        <w:t xml:space="preserve"> С</w:t>
      </w:r>
      <w:r w:rsidRPr="00E54D4E">
        <w:rPr>
          <w:color w:val="000000" w:themeColor="text1"/>
        </w:rPr>
        <w:t xml:space="preserve">. Вирус либерализма: перманентная война и американизация мира. </w:t>
      </w:r>
      <w:hyperlink r:id="rId66" w:anchor="0" w:history="1">
        <w:r w:rsidRPr="00E54D4E">
          <w:rPr>
            <w:rStyle w:val="af3"/>
            <w:color w:val="000000" w:themeColor="text1"/>
          </w:rPr>
          <w:t>https://royallib.com/read/amin_samir/virus_liberalizma_permanentnaya_voyna_i_amerikanizatsiya_mira.html#0</w:t>
        </w:r>
      </w:hyperlink>
    </w:p>
    <w:p w14:paraId="018CC025" w14:textId="0FB3F0FC" w:rsidR="00710C84" w:rsidRDefault="00710C84" w:rsidP="006C1D48">
      <w:pPr>
        <w:pStyle w:val="af0"/>
        <w:tabs>
          <w:tab w:val="left" w:pos="993"/>
        </w:tabs>
        <w:spacing w:after="0" w:line="240" w:lineRule="auto"/>
        <w:ind w:left="0" w:firstLine="709"/>
        <w:jc w:val="both"/>
        <w:rPr>
          <w:color w:val="000000" w:themeColor="text1"/>
        </w:rPr>
      </w:pPr>
    </w:p>
    <w:p w14:paraId="0530A71A" w14:textId="011F1DDA"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8. Немецкая историческая школа</w:t>
      </w:r>
    </w:p>
    <w:p w14:paraId="1C000BB9" w14:textId="70FDF26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Лист</w:t>
      </w:r>
      <w:r w:rsidR="005F0D21" w:rsidRPr="00E54D4E">
        <w:rPr>
          <w:color w:val="000000" w:themeColor="text1"/>
        </w:rPr>
        <w:t xml:space="preserve"> Ф</w:t>
      </w:r>
      <w:r w:rsidRPr="00E54D4E">
        <w:rPr>
          <w:color w:val="000000" w:themeColor="text1"/>
        </w:rPr>
        <w:t xml:space="preserve">. Национальная система политической экономии. </w:t>
      </w:r>
      <w:hyperlink r:id="rId67" w:history="1">
        <w:r w:rsidRPr="00E54D4E">
          <w:rPr>
            <w:rStyle w:val="af3"/>
            <w:color w:val="000000" w:themeColor="text1"/>
          </w:rPr>
          <w:t>https://libcat.ru/knigi/nauka-i-obrazovanie/prochaya-nauchnaya-literatura/288318-fridrih-list-nacionalnaya-sistema-politicheskoj-ekonomii.html</w:t>
        </w:r>
      </w:hyperlink>
    </w:p>
    <w:p w14:paraId="48CE884E" w14:textId="369AB24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Рошер</w:t>
      </w:r>
      <w:r w:rsidR="005F0D21" w:rsidRPr="00E54D4E">
        <w:rPr>
          <w:color w:val="000000" w:themeColor="text1"/>
        </w:rPr>
        <w:t xml:space="preserve"> В</w:t>
      </w:r>
      <w:r w:rsidRPr="00E54D4E">
        <w:rPr>
          <w:color w:val="000000" w:themeColor="text1"/>
        </w:rPr>
        <w:t xml:space="preserve">. Система народного хозяйства. Т.1. </w:t>
      </w:r>
      <w:hyperlink r:id="rId68" w:history="1">
        <w:r w:rsidRPr="00E54D4E">
          <w:rPr>
            <w:rStyle w:val="af3"/>
            <w:color w:val="000000" w:themeColor="text1"/>
          </w:rPr>
          <w:t>https://cat.gpntb.ru/?id=FT/ShowFT&amp;sid=057be33fb777f7afbf72c718a5e6f0cf</w:t>
        </w:r>
      </w:hyperlink>
    </w:p>
    <w:p w14:paraId="364FF8D8" w14:textId="144C92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Гильдебранд</w:t>
      </w:r>
      <w:r w:rsidR="005F0D21" w:rsidRPr="00E54D4E">
        <w:rPr>
          <w:color w:val="000000" w:themeColor="text1"/>
        </w:rPr>
        <w:t xml:space="preserve"> Б.</w:t>
      </w:r>
      <w:r w:rsidRPr="00E54D4E">
        <w:rPr>
          <w:color w:val="000000" w:themeColor="text1"/>
        </w:rPr>
        <w:t xml:space="preserve"> Политическая экономия настоящего и будущего. </w:t>
      </w:r>
      <w:hyperlink r:id="rId69" w:history="1">
        <w:r w:rsidRPr="00E54D4E">
          <w:rPr>
            <w:rStyle w:val="af3"/>
            <w:color w:val="000000" w:themeColor="text1"/>
          </w:rPr>
          <w:t>http://lib.jizpi.uz/pluginfile.php/5441/mod_resource/content/0/%D0%9F%D0%9B_%D0%93%D0%B8%D0%BB%D1%8C%D0%B4%D0%B5%D0%B1%D1%80%D0%B0%D0%BD%D0%B4_%D0%91_%D0%9F%D0%BE%D0%BB%D0%B8%D1%82%D0%B8%D1%87%D0%B5%D1%81%D0%BA%D0%B0%D1%8F_%D1%8D%D0%BA%D0%BE%D0%BD%D0%BE%D0%BC%D0%B8%D1%8F_%D0%BD%D0%B0%D1%81%D1%82%D0%BE%D1%8F%D1%89%D0%B5%D0%B3%D0%BE_%D0%B8_%D0%B1%D1%83%D0%B4%D1%83%D1%88%D0%B5%D0%B3%D0%BE_2020%20%281%29.pdf</w:t>
        </w:r>
      </w:hyperlink>
    </w:p>
    <w:p w14:paraId="350A4E83" w14:textId="77777777" w:rsidR="00A22B8F" w:rsidRPr="00E54D4E" w:rsidRDefault="00A22B8F" w:rsidP="006C1D48">
      <w:pPr>
        <w:pStyle w:val="af0"/>
        <w:numPr>
          <w:ilvl w:val="0"/>
          <w:numId w:val="57"/>
        </w:numPr>
        <w:tabs>
          <w:tab w:val="left" w:pos="993"/>
        </w:tabs>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Knies, Karl. Die politische oekonomie vom standpunkte der geschichtlichen methode. </w:t>
      </w:r>
      <w:hyperlink r:id="rId70" w:history="1">
        <w:r w:rsidRPr="00E54D4E">
          <w:rPr>
            <w:rStyle w:val="af3"/>
            <w:color w:val="000000" w:themeColor="text1"/>
            <w:lang w:val="en-US"/>
          </w:rPr>
          <w:t>https://play.google.com/books/reader?id=6mIBAAAAQAAJ&amp;hl=ru</w:t>
        </w:r>
      </w:hyperlink>
    </w:p>
    <w:p w14:paraId="6772BB79" w14:textId="77777777" w:rsidR="00A22B8F" w:rsidRPr="00E54D4E" w:rsidRDefault="00A22B8F" w:rsidP="006C1D48">
      <w:pPr>
        <w:pStyle w:val="af0"/>
        <w:numPr>
          <w:ilvl w:val="0"/>
          <w:numId w:val="57"/>
        </w:numPr>
        <w:tabs>
          <w:tab w:val="left" w:pos="993"/>
        </w:tabs>
        <w:ind w:left="0" w:firstLine="709"/>
        <w:jc w:val="both"/>
        <w:rPr>
          <w:color w:val="000000" w:themeColor="text1"/>
          <w:lang w:val="en-US"/>
        </w:rPr>
      </w:pPr>
      <w:r w:rsidRPr="00E54D4E">
        <w:rPr>
          <w:color w:val="000000" w:themeColor="text1"/>
          <w:lang w:val="en-US"/>
        </w:rPr>
        <w:t xml:space="preserve">Brentano, Lujo. Die byzantinische Volkswirtschaft. </w:t>
      </w:r>
      <w:hyperlink r:id="rId71" w:history="1">
        <w:r w:rsidRPr="00E54D4E">
          <w:rPr>
            <w:rStyle w:val="af3"/>
            <w:color w:val="000000" w:themeColor="text1"/>
            <w:lang w:val="en-US"/>
          </w:rPr>
          <w:t>https://www.digitale-sammlungen.de/en/view/bsb11022863?page=3</w:t>
        </w:r>
      </w:hyperlink>
    </w:p>
    <w:p w14:paraId="378F0087" w14:textId="403B4302"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 xml:space="preserve"> Шмоллер</w:t>
      </w:r>
      <w:r w:rsidR="005F0D21" w:rsidRPr="00E54D4E">
        <w:rPr>
          <w:color w:val="000000" w:themeColor="text1"/>
        </w:rPr>
        <w:t xml:space="preserve"> Г</w:t>
      </w:r>
      <w:r w:rsidRPr="00E54D4E">
        <w:rPr>
          <w:color w:val="000000" w:themeColor="text1"/>
        </w:rPr>
        <w:t xml:space="preserve">. Народное хозяйство. Наука о народном хозяйстве и ее методы. </w:t>
      </w:r>
      <w:hyperlink r:id="rId72" w:history="1">
        <w:r w:rsidRPr="00E54D4E">
          <w:rPr>
            <w:rStyle w:val="af3"/>
            <w:color w:val="000000" w:themeColor="text1"/>
          </w:rPr>
          <w:t>https://viewer.rusneb.ru/ru/000199_000009_004424838?page=1&amp;rotate=0&amp;theme=white</w:t>
        </w:r>
      </w:hyperlink>
    </w:p>
    <w:p w14:paraId="04140048" w14:textId="66FB99B0"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lastRenderedPageBreak/>
        <w:t xml:space="preserve"> Бюхер</w:t>
      </w:r>
      <w:r w:rsidR="005F0D21" w:rsidRPr="00E54D4E">
        <w:rPr>
          <w:color w:val="000000" w:themeColor="text1"/>
        </w:rPr>
        <w:t xml:space="preserve"> К</w:t>
      </w:r>
      <w:r w:rsidRPr="00E54D4E">
        <w:rPr>
          <w:color w:val="000000" w:themeColor="text1"/>
        </w:rPr>
        <w:t xml:space="preserve">. Работа и ритм. </w:t>
      </w:r>
      <w:hyperlink r:id="rId73" w:history="1">
        <w:r w:rsidRPr="00E54D4E">
          <w:rPr>
            <w:rStyle w:val="af3"/>
            <w:color w:val="000000" w:themeColor="text1"/>
          </w:rPr>
          <w:t>https://viewer.rusneb.ru/ru/000199_000009_003687096?page=1&amp;rotate=0&amp;theme=white</w:t>
        </w:r>
      </w:hyperlink>
    </w:p>
    <w:p w14:paraId="0E5B7757" w14:textId="6786DCA3"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Зомбарт</w:t>
      </w:r>
      <w:r w:rsidR="005F0D21" w:rsidRPr="00E54D4E">
        <w:rPr>
          <w:color w:val="000000" w:themeColor="text1"/>
        </w:rPr>
        <w:t xml:space="preserve"> В</w:t>
      </w:r>
      <w:r w:rsidRPr="00E54D4E">
        <w:rPr>
          <w:color w:val="000000" w:themeColor="text1"/>
        </w:rPr>
        <w:t>. Современный капитализм. Т.</w:t>
      </w:r>
      <w:r w:rsidRPr="00E54D4E">
        <w:rPr>
          <w:color w:val="000000" w:themeColor="text1"/>
          <w:lang w:val="en-US"/>
        </w:rPr>
        <w:t>II</w:t>
      </w:r>
      <w:r w:rsidRPr="00E54D4E">
        <w:rPr>
          <w:color w:val="000000" w:themeColor="text1"/>
        </w:rPr>
        <w:t xml:space="preserve">. </w:t>
      </w:r>
      <w:hyperlink r:id="rId74" w:history="1">
        <w:r w:rsidRPr="00E54D4E">
          <w:rPr>
            <w:rStyle w:val="af3"/>
            <w:color w:val="000000" w:themeColor="text1"/>
          </w:rPr>
          <w:t>https://viewer.rusneb.ru/ru/000199_000009_003976090?page=5&amp;rotate=0&amp;theme=white</w:t>
        </w:r>
      </w:hyperlink>
    </w:p>
    <w:p w14:paraId="65FE0C63" w14:textId="42B48777"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rPr>
        <w:t xml:space="preserve"> Вебер</w:t>
      </w:r>
      <w:r w:rsidR="005F0D21" w:rsidRPr="00E54D4E">
        <w:rPr>
          <w:color w:val="000000" w:themeColor="text1"/>
        </w:rPr>
        <w:t xml:space="preserve"> М</w:t>
      </w:r>
      <w:r w:rsidRPr="00E54D4E">
        <w:rPr>
          <w:color w:val="000000" w:themeColor="text1"/>
        </w:rPr>
        <w:t xml:space="preserve">. Протестантская этика и дух капитализма. </w:t>
      </w:r>
      <w:hyperlink r:id="rId75" w:history="1">
        <w:r w:rsidRPr="00E54D4E">
          <w:rPr>
            <w:rStyle w:val="af3"/>
            <w:color w:val="000000" w:themeColor="text1"/>
          </w:rPr>
          <w:t>https://sharlib.com/read_225192-1</w:t>
        </w:r>
      </w:hyperlink>
    </w:p>
    <w:p w14:paraId="5E2E0C40" w14:textId="21C8F35D" w:rsidR="00A22B8F" w:rsidRPr="00710C84" w:rsidRDefault="00A22B8F" w:rsidP="006C1D48">
      <w:pPr>
        <w:pStyle w:val="af0"/>
        <w:numPr>
          <w:ilvl w:val="0"/>
          <w:numId w:val="57"/>
        </w:numPr>
        <w:tabs>
          <w:tab w:val="left" w:pos="993"/>
        </w:tabs>
        <w:ind w:left="0" w:firstLine="709"/>
        <w:jc w:val="both"/>
        <w:rPr>
          <w:rStyle w:val="af3"/>
          <w:color w:val="000000" w:themeColor="text1"/>
          <w:u w:val="none"/>
          <w:lang w:val="en-US"/>
        </w:rPr>
      </w:pPr>
      <w:r w:rsidRPr="0070169F">
        <w:rPr>
          <w:color w:val="000000" w:themeColor="text1"/>
          <w:lang w:val="en-US"/>
        </w:rPr>
        <w:t xml:space="preserve"> </w:t>
      </w:r>
      <w:r w:rsidRPr="00E54D4E">
        <w:rPr>
          <w:color w:val="000000" w:themeColor="text1"/>
          <w:lang w:val="en-US"/>
        </w:rPr>
        <w:t>Spiethoff, Arthur. Gustav von Schmoller</w:t>
      </w:r>
      <w:r w:rsidRPr="00E54D4E">
        <w:rPr>
          <w:color w:val="000000" w:themeColor="text1"/>
          <w:lang w:val="en-US"/>
        </w:rPr>
        <w:br/>
        <w:t>und die deutsche geschichtliche</w:t>
      </w:r>
      <w:r w:rsidRPr="00E54D4E">
        <w:rPr>
          <w:color w:val="000000" w:themeColor="text1"/>
          <w:lang w:val="en-US"/>
        </w:rPr>
        <w:br/>
        <w:t xml:space="preserve">Volkswirtschaftslehre. </w:t>
      </w:r>
      <w:hyperlink r:id="rId76" w:history="1">
        <w:r w:rsidRPr="00E54D4E">
          <w:rPr>
            <w:rStyle w:val="af3"/>
            <w:color w:val="000000" w:themeColor="text1"/>
            <w:lang w:val="en-US"/>
          </w:rPr>
          <w:t>https://www.duncker-humblot.de/_files_media/leseproben/9783428563395.pdf</w:t>
        </w:r>
      </w:hyperlink>
    </w:p>
    <w:p w14:paraId="352CEEFC" w14:textId="17D9015E" w:rsidR="00710C84" w:rsidRDefault="00710C84" w:rsidP="006C1D48">
      <w:pPr>
        <w:pStyle w:val="af0"/>
        <w:tabs>
          <w:tab w:val="left" w:pos="993"/>
        </w:tabs>
        <w:ind w:left="0" w:firstLine="709"/>
        <w:jc w:val="both"/>
        <w:rPr>
          <w:color w:val="000000" w:themeColor="text1"/>
          <w:lang w:val="en-US"/>
        </w:rPr>
      </w:pPr>
    </w:p>
    <w:p w14:paraId="7B163DBC" w14:textId="26CF6947" w:rsidR="00710C84" w:rsidRPr="00501053" w:rsidRDefault="00710C84" w:rsidP="006C1D48">
      <w:pPr>
        <w:pStyle w:val="af0"/>
        <w:tabs>
          <w:tab w:val="left" w:pos="993"/>
        </w:tabs>
        <w:ind w:left="0" w:firstLine="709"/>
        <w:jc w:val="center"/>
        <w:rPr>
          <w:b/>
          <w:i/>
          <w:color w:val="000000" w:themeColor="text1"/>
          <w:u w:val="single"/>
        </w:rPr>
      </w:pPr>
      <w:r w:rsidRPr="00501053">
        <w:rPr>
          <w:b/>
          <w:i/>
          <w:color w:val="000000" w:themeColor="text1"/>
          <w:u w:val="single"/>
        </w:rPr>
        <w:t>Тема 9. Маржинализм и формирование неоклассического направления</w:t>
      </w:r>
    </w:p>
    <w:p w14:paraId="2798EEBC" w14:textId="77777777" w:rsidR="00A22B8F" w:rsidRPr="00E54D4E" w:rsidRDefault="00A22B8F" w:rsidP="006C1D48">
      <w:pPr>
        <w:pStyle w:val="af0"/>
        <w:numPr>
          <w:ilvl w:val="0"/>
          <w:numId w:val="57"/>
        </w:numPr>
        <w:tabs>
          <w:tab w:val="left" w:pos="993"/>
        </w:tabs>
        <w:ind w:left="0" w:firstLine="709"/>
        <w:jc w:val="both"/>
        <w:rPr>
          <w:color w:val="000000" w:themeColor="text1"/>
        </w:rPr>
      </w:pPr>
      <w:r w:rsidRPr="00E54D4E">
        <w:rPr>
          <w:color w:val="000000" w:themeColor="text1"/>
          <w:lang w:val="en-US"/>
        </w:rPr>
        <w:t xml:space="preserve">Gossen H. H. Entwickelung der Gesetze des menschlichen Verkehrs, und der daraus fließenden Regeln für menschliches Handeln. — Braunschweig: Friedrich Vieweg &amp; Sohn, 1854. </w:t>
      </w:r>
      <w:hyperlink r:id="rId77" w:anchor="v=onepage&amp;q&amp;f=false"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de</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id</w:t>
        </w:r>
        <w:r w:rsidRPr="00E54D4E">
          <w:rPr>
            <w:rStyle w:val="af3"/>
            <w:color w:val="000000" w:themeColor="text1"/>
          </w:rPr>
          <w:t>=</w:t>
        </w:r>
        <w:r w:rsidRPr="00E54D4E">
          <w:rPr>
            <w:rStyle w:val="af3"/>
            <w:color w:val="000000" w:themeColor="text1"/>
            <w:lang w:val="en-US"/>
          </w:rPr>
          <w:t>BzFGAAAAYAAJ</w:t>
        </w:r>
        <w:r w:rsidRPr="00E54D4E">
          <w:rPr>
            <w:rStyle w:val="af3"/>
            <w:color w:val="000000" w:themeColor="text1"/>
          </w:rPr>
          <w:t>&amp;</w:t>
        </w:r>
        <w:r w:rsidRPr="00E54D4E">
          <w:rPr>
            <w:rStyle w:val="af3"/>
            <w:color w:val="000000" w:themeColor="text1"/>
            <w:lang w:val="en-US"/>
          </w:rPr>
          <w:t>vq</w:t>
        </w:r>
        <w:r w:rsidRPr="00E54D4E">
          <w:rPr>
            <w:rStyle w:val="af3"/>
            <w:color w:val="000000" w:themeColor="text1"/>
          </w:rPr>
          <w:t>=</w:t>
        </w:r>
        <w:r w:rsidRPr="00E54D4E">
          <w:rPr>
            <w:rStyle w:val="af3"/>
            <w:color w:val="000000" w:themeColor="text1"/>
            <w:lang w:val="en-US"/>
          </w:rPr>
          <w:t>communisten</w:t>
        </w:r>
        <w:r w:rsidRPr="00E54D4E">
          <w:rPr>
            <w:rStyle w:val="af3"/>
            <w:color w:val="000000" w:themeColor="text1"/>
          </w:rPr>
          <w:t>&amp;</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en</w:t>
        </w:r>
        <w:r w:rsidRPr="00E54D4E">
          <w:rPr>
            <w:rStyle w:val="af3"/>
            <w:color w:val="000000" w:themeColor="text1"/>
          </w:rPr>
          <w:t>&amp;</w:t>
        </w:r>
        <w:r w:rsidRPr="00E54D4E">
          <w:rPr>
            <w:rStyle w:val="af3"/>
            <w:color w:val="000000" w:themeColor="text1"/>
            <w:lang w:val="en-US"/>
          </w:rPr>
          <w:t>pg</w:t>
        </w:r>
        <w:r w:rsidRPr="00E54D4E">
          <w:rPr>
            <w:rStyle w:val="af3"/>
            <w:color w:val="000000" w:themeColor="text1"/>
          </w:rPr>
          <w:t>=</w:t>
        </w:r>
        <w:r w:rsidRPr="00E54D4E">
          <w:rPr>
            <w:rStyle w:val="af3"/>
            <w:color w:val="000000" w:themeColor="text1"/>
            <w:lang w:val="en-US"/>
          </w:rPr>
          <w:t>PA</w:t>
        </w:r>
        <w:r w:rsidRPr="00E54D4E">
          <w:rPr>
            <w:rStyle w:val="af3"/>
            <w:color w:val="000000" w:themeColor="text1"/>
          </w:rPr>
          <w:t>231#</w:t>
        </w:r>
        <w:r w:rsidRPr="00E54D4E">
          <w:rPr>
            <w:rStyle w:val="af3"/>
            <w:color w:val="000000" w:themeColor="text1"/>
            <w:lang w:val="en-US"/>
          </w:rPr>
          <w:t>v</w:t>
        </w:r>
        <w:r w:rsidRPr="00E54D4E">
          <w:rPr>
            <w:rStyle w:val="af3"/>
            <w:color w:val="000000" w:themeColor="text1"/>
          </w:rPr>
          <w:t>=</w:t>
        </w:r>
        <w:r w:rsidRPr="00E54D4E">
          <w:rPr>
            <w:rStyle w:val="af3"/>
            <w:color w:val="000000" w:themeColor="text1"/>
            <w:lang w:val="en-US"/>
          </w:rPr>
          <w:t>onepage</w:t>
        </w:r>
        <w:r w:rsidRPr="00E54D4E">
          <w:rPr>
            <w:rStyle w:val="af3"/>
            <w:color w:val="000000" w:themeColor="text1"/>
          </w:rPr>
          <w:t>&amp;</w:t>
        </w:r>
        <w:r w:rsidRPr="00E54D4E">
          <w:rPr>
            <w:rStyle w:val="af3"/>
            <w:color w:val="000000" w:themeColor="text1"/>
            <w:lang w:val="en-US"/>
          </w:rPr>
          <w:t>q</w:t>
        </w:r>
        <w:r w:rsidRPr="00E54D4E">
          <w:rPr>
            <w:rStyle w:val="af3"/>
            <w:color w:val="000000" w:themeColor="text1"/>
          </w:rPr>
          <w:t>&amp;</w:t>
        </w:r>
        <w:r w:rsidRPr="00E54D4E">
          <w:rPr>
            <w:rStyle w:val="af3"/>
            <w:color w:val="000000" w:themeColor="text1"/>
            <w:lang w:val="en-US"/>
          </w:rPr>
          <w:t>f</w:t>
        </w:r>
        <w:r w:rsidRPr="00E54D4E">
          <w:rPr>
            <w:rStyle w:val="af3"/>
            <w:color w:val="000000" w:themeColor="text1"/>
          </w:rPr>
          <w:t>=</w:t>
        </w:r>
        <w:r w:rsidRPr="00E54D4E">
          <w:rPr>
            <w:rStyle w:val="af3"/>
            <w:color w:val="000000" w:themeColor="text1"/>
            <w:lang w:val="en-US"/>
          </w:rPr>
          <w:t>false</w:t>
        </w:r>
      </w:hyperlink>
    </w:p>
    <w:p w14:paraId="310B62F6"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Тюнен И. Изолированное государство. — М.: Экономическая жизнь, 1926. </w:t>
      </w:r>
      <w:hyperlink r:id="rId78" w:history="1">
        <w:r w:rsidRPr="00E54D4E">
          <w:rPr>
            <w:rStyle w:val="af3"/>
            <w:color w:val="000000" w:themeColor="text1"/>
          </w:rPr>
          <w:t>https://drive.google.com/file/d/1DVGUSLF19WToBVN4T3UVVfxnbseRPjfO/view</w:t>
        </w:r>
      </w:hyperlink>
    </w:p>
    <w:p w14:paraId="1CE047D8" w14:textId="77777777" w:rsidR="00A22B8F" w:rsidRPr="00E54D4E" w:rsidRDefault="00A22B8F" w:rsidP="006C1D48">
      <w:pPr>
        <w:pStyle w:val="af0"/>
        <w:numPr>
          <w:ilvl w:val="0"/>
          <w:numId w:val="57"/>
        </w:numPr>
        <w:tabs>
          <w:tab w:val="left" w:pos="993"/>
        </w:tabs>
        <w:spacing w:after="0" w:line="240" w:lineRule="auto"/>
        <w:ind w:left="0" w:firstLine="709"/>
        <w:rPr>
          <w:color w:val="000000" w:themeColor="text1"/>
          <w:lang w:val="en-US"/>
        </w:rPr>
      </w:pPr>
      <w:r w:rsidRPr="00E54D4E">
        <w:rPr>
          <w:color w:val="000000" w:themeColor="text1"/>
          <w:lang w:val="en-US"/>
        </w:rPr>
        <w:t xml:space="preserve"> Cournot, </w:t>
      </w:r>
      <w:r w:rsidRPr="00E54D4E">
        <w:rPr>
          <w:color w:val="000000" w:themeColor="text1"/>
        </w:rPr>
        <w:t>А</w:t>
      </w:r>
      <w:r w:rsidRPr="00E54D4E">
        <w:rPr>
          <w:color w:val="000000" w:themeColor="text1"/>
          <w:lang w:val="en-US"/>
        </w:rPr>
        <w:t>.</w:t>
      </w:r>
      <w:r w:rsidRPr="00E54D4E">
        <w:rPr>
          <w:color w:val="000000" w:themeColor="text1"/>
        </w:rPr>
        <w:t>А</w:t>
      </w:r>
      <w:r w:rsidRPr="00E54D4E">
        <w:rPr>
          <w:color w:val="000000" w:themeColor="text1"/>
          <w:lang w:val="en-US"/>
        </w:rPr>
        <w:t xml:space="preserve">. Exposition of the Theory of Chances and Probabilities. </w:t>
      </w:r>
      <w:hyperlink r:id="rId79" w:history="1">
        <w:r w:rsidRPr="00E54D4E">
          <w:rPr>
            <w:rStyle w:val="af3"/>
            <w:color w:val="000000" w:themeColor="text1"/>
            <w:lang w:val="en-US"/>
          </w:rPr>
          <w:t>https://arxiv.org/ftp/arxiv/papers/1902/1902.02781.pdf</w:t>
        </w:r>
      </w:hyperlink>
    </w:p>
    <w:p w14:paraId="6330E017" w14:textId="77777777" w:rsidR="00A22B8F" w:rsidRPr="00803141"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Дюпюи Ж. О мере полезности гражданских сооружений // Вехи экономической мысли. Т. 1. Теория потребительского поведения и спроса / Под ред. В. М. Гальперина — СПб.: Экономическая школа, 2000—380 с. — С. 28—66. — ISBN 5-900428-48-6 (фр. </w:t>
      </w:r>
      <w:r w:rsidRPr="00E54D4E">
        <w:rPr>
          <w:color w:val="000000" w:themeColor="text1"/>
          <w:lang w:val="en-US"/>
        </w:rPr>
        <w:t xml:space="preserve">De la mesure de l'utilite des travaux publics, 1844). </w:t>
      </w:r>
      <w:hyperlink r:id="rId80" w:history="1">
        <w:r w:rsidRPr="00E54D4E">
          <w:rPr>
            <w:rStyle w:val="af3"/>
            <w:color w:val="000000" w:themeColor="text1"/>
            <w:lang w:val="en-US"/>
          </w:rPr>
          <w:t>http</w:t>
        </w:r>
        <w:r w:rsidRPr="00803141">
          <w:rPr>
            <w:rStyle w:val="af3"/>
            <w:color w:val="000000" w:themeColor="text1"/>
          </w:rPr>
          <w:t>://</w:t>
        </w:r>
        <w:r w:rsidRPr="00E54D4E">
          <w:rPr>
            <w:rStyle w:val="af3"/>
            <w:color w:val="000000" w:themeColor="text1"/>
            <w:lang w:val="en-US"/>
          </w:rPr>
          <w:t>economicus</w:t>
        </w:r>
        <w:r w:rsidRPr="00803141">
          <w:rPr>
            <w:rStyle w:val="af3"/>
            <w:color w:val="000000" w:themeColor="text1"/>
          </w:rPr>
          <w:t>.</w:t>
        </w:r>
        <w:r w:rsidRPr="00E54D4E">
          <w:rPr>
            <w:rStyle w:val="af3"/>
            <w:color w:val="000000" w:themeColor="text1"/>
            <w:lang w:val="en-US"/>
          </w:rPr>
          <w:t>ru</w:t>
        </w:r>
        <w:r w:rsidRPr="00803141">
          <w:rPr>
            <w:rStyle w:val="af3"/>
            <w:color w:val="000000" w:themeColor="text1"/>
          </w:rPr>
          <w:t>/</w:t>
        </w:r>
        <w:r w:rsidRPr="00E54D4E">
          <w:rPr>
            <w:rStyle w:val="af3"/>
            <w:color w:val="000000" w:themeColor="text1"/>
            <w:lang w:val="en-US"/>
          </w:rPr>
          <w:t>cgi</w:t>
        </w:r>
        <w:r w:rsidRPr="00803141">
          <w:rPr>
            <w:rStyle w:val="af3"/>
            <w:color w:val="000000" w:themeColor="text1"/>
          </w:rPr>
          <w:t>-</w:t>
        </w:r>
        <w:r w:rsidRPr="00E54D4E">
          <w:rPr>
            <w:rStyle w:val="af3"/>
            <w:color w:val="000000" w:themeColor="text1"/>
            <w:lang w:val="en-US"/>
          </w:rPr>
          <w:t>ise</w:t>
        </w:r>
        <w:r w:rsidRPr="00803141">
          <w:rPr>
            <w:rStyle w:val="af3"/>
            <w:color w:val="000000" w:themeColor="text1"/>
          </w:rPr>
          <w:t>/</w:t>
        </w:r>
        <w:r w:rsidRPr="00E54D4E">
          <w:rPr>
            <w:rStyle w:val="af3"/>
            <w:color w:val="000000" w:themeColor="text1"/>
            <w:lang w:val="en-US"/>
          </w:rPr>
          <w:t>gallery</w:t>
        </w:r>
        <w:r w:rsidRPr="00803141">
          <w:rPr>
            <w:rStyle w:val="af3"/>
            <w:color w:val="000000" w:themeColor="text1"/>
          </w:rPr>
          <w:t>/</w:t>
        </w:r>
        <w:r w:rsidRPr="00E54D4E">
          <w:rPr>
            <w:rStyle w:val="af3"/>
            <w:color w:val="000000" w:themeColor="text1"/>
            <w:lang w:val="en-US"/>
          </w:rPr>
          <w:t>frame</w:t>
        </w:r>
        <w:r w:rsidRPr="00803141">
          <w:rPr>
            <w:rStyle w:val="af3"/>
            <w:color w:val="000000" w:themeColor="text1"/>
          </w:rPr>
          <w:t>_</w:t>
        </w:r>
        <w:r w:rsidRPr="00E54D4E">
          <w:rPr>
            <w:rStyle w:val="af3"/>
            <w:color w:val="000000" w:themeColor="text1"/>
            <w:lang w:val="en-US"/>
          </w:rPr>
          <w:t>rightn</w:t>
        </w:r>
        <w:r w:rsidRPr="00803141">
          <w:rPr>
            <w:rStyle w:val="af3"/>
            <w:color w:val="000000" w:themeColor="text1"/>
          </w:rPr>
          <w:t>.</w:t>
        </w:r>
        <w:r w:rsidRPr="00E54D4E">
          <w:rPr>
            <w:rStyle w:val="af3"/>
            <w:color w:val="000000" w:themeColor="text1"/>
            <w:lang w:val="en-US"/>
          </w:rPr>
          <w:t>pl</w:t>
        </w:r>
        <w:r w:rsidRPr="00803141">
          <w:rPr>
            <w:rStyle w:val="af3"/>
            <w:color w:val="000000" w:themeColor="text1"/>
          </w:rPr>
          <w:t>?</w:t>
        </w:r>
        <w:r w:rsidRPr="00E54D4E">
          <w:rPr>
            <w:rStyle w:val="af3"/>
            <w:color w:val="000000" w:themeColor="text1"/>
            <w:lang w:val="en-US"/>
          </w:rPr>
          <w:t>type</w:t>
        </w:r>
        <w:r w:rsidRPr="00803141">
          <w:rPr>
            <w:rStyle w:val="af3"/>
            <w:color w:val="000000" w:themeColor="text1"/>
          </w:rPr>
          <w:t>=</w:t>
        </w:r>
        <w:r w:rsidRPr="00E54D4E">
          <w:rPr>
            <w:rStyle w:val="af3"/>
            <w:color w:val="000000" w:themeColor="text1"/>
            <w:lang w:val="en-US"/>
          </w:rPr>
          <w:t>in</w:t>
        </w:r>
        <w:r w:rsidRPr="00803141">
          <w:rPr>
            <w:rStyle w:val="af3"/>
            <w:color w:val="000000" w:themeColor="text1"/>
          </w:rPr>
          <w:t>&amp;</w:t>
        </w:r>
        <w:r w:rsidRPr="00E54D4E">
          <w:rPr>
            <w:rStyle w:val="af3"/>
            <w:color w:val="000000" w:themeColor="text1"/>
            <w:lang w:val="en-US"/>
          </w:rPr>
          <w:t>links</w:t>
        </w:r>
        <w:r w:rsidRPr="00803141">
          <w:rPr>
            <w:rStyle w:val="af3"/>
            <w:color w:val="000000" w:themeColor="text1"/>
          </w:rPr>
          <w:t>=./</w:t>
        </w:r>
        <w:r w:rsidRPr="00E54D4E">
          <w:rPr>
            <w:rStyle w:val="af3"/>
            <w:color w:val="000000" w:themeColor="text1"/>
            <w:lang w:val="en-US"/>
          </w:rPr>
          <w:t>in</w:t>
        </w:r>
        <w:r w:rsidRPr="00803141">
          <w:rPr>
            <w:rStyle w:val="af3"/>
            <w:color w:val="000000" w:themeColor="text1"/>
          </w:rPr>
          <w:t>/</w:t>
        </w:r>
        <w:r w:rsidRPr="00E54D4E">
          <w:rPr>
            <w:rStyle w:val="af3"/>
            <w:color w:val="000000" w:themeColor="text1"/>
            <w:lang w:val="en-US"/>
          </w:rPr>
          <w:t>dupuit</w:t>
        </w:r>
        <w:r w:rsidRPr="00803141">
          <w:rPr>
            <w:rStyle w:val="af3"/>
            <w:color w:val="000000" w:themeColor="text1"/>
          </w:rPr>
          <w:t>/</w:t>
        </w:r>
        <w:r w:rsidRPr="00E54D4E">
          <w:rPr>
            <w:rStyle w:val="af3"/>
            <w:color w:val="000000" w:themeColor="text1"/>
            <w:lang w:val="en-US"/>
          </w:rPr>
          <w:t>works</w:t>
        </w:r>
        <w:r w:rsidRPr="00803141">
          <w:rPr>
            <w:rStyle w:val="af3"/>
            <w:color w:val="000000" w:themeColor="text1"/>
          </w:rPr>
          <w:t>/</w:t>
        </w:r>
        <w:r w:rsidRPr="00E54D4E">
          <w:rPr>
            <w:rStyle w:val="af3"/>
            <w:color w:val="000000" w:themeColor="text1"/>
            <w:lang w:val="en-US"/>
          </w:rPr>
          <w:t>dupuit</w:t>
        </w:r>
        <w:r w:rsidRPr="00803141">
          <w:rPr>
            <w:rStyle w:val="af3"/>
            <w:color w:val="000000" w:themeColor="text1"/>
          </w:rPr>
          <w:t>_</w:t>
        </w:r>
        <w:r w:rsidRPr="00E54D4E">
          <w:rPr>
            <w:rStyle w:val="af3"/>
            <w:color w:val="000000" w:themeColor="text1"/>
            <w:lang w:val="en-US"/>
          </w:rPr>
          <w:t>w</w:t>
        </w:r>
        <w:r w:rsidRPr="00803141">
          <w:rPr>
            <w:rStyle w:val="af3"/>
            <w:color w:val="000000" w:themeColor="text1"/>
          </w:rPr>
          <w:t>1.</w:t>
        </w:r>
        <w:r w:rsidRPr="00E54D4E">
          <w:rPr>
            <w:rStyle w:val="af3"/>
            <w:color w:val="000000" w:themeColor="text1"/>
            <w:lang w:val="en-US"/>
          </w:rPr>
          <w:t>txt</w:t>
        </w:r>
        <w:r w:rsidRPr="00803141">
          <w:rPr>
            <w:rStyle w:val="af3"/>
            <w:color w:val="000000" w:themeColor="text1"/>
          </w:rPr>
          <w:t>&amp;</w:t>
        </w:r>
        <w:r w:rsidRPr="00E54D4E">
          <w:rPr>
            <w:rStyle w:val="af3"/>
            <w:color w:val="000000" w:themeColor="text1"/>
            <w:lang w:val="en-US"/>
          </w:rPr>
          <w:t>img</w:t>
        </w:r>
        <w:r w:rsidRPr="00803141">
          <w:rPr>
            <w:rStyle w:val="af3"/>
            <w:color w:val="000000" w:themeColor="text1"/>
          </w:rPr>
          <w:t>=</w:t>
        </w:r>
        <w:r w:rsidRPr="00E54D4E">
          <w:rPr>
            <w:rStyle w:val="af3"/>
            <w:color w:val="000000" w:themeColor="text1"/>
            <w:lang w:val="en-US"/>
          </w:rPr>
          <w:t>works</w:t>
        </w:r>
        <w:r w:rsidRPr="00803141">
          <w:rPr>
            <w:rStyle w:val="af3"/>
            <w:color w:val="000000" w:themeColor="text1"/>
          </w:rPr>
          <w:t>.</w:t>
        </w:r>
        <w:r w:rsidRPr="00E54D4E">
          <w:rPr>
            <w:rStyle w:val="af3"/>
            <w:color w:val="000000" w:themeColor="text1"/>
            <w:lang w:val="en-US"/>
          </w:rPr>
          <w:t>jpg</w:t>
        </w:r>
        <w:r w:rsidRPr="00803141">
          <w:rPr>
            <w:rStyle w:val="af3"/>
            <w:color w:val="000000" w:themeColor="text1"/>
          </w:rPr>
          <w:t>&amp;</w:t>
        </w:r>
        <w:r w:rsidRPr="00E54D4E">
          <w:rPr>
            <w:rStyle w:val="af3"/>
            <w:color w:val="000000" w:themeColor="text1"/>
            <w:lang w:val="en-US"/>
          </w:rPr>
          <w:t>name</w:t>
        </w:r>
        <w:r w:rsidRPr="00803141">
          <w:rPr>
            <w:rStyle w:val="af3"/>
            <w:color w:val="000000" w:themeColor="text1"/>
          </w:rPr>
          <w:t>=</w:t>
        </w:r>
        <w:r w:rsidRPr="00E54D4E">
          <w:rPr>
            <w:rStyle w:val="af3"/>
            <w:color w:val="000000" w:themeColor="text1"/>
            <w:lang w:val="en-US"/>
          </w:rPr>
          <w:t>dupuit</w:t>
        </w:r>
      </w:hyperlink>
    </w:p>
    <w:p w14:paraId="6511BC27" w14:textId="744EEFC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803141">
        <w:rPr>
          <w:color w:val="000000" w:themeColor="text1"/>
        </w:rPr>
        <w:t xml:space="preserve"> </w:t>
      </w:r>
      <w:r w:rsidRPr="00E54D4E">
        <w:rPr>
          <w:color w:val="000000" w:themeColor="text1"/>
        </w:rPr>
        <w:t>Менгер</w:t>
      </w:r>
      <w:r w:rsidR="005F0D21" w:rsidRPr="00E54D4E">
        <w:rPr>
          <w:color w:val="000000" w:themeColor="text1"/>
        </w:rPr>
        <w:t xml:space="preserve"> К</w:t>
      </w:r>
      <w:r w:rsidRPr="00E54D4E">
        <w:rPr>
          <w:color w:val="000000" w:themeColor="text1"/>
        </w:rPr>
        <w:t>. Основания политической экономии.</w:t>
      </w:r>
    </w:p>
    <w:p w14:paraId="746C1049"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81" w:history="1">
        <w:r w:rsidRPr="00E54D4E">
          <w:rPr>
            <w:rStyle w:val="af3"/>
            <w:color w:val="000000" w:themeColor="text1"/>
          </w:rPr>
          <w:t>http://ek-lit.narod.ru/mensod.htm</w:t>
        </w:r>
      </w:hyperlink>
    </w:p>
    <w:p w14:paraId="70B9C4D7" w14:textId="533CB62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Бём-Баверк</w:t>
      </w:r>
      <w:r w:rsidR="005F0D21" w:rsidRPr="00E54D4E">
        <w:rPr>
          <w:color w:val="000000" w:themeColor="text1"/>
        </w:rPr>
        <w:t xml:space="preserve"> Е</w:t>
      </w:r>
      <w:r w:rsidRPr="00E54D4E">
        <w:rPr>
          <w:color w:val="000000" w:themeColor="text1"/>
        </w:rPr>
        <w:t>. Основы теории ценности хозяйственных благ.</w:t>
      </w:r>
    </w:p>
    <w:p w14:paraId="21C163EB"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82" w:history="1">
        <w:r w:rsidRPr="00E54D4E">
          <w:rPr>
            <w:rStyle w:val="af3"/>
            <w:color w:val="000000" w:themeColor="text1"/>
          </w:rPr>
          <w:t>http://ek-lit.narod.ru/bbsod.htm</w:t>
        </w:r>
      </w:hyperlink>
      <w:r w:rsidRPr="00E54D4E">
        <w:rPr>
          <w:color w:val="000000" w:themeColor="text1"/>
        </w:rPr>
        <w:t xml:space="preserve"> </w:t>
      </w:r>
    </w:p>
    <w:p w14:paraId="1322F2EF" w14:textId="21C9CAA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Визер</w:t>
      </w:r>
      <w:r w:rsidR="005F0D21" w:rsidRPr="00E54D4E">
        <w:rPr>
          <w:color w:val="000000" w:themeColor="text1"/>
        </w:rPr>
        <w:t xml:space="preserve"> Ф</w:t>
      </w:r>
      <w:r w:rsidRPr="00E54D4E">
        <w:rPr>
          <w:color w:val="000000" w:themeColor="text1"/>
        </w:rPr>
        <w:t xml:space="preserve">. Теория общественного хозяйства. </w:t>
      </w:r>
      <w:hyperlink r:id="rId83" w:history="1">
        <w:r w:rsidRPr="00E54D4E">
          <w:rPr>
            <w:rStyle w:val="af3"/>
            <w:color w:val="000000" w:themeColor="text1"/>
          </w:rPr>
          <w:t>http://ek-lit.narod.ru/vizsod.htm</w:t>
        </w:r>
      </w:hyperlink>
    </w:p>
    <w:p w14:paraId="3ECE7605" w14:textId="27EBA2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Джевонс</w:t>
      </w:r>
      <w:r w:rsidR="005F0D21" w:rsidRPr="00E54D4E">
        <w:rPr>
          <w:color w:val="000000" w:themeColor="text1"/>
        </w:rPr>
        <w:t xml:space="preserve"> У</w:t>
      </w:r>
      <w:r w:rsidRPr="00E54D4E">
        <w:rPr>
          <w:color w:val="000000" w:themeColor="text1"/>
        </w:rPr>
        <w:t xml:space="preserve">. Политическая экономия. </w:t>
      </w:r>
      <w:hyperlink r:id="rId84" w:history="1">
        <w:r w:rsidRPr="00E54D4E">
          <w:rPr>
            <w:rStyle w:val="af3"/>
            <w:color w:val="000000" w:themeColor="text1"/>
          </w:rPr>
          <w:t>https://viewer.rusneb.ru/ru/000199_000009_003727693?page=1&amp;rotate=0&amp;theme=white</w:t>
        </w:r>
      </w:hyperlink>
      <w:r w:rsidRPr="00E54D4E">
        <w:rPr>
          <w:color w:val="000000" w:themeColor="text1"/>
        </w:rPr>
        <w:t xml:space="preserve"> </w:t>
      </w:r>
    </w:p>
    <w:p w14:paraId="11926454" w14:textId="25C46A8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Вальрас</w:t>
      </w:r>
      <w:r w:rsidR="005F0D21" w:rsidRPr="00E54D4E">
        <w:rPr>
          <w:color w:val="000000" w:themeColor="text1"/>
        </w:rPr>
        <w:t xml:space="preserve"> Л</w:t>
      </w:r>
      <w:r w:rsidRPr="00E54D4E">
        <w:rPr>
          <w:color w:val="000000" w:themeColor="text1"/>
        </w:rPr>
        <w:t xml:space="preserve">. Элементы чистой политической экономии. — М.: Изограф, 2000. — 448 с. </w:t>
      </w:r>
      <w:hyperlink r:id="rId85" w:history="1">
        <w:r w:rsidRPr="00E54D4E">
          <w:rPr>
            <w:rStyle w:val="af3"/>
            <w:color w:val="000000" w:themeColor="text1"/>
          </w:rPr>
          <w:t>https://www.biznesbooks.com/components/com_jshopping/files/demo_products/valras-l-elementy-chistoj-politicheskoj-ekonomii.pdf</w:t>
        </w:r>
      </w:hyperlink>
    </w:p>
    <w:p w14:paraId="381F9B12" w14:textId="6922E03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Маршалл</w:t>
      </w:r>
      <w:r w:rsidR="005F0D21" w:rsidRPr="00E54D4E">
        <w:rPr>
          <w:color w:val="000000" w:themeColor="text1"/>
        </w:rPr>
        <w:t xml:space="preserve"> А</w:t>
      </w:r>
      <w:r w:rsidRPr="00E54D4E">
        <w:rPr>
          <w:color w:val="000000" w:themeColor="text1"/>
        </w:rPr>
        <w:t xml:space="preserve">. Принципы экономической науки. </w:t>
      </w:r>
      <w:hyperlink r:id="rId86" w:history="1">
        <w:r w:rsidRPr="00E54D4E">
          <w:rPr>
            <w:rStyle w:val="af3"/>
            <w:color w:val="000000" w:themeColor="text1"/>
          </w:rPr>
          <w:t>http://ek-lit.narod.ru/marsod.htm</w:t>
        </w:r>
      </w:hyperlink>
      <w:r w:rsidRPr="00E54D4E">
        <w:rPr>
          <w:color w:val="000000" w:themeColor="text1"/>
        </w:rPr>
        <w:t xml:space="preserve"> </w:t>
      </w:r>
    </w:p>
    <w:p w14:paraId="2F8CCFFE" w14:textId="0824960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Кларк</w:t>
      </w:r>
      <w:r w:rsidR="005F0D21" w:rsidRPr="00E54D4E">
        <w:rPr>
          <w:color w:val="000000" w:themeColor="text1"/>
        </w:rPr>
        <w:t xml:space="preserve"> Дж. Б</w:t>
      </w:r>
      <w:r w:rsidRPr="00E54D4E">
        <w:rPr>
          <w:color w:val="000000" w:themeColor="text1"/>
        </w:rPr>
        <w:t xml:space="preserve">. Распределение богатства. </w:t>
      </w:r>
      <w:hyperlink r:id="rId87" w:history="1">
        <w:r w:rsidRPr="00E54D4E">
          <w:rPr>
            <w:rStyle w:val="af3"/>
            <w:color w:val="000000" w:themeColor="text1"/>
          </w:rPr>
          <w:t>http://ek-lit.narod.ru/klrksod.htm</w:t>
        </w:r>
      </w:hyperlink>
    </w:p>
    <w:p w14:paraId="4813FD91" w14:textId="5EB136C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Парето</w:t>
      </w:r>
      <w:r w:rsidR="005F0D21" w:rsidRPr="00E54D4E">
        <w:rPr>
          <w:color w:val="000000" w:themeColor="text1"/>
        </w:rPr>
        <w:t xml:space="preserve"> В</w:t>
      </w:r>
      <w:r w:rsidRPr="00E54D4E">
        <w:rPr>
          <w:color w:val="000000" w:themeColor="text1"/>
        </w:rPr>
        <w:t xml:space="preserve">. Трансформация демократии. </w:t>
      </w:r>
      <w:hyperlink r:id="rId88" w:history="1">
        <w:r w:rsidRPr="00E54D4E">
          <w:rPr>
            <w:rStyle w:val="af3"/>
            <w:color w:val="000000" w:themeColor="text1"/>
          </w:rPr>
          <w:t>https://klex.ru/pva</w:t>
        </w:r>
      </w:hyperlink>
      <w:r w:rsidRPr="00E54D4E">
        <w:rPr>
          <w:color w:val="000000" w:themeColor="text1"/>
        </w:rPr>
        <w:t xml:space="preserve"> </w:t>
      </w:r>
    </w:p>
    <w:p w14:paraId="41F389A7" w14:textId="0395FB1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Пигу</w:t>
      </w:r>
      <w:r w:rsidR="005F0D21" w:rsidRPr="00E54D4E">
        <w:rPr>
          <w:color w:val="000000" w:themeColor="text1"/>
        </w:rPr>
        <w:t xml:space="preserve"> А</w:t>
      </w:r>
      <w:r w:rsidRPr="00E54D4E">
        <w:rPr>
          <w:color w:val="000000" w:themeColor="text1"/>
        </w:rPr>
        <w:t xml:space="preserve">. Экономическая теория благосостояния. Том I. </w:t>
      </w:r>
      <w:hyperlink r:id="rId89" w:history="1">
        <w:r w:rsidRPr="00E54D4E">
          <w:rPr>
            <w:rStyle w:val="af3"/>
            <w:color w:val="000000" w:themeColor="text1"/>
          </w:rPr>
          <w:t>https://drive.google.com/file/d/1k-PGqrOae5kRlqIftAnlpesP9BpbIk_f/view</w:t>
        </w:r>
      </w:hyperlink>
      <w:r w:rsidRPr="00E54D4E">
        <w:rPr>
          <w:color w:val="000000" w:themeColor="text1"/>
        </w:rPr>
        <w:t xml:space="preserve"> </w:t>
      </w:r>
    </w:p>
    <w:p w14:paraId="36F4ADAD" w14:textId="7E068435" w:rsidR="00A22B8F" w:rsidRDefault="00A22B8F" w:rsidP="006C1D48">
      <w:pPr>
        <w:pStyle w:val="af0"/>
        <w:tabs>
          <w:tab w:val="left" w:pos="993"/>
        </w:tabs>
        <w:spacing w:after="0" w:line="240" w:lineRule="auto"/>
        <w:ind w:left="0" w:firstLine="709"/>
        <w:rPr>
          <w:rStyle w:val="af3"/>
          <w:color w:val="000000" w:themeColor="text1"/>
        </w:rPr>
      </w:pPr>
      <w:r w:rsidRPr="00E54D4E">
        <w:rPr>
          <w:color w:val="000000" w:themeColor="text1"/>
        </w:rPr>
        <w:t xml:space="preserve">Том II. </w:t>
      </w:r>
      <w:hyperlink r:id="rId90" w:history="1">
        <w:r w:rsidRPr="00E54D4E">
          <w:rPr>
            <w:rStyle w:val="af3"/>
            <w:color w:val="000000" w:themeColor="text1"/>
          </w:rPr>
          <w:t>https://drive.google.com/file/d/1l6Pi7ks628_aH0g4QAr4DL37CDIb7mvn/view</w:t>
        </w:r>
      </w:hyperlink>
    </w:p>
    <w:p w14:paraId="5B0AE707" w14:textId="4C4DE876" w:rsidR="00710C84" w:rsidRDefault="00710C84" w:rsidP="006C1D48">
      <w:pPr>
        <w:pStyle w:val="af0"/>
        <w:tabs>
          <w:tab w:val="left" w:pos="993"/>
        </w:tabs>
        <w:spacing w:after="0" w:line="240" w:lineRule="auto"/>
        <w:ind w:left="0" w:firstLine="709"/>
        <w:rPr>
          <w:color w:val="000000" w:themeColor="text1"/>
        </w:rPr>
      </w:pPr>
    </w:p>
    <w:p w14:paraId="63DBC670" w14:textId="206263D2" w:rsidR="00710C84" w:rsidRPr="00501053" w:rsidRDefault="00710C84" w:rsidP="006C1D48">
      <w:pPr>
        <w:pStyle w:val="af0"/>
        <w:tabs>
          <w:tab w:val="left" w:pos="993"/>
        </w:tabs>
        <w:spacing w:after="0" w:line="240" w:lineRule="auto"/>
        <w:ind w:left="0" w:firstLine="709"/>
        <w:rPr>
          <w:b/>
          <w:i/>
          <w:color w:val="000000" w:themeColor="text1"/>
          <w:u w:val="single"/>
        </w:rPr>
      </w:pPr>
      <w:r w:rsidRPr="00501053">
        <w:rPr>
          <w:b/>
          <w:i/>
          <w:color w:val="000000" w:themeColor="text1"/>
          <w:u w:val="single"/>
        </w:rPr>
        <w:t>Тема 10. Институциональное направление западной экономической мысли</w:t>
      </w:r>
    </w:p>
    <w:p w14:paraId="63B78FCD" w14:textId="5BE2B07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Веблен</w:t>
      </w:r>
      <w:r w:rsidR="005F0D21" w:rsidRPr="00E54D4E">
        <w:rPr>
          <w:color w:val="000000" w:themeColor="text1"/>
        </w:rPr>
        <w:t xml:space="preserve"> Т</w:t>
      </w:r>
      <w:r w:rsidRPr="00E54D4E">
        <w:rPr>
          <w:color w:val="000000" w:themeColor="text1"/>
        </w:rPr>
        <w:t xml:space="preserve">. Теория праздного класса. </w:t>
      </w:r>
      <w:hyperlink r:id="rId91" w:history="1">
        <w:r w:rsidRPr="00E54D4E">
          <w:rPr>
            <w:rStyle w:val="af3"/>
            <w:color w:val="000000" w:themeColor="text1"/>
          </w:rPr>
          <w:t>https://msrabota.ru/content/book_docs/teoriya_prazdnogo_klassa_.pdf</w:t>
        </w:r>
      </w:hyperlink>
    </w:p>
    <w:p w14:paraId="14149008" w14:textId="2FCFE92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Коммонс</w:t>
      </w:r>
      <w:r w:rsidR="005F0D21" w:rsidRPr="00E54D4E">
        <w:rPr>
          <w:color w:val="000000" w:themeColor="text1"/>
        </w:rPr>
        <w:t xml:space="preserve"> Дж</w:t>
      </w:r>
      <w:r w:rsidRPr="00E54D4E">
        <w:rPr>
          <w:color w:val="000000" w:themeColor="text1"/>
        </w:rPr>
        <w:t xml:space="preserve">. Правовые основания капитализма. </w:t>
      </w:r>
      <w:hyperlink r:id="rId92" w:history="1">
        <w:r w:rsidRPr="00E54D4E">
          <w:rPr>
            <w:rStyle w:val="af3"/>
            <w:color w:val="000000" w:themeColor="text1"/>
          </w:rPr>
          <w:t>https://id.hse.ru/data/2015/11/19/1250658652/%D0%9A%D0%BE%D0%BC%D0%BC%D0%BE%D0%BD%D1%81_site.pdf</w:t>
        </w:r>
      </w:hyperlink>
    </w:p>
    <w:p w14:paraId="73E62D3D" w14:textId="3144B85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Митчелл</w:t>
      </w:r>
      <w:r w:rsidR="005F0D21" w:rsidRPr="00E54D4E">
        <w:rPr>
          <w:color w:val="000000" w:themeColor="text1"/>
        </w:rPr>
        <w:t xml:space="preserve"> У</w:t>
      </w:r>
      <w:r w:rsidRPr="00E54D4E">
        <w:rPr>
          <w:color w:val="000000" w:themeColor="text1"/>
        </w:rPr>
        <w:t xml:space="preserve">. Экономические циклы. Проблема и ее постановка. Гл. </w:t>
      </w:r>
      <w:r w:rsidRPr="00E54D4E">
        <w:rPr>
          <w:color w:val="000000" w:themeColor="text1"/>
          <w:lang w:val="en-US"/>
        </w:rPr>
        <w:t>V</w:t>
      </w:r>
      <w:r w:rsidRPr="00E54D4E">
        <w:rPr>
          <w:color w:val="000000" w:themeColor="text1"/>
        </w:rPr>
        <w:t xml:space="preserve">. Библиотека экономистов. М. 1930. </w:t>
      </w:r>
      <w:hyperlink r:id="rId93" w:history="1">
        <w:r w:rsidRPr="00E54D4E">
          <w:rPr>
            <w:rStyle w:val="af3"/>
            <w:color w:val="000000" w:themeColor="text1"/>
          </w:rPr>
          <w:t>http://gallery.economicus.ru/cgi-bin/frame_rightn_newlife.pl?type=in&amp;links=./in/mitchell/works/mitchell_w1.txt&amp;img=brief.gif&amp;name=mitchell</w:t>
        </w:r>
      </w:hyperlink>
    </w:p>
    <w:p w14:paraId="60626F0D"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w:t>
      </w:r>
      <w:r w:rsidRPr="00E54D4E">
        <w:rPr>
          <w:color w:val="000000" w:themeColor="text1"/>
          <w:lang w:val="en-US"/>
        </w:rPr>
        <w:t xml:space="preserve">Perroux, François. Pensée économique de Joseph Schumpeter : Les dynamiques du capitalism. </w:t>
      </w:r>
      <w:hyperlink r:id="rId94" w:history="1">
        <w:r w:rsidRPr="00E54D4E">
          <w:rPr>
            <w:rStyle w:val="af3"/>
            <w:color w:val="000000" w:themeColor="text1"/>
            <w:lang w:val="en-US"/>
          </w:rPr>
          <w:t>https</w:t>
        </w:r>
        <w:r w:rsidRPr="00E54D4E">
          <w:rPr>
            <w:rStyle w:val="af3"/>
            <w:color w:val="000000" w:themeColor="text1"/>
          </w:rPr>
          <w:t>://</w:t>
        </w:r>
        <w:r w:rsidRPr="00E54D4E">
          <w:rPr>
            <w:rStyle w:val="af3"/>
            <w:color w:val="000000" w:themeColor="text1"/>
            <w:lang w:val="en-US"/>
          </w:rPr>
          <w:t>www</w:t>
        </w:r>
        <w:r w:rsidRPr="00E54D4E">
          <w:rPr>
            <w:rStyle w:val="af3"/>
            <w:color w:val="000000" w:themeColor="text1"/>
          </w:rPr>
          <w:t>.</w:t>
        </w:r>
        <w:r w:rsidRPr="00E54D4E">
          <w:rPr>
            <w:rStyle w:val="af3"/>
            <w:color w:val="000000" w:themeColor="text1"/>
            <w:lang w:val="en-US"/>
          </w:rPr>
          <w:t>google</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w:t>
        </w:r>
        <w:r w:rsidRPr="00E54D4E">
          <w:rPr>
            <w:rStyle w:val="af3"/>
            <w:color w:val="000000" w:themeColor="text1"/>
            <w:lang w:val="en-US"/>
          </w:rPr>
          <w:t>books</w:t>
        </w:r>
        <w:r w:rsidRPr="00E54D4E">
          <w:rPr>
            <w:rStyle w:val="af3"/>
            <w:color w:val="000000" w:themeColor="text1"/>
          </w:rPr>
          <w:t>/</w:t>
        </w:r>
        <w:r w:rsidRPr="00E54D4E">
          <w:rPr>
            <w:rStyle w:val="af3"/>
            <w:color w:val="000000" w:themeColor="text1"/>
            <w:lang w:val="en-US"/>
          </w:rPr>
          <w:t>edition</w:t>
        </w:r>
        <w:r w:rsidRPr="00E54D4E">
          <w:rPr>
            <w:rStyle w:val="af3"/>
            <w:color w:val="000000" w:themeColor="text1"/>
          </w:rPr>
          <w:t>/</w:t>
        </w:r>
        <w:r w:rsidRPr="00E54D4E">
          <w:rPr>
            <w:rStyle w:val="af3"/>
            <w:color w:val="000000" w:themeColor="text1"/>
            <w:lang w:val="en-US"/>
          </w:rPr>
          <w:t>Pens</w:t>
        </w:r>
        <w:r w:rsidRPr="00E54D4E">
          <w:rPr>
            <w:rStyle w:val="af3"/>
            <w:color w:val="000000" w:themeColor="text1"/>
          </w:rPr>
          <w:t>%</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e</w:t>
        </w:r>
        <w:r w:rsidRPr="00E54D4E">
          <w:rPr>
            <w:rStyle w:val="af3"/>
            <w:color w:val="000000" w:themeColor="text1"/>
          </w:rPr>
          <w:t>_%</w:t>
        </w:r>
        <w:r w:rsidRPr="00E54D4E">
          <w:rPr>
            <w:rStyle w:val="af3"/>
            <w:color w:val="000000" w:themeColor="text1"/>
            <w:lang w:val="en-US"/>
          </w:rPr>
          <w:t>C</w:t>
        </w:r>
        <w:r w:rsidRPr="00E54D4E">
          <w:rPr>
            <w:rStyle w:val="af3"/>
            <w:color w:val="000000" w:themeColor="text1"/>
          </w:rPr>
          <w:t>3%</w:t>
        </w:r>
        <w:r w:rsidRPr="00E54D4E">
          <w:rPr>
            <w:rStyle w:val="af3"/>
            <w:color w:val="000000" w:themeColor="text1"/>
            <w:lang w:val="en-US"/>
          </w:rPr>
          <w:t>A</w:t>
        </w:r>
        <w:r w:rsidRPr="00E54D4E">
          <w:rPr>
            <w:rStyle w:val="af3"/>
            <w:color w:val="000000" w:themeColor="text1"/>
          </w:rPr>
          <w:t>9</w:t>
        </w:r>
        <w:r w:rsidRPr="00E54D4E">
          <w:rPr>
            <w:rStyle w:val="af3"/>
            <w:color w:val="000000" w:themeColor="text1"/>
            <w:lang w:val="en-US"/>
          </w:rPr>
          <w:t>conomique</w:t>
        </w:r>
        <w:r w:rsidRPr="00E54D4E">
          <w:rPr>
            <w:rStyle w:val="af3"/>
            <w:color w:val="000000" w:themeColor="text1"/>
          </w:rPr>
          <w:t>_</w:t>
        </w:r>
        <w:r w:rsidRPr="00E54D4E">
          <w:rPr>
            <w:rStyle w:val="af3"/>
            <w:color w:val="000000" w:themeColor="text1"/>
            <w:lang w:val="en-US"/>
          </w:rPr>
          <w:t>de</w:t>
        </w:r>
        <w:r w:rsidRPr="00E54D4E">
          <w:rPr>
            <w:rStyle w:val="af3"/>
            <w:color w:val="000000" w:themeColor="text1"/>
          </w:rPr>
          <w:t>_</w:t>
        </w:r>
        <w:r w:rsidRPr="00E54D4E">
          <w:rPr>
            <w:rStyle w:val="af3"/>
            <w:color w:val="000000" w:themeColor="text1"/>
            <w:lang w:val="en-US"/>
          </w:rPr>
          <w:t>Joseph</w:t>
        </w:r>
        <w:r w:rsidRPr="00E54D4E">
          <w:rPr>
            <w:rStyle w:val="af3"/>
            <w:color w:val="000000" w:themeColor="text1"/>
          </w:rPr>
          <w:t>_</w:t>
        </w:r>
        <w:r w:rsidRPr="00E54D4E">
          <w:rPr>
            <w:rStyle w:val="af3"/>
            <w:color w:val="000000" w:themeColor="text1"/>
            <w:lang w:val="en-US"/>
          </w:rPr>
          <w:t>Schumpeter</w:t>
        </w:r>
        <w:r w:rsidRPr="00E54D4E">
          <w:rPr>
            <w:rStyle w:val="af3"/>
            <w:color w:val="000000" w:themeColor="text1"/>
          </w:rPr>
          <w:t>/</w:t>
        </w:r>
        <w:r w:rsidRPr="00E54D4E">
          <w:rPr>
            <w:rStyle w:val="af3"/>
            <w:color w:val="000000" w:themeColor="text1"/>
            <w:lang w:val="en-US"/>
          </w:rPr>
          <w:t>WJ</w:t>
        </w:r>
        <w:r w:rsidRPr="00E54D4E">
          <w:rPr>
            <w:rStyle w:val="af3"/>
            <w:color w:val="000000" w:themeColor="text1"/>
          </w:rPr>
          <w:t>3</w:t>
        </w:r>
        <w:r w:rsidRPr="00E54D4E">
          <w:rPr>
            <w:rStyle w:val="af3"/>
            <w:color w:val="000000" w:themeColor="text1"/>
            <w:lang w:val="en-US"/>
          </w:rPr>
          <w:t>T</w:t>
        </w:r>
        <w:r w:rsidRPr="00E54D4E">
          <w:rPr>
            <w:rStyle w:val="af3"/>
            <w:color w:val="000000" w:themeColor="text1"/>
          </w:rPr>
          <w:t>53</w:t>
        </w:r>
        <w:r w:rsidRPr="00E54D4E">
          <w:rPr>
            <w:rStyle w:val="af3"/>
            <w:color w:val="000000" w:themeColor="text1"/>
            <w:lang w:val="en-US"/>
          </w:rPr>
          <w:t>PYeVQC</w:t>
        </w:r>
        <w:r w:rsidRPr="00E54D4E">
          <w:rPr>
            <w:rStyle w:val="af3"/>
            <w:color w:val="000000" w:themeColor="text1"/>
          </w:rPr>
          <w:t>?</w:t>
        </w:r>
        <w:r w:rsidRPr="00E54D4E">
          <w:rPr>
            <w:rStyle w:val="af3"/>
            <w:color w:val="000000" w:themeColor="text1"/>
            <w:lang w:val="en-US"/>
          </w:rPr>
          <w:t>hl</w:t>
        </w:r>
        <w:r w:rsidRPr="00E54D4E">
          <w:rPr>
            <w:rStyle w:val="af3"/>
            <w:color w:val="000000" w:themeColor="text1"/>
          </w:rPr>
          <w:t>=</w:t>
        </w:r>
        <w:r w:rsidRPr="00E54D4E">
          <w:rPr>
            <w:rStyle w:val="af3"/>
            <w:color w:val="000000" w:themeColor="text1"/>
            <w:lang w:val="en-US"/>
          </w:rPr>
          <w:t>ru</w:t>
        </w:r>
        <w:r w:rsidRPr="00E54D4E">
          <w:rPr>
            <w:rStyle w:val="af3"/>
            <w:color w:val="000000" w:themeColor="text1"/>
          </w:rPr>
          <w:t>&amp;</w:t>
        </w:r>
        <w:r w:rsidRPr="00E54D4E">
          <w:rPr>
            <w:rStyle w:val="af3"/>
            <w:color w:val="000000" w:themeColor="text1"/>
            <w:lang w:val="en-US"/>
          </w:rPr>
          <w:t>gbpv</w:t>
        </w:r>
        <w:r w:rsidRPr="00E54D4E">
          <w:rPr>
            <w:rStyle w:val="af3"/>
            <w:color w:val="000000" w:themeColor="text1"/>
          </w:rPr>
          <w:t>=1</w:t>
        </w:r>
      </w:hyperlink>
    </w:p>
    <w:p w14:paraId="3B4B2329" w14:textId="7EAF0D0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Гэлбрейт</w:t>
      </w:r>
      <w:r w:rsidR="005F0D21" w:rsidRPr="00E54D4E">
        <w:rPr>
          <w:color w:val="000000" w:themeColor="text1"/>
        </w:rPr>
        <w:t xml:space="preserve"> Дж.К</w:t>
      </w:r>
      <w:r w:rsidRPr="00E54D4E">
        <w:rPr>
          <w:color w:val="000000" w:themeColor="text1"/>
        </w:rPr>
        <w:t xml:space="preserve">. Новое индустриальное общество. </w:t>
      </w:r>
      <w:hyperlink r:id="rId95" w:history="1">
        <w:r w:rsidRPr="00E54D4E">
          <w:rPr>
            <w:rStyle w:val="af3"/>
            <w:color w:val="000000" w:themeColor="text1"/>
          </w:rPr>
          <w:t>https://knigogid.ru/books/928115-novoe-industrialnoe-obschestvo/toread</w:t>
        </w:r>
      </w:hyperlink>
    </w:p>
    <w:p w14:paraId="4C90A2C7" w14:textId="4E32AE40"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Белл</w:t>
      </w:r>
      <w:r w:rsidR="005F0D21" w:rsidRPr="00E54D4E">
        <w:rPr>
          <w:color w:val="000000" w:themeColor="text1"/>
        </w:rPr>
        <w:t xml:space="preserve"> Д</w:t>
      </w:r>
      <w:r w:rsidRPr="00E54D4E">
        <w:rPr>
          <w:color w:val="000000" w:themeColor="text1"/>
        </w:rPr>
        <w:t xml:space="preserve">. Грядущее постиндустриальное общество: Опыт социального прогнозирования. </w:t>
      </w:r>
      <w:hyperlink r:id="rId96" w:history="1">
        <w:r w:rsidRPr="00E54D4E">
          <w:rPr>
            <w:rStyle w:val="af3"/>
            <w:color w:val="000000" w:themeColor="text1"/>
          </w:rPr>
          <w:t>https://libking.ru/books/sci-/sci-politics/113139-daniel-bell-gryadushchee-postindustrialnoe-obshchestvo-vvedenie.html</w:t>
        </w:r>
      </w:hyperlink>
    </w:p>
    <w:p w14:paraId="63C17FB0" w14:textId="34EFF10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Тоффлер</w:t>
      </w:r>
      <w:r w:rsidR="005F0D21" w:rsidRPr="00E54D4E">
        <w:rPr>
          <w:color w:val="000000" w:themeColor="text1"/>
        </w:rPr>
        <w:t xml:space="preserve"> О</w:t>
      </w:r>
      <w:r w:rsidRPr="00E54D4E">
        <w:rPr>
          <w:color w:val="000000" w:themeColor="text1"/>
        </w:rPr>
        <w:t xml:space="preserve">. Третья волна. </w:t>
      </w:r>
      <w:hyperlink r:id="rId97" w:history="1">
        <w:r w:rsidRPr="00E54D4E">
          <w:rPr>
            <w:rStyle w:val="af3"/>
            <w:color w:val="000000" w:themeColor="text1"/>
          </w:rPr>
          <w:t>https://libcat.ru/knigi/dokumentalnye-knigi/publicistika/103449-elvin-toffler-tretya-volna.html</w:t>
        </w:r>
      </w:hyperlink>
    </w:p>
    <w:p w14:paraId="114C6326" w14:textId="47DB5FE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Хейлбронер</w:t>
      </w:r>
      <w:r w:rsidR="005F0D21" w:rsidRPr="00E54D4E">
        <w:rPr>
          <w:color w:val="000000" w:themeColor="text1"/>
        </w:rPr>
        <w:t xml:space="preserve"> Р</w:t>
      </w:r>
      <w:r w:rsidRPr="00E54D4E">
        <w:rPr>
          <w:color w:val="000000" w:themeColor="text1"/>
        </w:rPr>
        <w:t xml:space="preserve">. Философы от мира сего : великие экономические мыслители: их жизнь, эпоха и идеи. </w:t>
      </w:r>
      <w:hyperlink r:id="rId98" w:anchor="p1" w:history="1">
        <w:r w:rsidRPr="00E54D4E">
          <w:rPr>
            <w:rStyle w:val="af3"/>
            <w:color w:val="000000" w:themeColor="text1"/>
          </w:rPr>
          <w:t>https://bookscafe.net/read/haylbroner_robert-filosofy_ot_mira_sego-228865.html#p1</w:t>
        </w:r>
      </w:hyperlink>
    </w:p>
    <w:p w14:paraId="3A8464F9" w14:textId="1419C13A"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 xml:space="preserve"> Коуз</w:t>
      </w:r>
      <w:r w:rsidR="00E54D4E" w:rsidRPr="00E54D4E">
        <w:rPr>
          <w:color w:val="000000" w:themeColor="text1"/>
        </w:rPr>
        <w:t xml:space="preserve"> Р</w:t>
      </w:r>
      <w:r w:rsidRPr="00E54D4E">
        <w:rPr>
          <w:color w:val="000000" w:themeColor="text1"/>
        </w:rPr>
        <w:t xml:space="preserve">. Фирма, рынок и право. </w:t>
      </w:r>
      <w:hyperlink r:id="rId99" w:anchor="p1" w:history="1">
        <w:r w:rsidRPr="00E54D4E">
          <w:rPr>
            <w:rStyle w:val="af3"/>
            <w:color w:val="000000" w:themeColor="text1"/>
          </w:rPr>
          <w:t>https://bookscafe.net/read/kouz_ronald-firma_rynok_i_pravo-38747.html#p1</w:t>
        </w:r>
      </w:hyperlink>
    </w:p>
    <w:p w14:paraId="042278D5" w14:textId="646CF9E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Алчиан</w:t>
      </w:r>
      <w:r w:rsidR="00E54D4E" w:rsidRPr="00E54D4E">
        <w:rPr>
          <w:color w:val="000000" w:themeColor="text1"/>
        </w:rPr>
        <w:t xml:space="preserve"> А</w:t>
      </w:r>
      <w:r w:rsidRPr="00E54D4E">
        <w:rPr>
          <w:color w:val="000000" w:themeColor="text1"/>
        </w:rPr>
        <w:t xml:space="preserve">. Значение измерения полезности. </w:t>
      </w:r>
      <w:hyperlink r:id="rId100" w:history="1">
        <w:r w:rsidRPr="00E54D4E">
          <w:rPr>
            <w:rStyle w:val="af3"/>
            <w:color w:val="000000" w:themeColor="text1"/>
          </w:rPr>
          <w:t>http://gallery.economicus.ru/cgi-bin/frame_rightn_newlife.pl?type=in&amp;links=./in/alchian/works/alchian_w1.txt&amp;img=works_small.gif&amp;name=alchian</w:t>
        </w:r>
      </w:hyperlink>
    </w:p>
    <w:p w14:paraId="398224B9"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Becker, G.S. The Economics of Discrimination, 1957. </w:t>
      </w:r>
      <w:hyperlink r:id="rId101" w:history="1">
        <w:r w:rsidRPr="00E54D4E">
          <w:rPr>
            <w:rStyle w:val="af3"/>
            <w:color w:val="000000" w:themeColor="text1"/>
            <w:lang w:val="en-US"/>
          </w:rPr>
          <w:t>https://archive.org/details/economicsofdiscr0000beck</w:t>
        </w:r>
      </w:hyperlink>
    </w:p>
    <w:p w14:paraId="50C7A087" w14:textId="799C2981"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 xml:space="preserve"> Бьюкенен</w:t>
      </w:r>
      <w:r w:rsidR="00E54D4E" w:rsidRPr="00E54D4E">
        <w:rPr>
          <w:color w:val="000000" w:themeColor="text1"/>
        </w:rPr>
        <w:t xml:space="preserve"> Дж</w:t>
      </w:r>
      <w:r w:rsidRPr="00E54D4E">
        <w:rPr>
          <w:color w:val="000000" w:themeColor="text1"/>
        </w:rPr>
        <w:t xml:space="preserve">. Конституция экономической политики. </w:t>
      </w:r>
      <w:hyperlink r:id="rId102" w:history="1">
        <w:r w:rsidRPr="00E54D4E">
          <w:rPr>
            <w:rStyle w:val="af3"/>
            <w:color w:val="000000" w:themeColor="text1"/>
          </w:rPr>
          <w:t>https://lukyanenko.at.ua/_ld/1/114____.pdf</w:t>
        </w:r>
      </w:hyperlink>
    </w:p>
    <w:p w14:paraId="76F13F3C" w14:textId="2013C6ED" w:rsidR="00710C84" w:rsidRDefault="00710C84" w:rsidP="006C1D48">
      <w:pPr>
        <w:pStyle w:val="af0"/>
        <w:tabs>
          <w:tab w:val="left" w:pos="993"/>
        </w:tabs>
        <w:spacing w:after="0" w:line="240" w:lineRule="auto"/>
        <w:ind w:left="0" w:firstLine="709"/>
        <w:jc w:val="both"/>
        <w:rPr>
          <w:color w:val="000000" w:themeColor="text1"/>
        </w:rPr>
      </w:pPr>
    </w:p>
    <w:p w14:paraId="31C33BC1" w14:textId="45246FC7"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11. Кейнсианская модель государственного регулирования экономики и её развитие</w:t>
      </w:r>
    </w:p>
    <w:p w14:paraId="15663449" w14:textId="4BD1DFF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Кейнс</w:t>
      </w:r>
      <w:r w:rsidR="00E54D4E" w:rsidRPr="00E54D4E">
        <w:rPr>
          <w:color w:val="000000" w:themeColor="text1"/>
        </w:rPr>
        <w:t xml:space="preserve"> Дж. М</w:t>
      </w:r>
      <w:r w:rsidRPr="00E54D4E">
        <w:rPr>
          <w:color w:val="000000" w:themeColor="text1"/>
        </w:rPr>
        <w:t>. Общая теория занятости, процента и денег.</w:t>
      </w:r>
    </w:p>
    <w:p w14:paraId="0CF094D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3" w:history="1">
        <w:r w:rsidRPr="00E54D4E">
          <w:rPr>
            <w:rStyle w:val="af3"/>
            <w:color w:val="000000" w:themeColor="text1"/>
          </w:rPr>
          <w:t>http://ek-lit.narod.ru/keynsod.htm</w:t>
        </w:r>
      </w:hyperlink>
    </w:p>
    <w:p w14:paraId="04899D33" w14:textId="1B5DAD4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Харрод</w:t>
      </w:r>
      <w:r w:rsidR="00E54D4E" w:rsidRPr="00E54D4E">
        <w:rPr>
          <w:color w:val="000000" w:themeColor="text1"/>
        </w:rPr>
        <w:t xml:space="preserve"> Р</w:t>
      </w:r>
      <w:r w:rsidRPr="00E54D4E">
        <w:rPr>
          <w:color w:val="000000" w:themeColor="text1"/>
        </w:rPr>
        <w:t>. К теории экономической динамики.</w:t>
      </w:r>
    </w:p>
    <w:p w14:paraId="2E605265"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4" w:history="1">
        <w:r w:rsidRPr="00E54D4E">
          <w:rPr>
            <w:rStyle w:val="af3"/>
            <w:color w:val="000000" w:themeColor="text1"/>
          </w:rPr>
          <w:t>http://ek-lit.narod.ru/neoksod1.htm</w:t>
        </w:r>
      </w:hyperlink>
    </w:p>
    <w:p w14:paraId="4045AE41"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rPr>
        <w:t xml:space="preserve"> </w:t>
      </w:r>
      <w:r w:rsidRPr="00E54D4E">
        <w:rPr>
          <w:color w:val="000000" w:themeColor="text1"/>
          <w:lang w:val="en-US"/>
        </w:rPr>
        <w:t xml:space="preserve">Domar E. Capital Expansion, Rate of Growth and Employment. </w:t>
      </w:r>
      <w:hyperlink r:id="rId105" w:history="1">
        <w:r w:rsidRPr="00E54D4E">
          <w:rPr>
            <w:rStyle w:val="af3"/>
            <w:color w:val="000000" w:themeColor="text1"/>
            <w:lang w:val="en-US"/>
          </w:rPr>
          <w:t>https://laprimaradice.myblog.it/media/00/00/2491562877.pdf</w:t>
        </w:r>
      </w:hyperlink>
    </w:p>
    <w:p w14:paraId="4C3ACAFB" w14:textId="79494D1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Хансен</w:t>
      </w:r>
      <w:r w:rsidR="00E54D4E" w:rsidRPr="00E54D4E">
        <w:rPr>
          <w:color w:val="000000" w:themeColor="text1"/>
        </w:rPr>
        <w:t xml:space="preserve"> Э</w:t>
      </w:r>
      <w:r w:rsidRPr="00E54D4E">
        <w:rPr>
          <w:color w:val="000000" w:themeColor="text1"/>
        </w:rPr>
        <w:t xml:space="preserve">. Экономические циклы и национальный доход. </w:t>
      </w:r>
    </w:p>
    <w:p w14:paraId="0689D116" w14:textId="77777777" w:rsidR="00A22B8F" w:rsidRPr="00E54D4E" w:rsidRDefault="00080777" w:rsidP="006C1D48">
      <w:pPr>
        <w:pStyle w:val="af0"/>
        <w:tabs>
          <w:tab w:val="left" w:pos="993"/>
        </w:tabs>
        <w:spacing w:after="0" w:line="240" w:lineRule="auto"/>
        <w:ind w:left="0" w:firstLine="709"/>
        <w:jc w:val="both"/>
        <w:rPr>
          <w:color w:val="000000" w:themeColor="text1"/>
        </w:rPr>
      </w:pPr>
      <w:hyperlink r:id="rId106" w:history="1">
        <w:r w:rsidR="00A22B8F" w:rsidRPr="00E54D4E">
          <w:rPr>
            <w:rStyle w:val="af3"/>
            <w:color w:val="000000" w:themeColor="text1"/>
          </w:rPr>
          <w:t>http://ek-lit.narod.ru/neoksod2.htm</w:t>
        </w:r>
      </w:hyperlink>
    </w:p>
    <w:p w14:paraId="7026DA8F" w14:textId="7E51A43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Хикс</w:t>
      </w:r>
      <w:r w:rsidR="00E54D4E" w:rsidRPr="00E54D4E">
        <w:rPr>
          <w:color w:val="000000" w:themeColor="text1"/>
        </w:rPr>
        <w:t xml:space="preserve"> Дж</w:t>
      </w:r>
      <w:r w:rsidRPr="00E54D4E">
        <w:rPr>
          <w:color w:val="000000" w:themeColor="text1"/>
        </w:rPr>
        <w:t xml:space="preserve">. Стоимость и капитал. </w:t>
      </w:r>
      <w:hyperlink r:id="rId107" w:history="1">
        <w:r w:rsidRPr="00E54D4E">
          <w:rPr>
            <w:rStyle w:val="af3"/>
            <w:color w:val="000000" w:themeColor="text1"/>
          </w:rPr>
          <w:t>http://ek-lit.narod.ru/hikssod.htm</w:t>
        </w:r>
      </w:hyperlink>
    </w:p>
    <w:p w14:paraId="1D9B882D" w14:textId="66E58EB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Самуэльсон</w:t>
      </w:r>
      <w:r w:rsidR="00E54D4E" w:rsidRPr="00E54D4E">
        <w:rPr>
          <w:color w:val="000000" w:themeColor="text1"/>
        </w:rPr>
        <w:t xml:space="preserve"> П</w:t>
      </w:r>
      <w:r w:rsidRPr="00E54D4E">
        <w:rPr>
          <w:color w:val="000000" w:themeColor="text1"/>
        </w:rPr>
        <w:t xml:space="preserve">. Принцип максимизации в экономическом анализе. </w:t>
      </w:r>
      <w:hyperlink r:id="rId108" w:history="1">
        <w:r w:rsidRPr="00E54D4E">
          <w:rPr>
            <w:rStyle w:val="af3"/>
            <w:color w:val="000000" w:themeColor="text1"/>
          </w:rPr>
          <w:t>https://igiti.hse.ru/data/080/314/1234/1_5_1Samu.pdf</w:t>
        </w:r>
      </w:hyperlink>
    </w:p>
    <w:p w14:paraId="72C3F34C" w14:textId="4F2F1E28"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Сраффа</w:t>
      </w:r>
      <w:r w:rsidR="00E54D4E" w:rsidRPr="00E54D4E">
        <w:rPr>
          <w:color w:val="000000" w:themeColor="text1"/>
        </w:rPr>
        <w:t xml:space="preserve"> П</w:t>
      </w:r>
      <w:r w:rsidRPr="00E54D4E">
        <w:rPr>
          <w:color w:val="000000" w:themeColor="text1"/>
        </w:rPr>
        <w:t>. Производство товаров посредством товаров.</w:t>
      </w:r>
    </w:p>
    <w:p w14:paraId="6259995A"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09" w:history="1">
        <w:r w:rsidRPr="00E54D4E">
          <w:rPr>
            <w:rStyle w:val="af3"/>
            <w:color w:val="000000" w:themeColor="text1"/>
          </w:rPr>
          <w:t>http://ek-lit.narod.ru/srafsod.htm</w:t>
        </w:r>
      </w:hyperlink>
    </w:p>
    <w:p w14:paraId="225CFD85" w14:textId="7A9F4B2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 Шумпетер</w:t>
      </w:r>
      <w:r w:rsidR="00E54D4E" w:rsidRPr="00E54D4E">
        <w:rPr>
          <w:color w:val="000000" w:themeColor="text1"/>
        </w:rPr>
        <w:t xml:space="preserve"> Й</w:t>
      </w:r>
      <w:r w:rsidRPr="00E54D4E">
        <w:rPr>
          <w:color w:val="000000" w:themeColor="text1"/>
        </w:rPr>
        <w:t>. Капитализм, социализм и демократия.</w:t>
      </w:r>
    </w:p>
    <w:p w14:paraId="64769967"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10" w:history="1">
        <w:r w:rsidRPr="00E54D4E">
          <w:rPr>
            <w:rStyle w:val="af3"/>
            <w:color w:val="000000" w:themeColor="text1"/>
          </w:rPr>
          <w:t>http://ek-lit.narod.ru/shumsod1.htm</w:t>
        </w:r>
      </w:hyperlink>
    </w:p>
    <w:p w14:paraId="34E7E633" w14:textId="558CEEDE"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lang w:val="en-US"/>
        </w:rPr>
      </w:pPr>
      <w:r w:rsidRPr="00E54D4E">
        <w:rPr>
          <w:color w:val="000000" w:themeColor="text1"/>
          <w:lang w:val="en-US"/>
        </w:rPr>
        <w:t xml:space="preserve">Stiglitz, J. Credit Rationing. </w:t>
      </w:r>
      <w:hyperlink r:id="rId111" w:history="1">
        <w:r w:rsidRPr="00E54D4E">
          <w:rPr>
            <w:rStyle w:val="af3"/>
            <w:color w:val="000000" w:themeColor="text1"/>
            <w:lang w:val="en-US"/>
          </w:rPr>
          <w:t>https://pages.ucsd.edu/~aronatas/project/academic/Stiglitz%20and%20Weiss%20reply.pdf</w:t>
        </w:r>
      </w:hyperlink>
    </w:p>
    <w:p w14:paraId="1AB4ADD1" w14:textId="207CE55F" w:rsidR="00710C84" w:rsidRDefault="00710C84" w:rsidP="006C1D48">
      <w:pPr>
        <w:pStyle w:val="af0"/>
        <w:tabs>
          <w:tab w:val="left" w:pos="993"/>
        </w:tabs>
        <w:spacing w:after="0" w:line="240" w:lineRule="auto"/>
        <w:ind w:left="0" w:firstLine="709"/>
        <w:jc w:val="both"/>
        <w:rPr>
          <w:color w:val="000000" w:themeColor="text1"/>
          <w:lang w:val="en-US"/>
        </w:rPr>
      </w:pPr>
    </w:p>
    <w:p w14:paraId="3125524E" w14:textId="77777777" w:rsidR="00710C84" w:rsidRPr="00501053" w:rsidRDefault="00710C84" w:rsidP="00501053">
      <w:pPr>
        <w:pStyle w:val="af0"/>
        <w:tabs>
          <w:tab w:val="left" w:pos="993"/>
        </w:tabs>
        <w:ind w:left="0"/>
        <w:jc w:val="center"/>
        <w:rPr>
          <w:b/>
          <w:i/>
          <w:color w:val="000000" w:themeColor="text1"/>
          <w:u w:val="single"/>
        </w:rPr>
      </w:pPr>
      <w:r w:rsidRPr="00501053">
        <w:rPr>
          <w:b/>
          <w:i/>
          <w:color w:val="000000" w:themeColor="text1"/>
          <w:u w:val="single"/>
        </w:rPr>
        <w:t>Тема 12. Неоклассическое направление: неолиберализм. монетаризм, теория предложения, теория рациональных ожиданий</w:t>
      </w:r>
    </w:p>
    <w:p w14:paraId="72783B0F" w14:textId="7FD33DFE" w:rsidR="00710C84" w:rsidRPr="00501053" w:rsidRDefault="00710C84" w:rsidP="00501053">
      <w:pPr>
        <w:pStyle w:val="af0"/>
        <w:tabs>
          <w:tab w:val="left" w:pos="993"/>
        </w:tabs>
        <w:spacing w:after="0" w:line="240" w:lineRule="auto"/>
        <w:ind w:left="0"/>
        <w:jc w:val="center"/>
        <w:rPr>
          <w:b/>
          <w:i/>
          <w:color w:val="000000" w:themeColor="text1"/>
          <w:u w:val="single"/>
        </w:rPr>
      </w:pPr>
      <w:r w:rsidRPr="00501053">
        <w:rPr>
          <w:b/>
          <w:i/>
          <w:color w:val="000000" w:themeColor="text1"/>
          <w:u w:val="single"/>
        </w:rPr>
        <w:t>Неолиберальные концепции и социально-рыночное хозяйство.</w:t>
      </w:r>
    </w:p>
    <w:p w14:paraId="3F770DF1" w14:textId="2EB7674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710C84">
        <w:rPr>
          <w:color w:val="000000" w:themeColor="text1"/>
        </w:rPr>
        <w:t xml:space="preserve"> </w:t>
      </w:r>
      <w:r w:rsidRPr="00E54D4E">
        <w:rPr>
          <w:color w:val="000000" w:themeColor="text1"/>
        </w:rPr>
        <w:t>Мизес</w:t>
      </w:r>
      <w:r w:rsidR="00E54D4E" w:rsidRPr="00E54D4E">
        <w:rPr>
          <w:color w:val="000000" w:themeColor="text1"/>
        </w:rPr>
        <w:t xml:space="preserve"> Л</w:t>
      </w:r>
      <w:r w:rsidRPr="00E54D4E">
        <w:rPr>
          <w:color w:val="000000" w:themeColor="text1"/>
        </w:rPr>
        <w:t xml:space="preserve">. Социализм. Экономический и социологический анализ. </w:t>
      </w:r>
      <w:hyperlink r:id="rId112" w:history="1">
        <w:r w:rsidRPr="00E54D4E">
          <w:rPr>
            <w:rStyle w:val="af3"/>
            <w:color w:val="000000" w:themeColor="text1"/>
          </w:rPr>
          <w:t>https://libking.ru/books/sci-/sci-politics/326388-lyudvig-mizes-sotsializm-ekonomicheskiy-i-sotsiologicheskiy-analiz.html</w:t>
        </w:r>
      </w:hyperlink>
    </w:p>
    <w:p w14:paraId="555EA11A" w14:textId="5AF9F65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Ойкен</w:t>
      </w:r>
      <w:r w:rsidR="00E54D4E" w:rsidRPr="00E54D4E">
        <w:rPr>
          <w:color w:val="000000" w:themeColor="text1"/>
        </w:rPr>
        <w:t xml:space="preserve"> В</w:t>
      </w:r>
      <w:r w:rsidRPr="00E54D4E">
        <w:rPr>
          <w:color w:val="000000" w:themeColor="text1"/>
        </w:rPr>
        <w:t xml:space="preserve">. Основные принципы экономической политики. </w:t>
      </w:r>
      <w:hyperlink r:id="rId113" w:history="1">
        <w:r w:rsidRPr="00E54D4E">
          <w:rPr>
            <w:rStyle w:val="af3"/>
            <w:color w:val="000000" w:themeColor="text1"/>
          </w:rPr>
          <w:t>https://www.phantastike.com/economy/osn_prin_ekon_politiki/djvu/view/</w:t>
        </w:r>
      </w:hyperlink>
    </w:p>
    <w:p w14:paraId="2A57586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Мюллер-Армак А. Принципы социального рыночного хозяйства // Социальное рыночное хозяйство: концепция, практический опыт и перспективы применения в России Под ред. Р. М. Нуреева. — М.: </w:t>
      </w:r>
      <w:r w:rsidRPr="00E54D4E">
        <w:rPr>
          <w:color w:val="000000" w:themeColor="text1"/>
        </w:rPr>
        <w:lastRenderedPageBreak/>
        <w:t xml:space="preserve">Издательский дом ГУ-ВШЭ, 2007. </w:t>
      </w:r>
      <w:hyperlink r:id="rId114" w:history="1">
        <w:r w:rsidRPr="00E54D4E">
          <w:rPr>
            <w:rStyle w:val="af3"/>
            <w:color w:val="000000" w:themeColor="text1"/>
          </w:rPr>
          <w:t>http://rustem-nureev.ru/wp-content/uploads/2011/01/soz_rin.pdf</w:t>
        </w:r>
      </w:hyperlink>
    </w:p>
    <w:p w14:paraId="73E67DB1" w14:textId="6DB9D31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Эрхард</w:t>
      </w:r>
      <w:r w:rsidR="00E54D4E" w:rsidRPr="00E54D4E">
        <w:rPr>
          <w:color w:val="000000" w:themeColor="text1"/>
        </w:rPr>
        <w:t xml:space="preserve"> Л</w:t>
      </w:r>
      <w:r w:rsidRPr="00E54D4E">
        <w:rPr>
          <w:color w:val="000000" w:themeColor="text1"/>
        </w:rPr>
        <w:t xml:space="preserve">. Благосостояние для всех. </w:t>
      </w:r>
      <w:hyperlink r:id="rId115" w:history="1">
        <w:r w:rsidRPr="00E54D4E">
          <w:rPr>
            <w:rStyle w:val="af3"/>
            <w:color w:val="000000" w:themeColor="text1"/>
          </w:rPr>
          <w:t>http://ek-lit.narod.ru/erhsod.htm</w:t>
        </w:r>
      </w:hyperlink>
    </w:p>
    <w:p w14:paraId="6C70E43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lang w:val="en-US"/>
        </w:rPr>
      </w:pPr>
      <w:r w:rsidRPr="00E54D4E">
        <w:rPr>
          <w:color w:val="000000" w:themeColor="text1"/>
          <w:lang w:val="en-US"/>
        </w:rPr>
        <w:t xml:space="preserve">Cobb C.W., Douglas P.H. A Theory of Production. </w:t>
      </w:r>
      <w:hyperlink r:id="rId116" w:history="1">
        <w:r w:rsidRPr="00E54D4E">
          <w:rPr>
            <w:rStyle w:val="af3"/>
            <w:color w:val="000000" w:themeColor="text1"/>
            <w:lang w:val="en-US"/>
          </w:rPr>
          <w:t>http://piketty.pse.ens.fr/files/CobbDouglasAER1928.pdf</w:t>
        </w:r>
      </w:hyperlink>
    </w:p>
    <w:p w14:paraId="41EEED10"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Солоу </w:t>
      </w:r>
      <w:r w:rsidRPr="00E54D4E">
        <w:rPr>
          <w:color w:val="000000" w:themeColor="text1"/>
          <w:lang w:val="en-US"/>
        </w:rPr>
        <w:t>P</w:t>
      </w:r>
      <w:r w:rsidRPr="00E54D4E">
        <w:rPr>
          <w:color w:val="000000" w:themeColor="text1"/>
        </w:rPr>
        <w:t xml:space="preserve">. М. Теория роста // Панорама экономической мысли конца </w:t>
      </w:r>
      <w:r w:rsidRPr="00E54D4E">
        <w:rPr>
          <w:color w:val="000000" w:themeColor="text1"/>
          <w:lang w:val="en-US"/>
        </w:rPr>
        <w:t>XX</w:t>
      </w:r>
      <w:r w:rsidRPr="00E54D4E">
        <w:rPr>
          <w:color w:val="000000" w:themeColor="text1"/>
        </w:rPr>
        <w:t xml:space="preserve"> столетия / Под ред. Д. Гринауэя Т.1 — СПб.: Экономическая школа, 2002. </w:t>
      </w:r>
      <w:hyperlink r:id="rId117" w:history="1">
        <w:r w:rsidRPr="00E54D4E">
          <w:rPr>
            <w:rStyle w:val="af3"/>
            <w:color w:val="000000" w:themeColor="text1"/>
          </w:rPr>
          <w:t>http://www.seinst.ru/files/SolowEcGrowth.pdf</w:t>
        </w:r>
      </w:hyperlink>
    </w:p>
    <w:p w14:paraId="060960BF" w14:textId="3ED1432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Фишер</w:t>
      </w:r>
      <w:r w:rsidR="00E54D4E" w:rsidRPr="00E54D4E">
        <w:rPr>
          <w:color w:val="000000" w:themeColor="text1"/>
        </w:rPr>
        <w:t xml:space="preserve"> И</w:t>
      </w:r>
      <w:r w:rsidRPr="00E54D4E">
        <w:rPr>
          <w:color w:val="000000" w:themeColor="text1"/>
        </w:rPr>
        <w:t>. Покупательная способность денег.</w:t>
      </w:r>
    </w:p>
    <w:p w14:paraId="30D14260" w14:textId="77777777" w:rsidR="00A22B8F" w:rsidRPr="00E54D4E" w:rsidRDefault="00A22B8F" w:rsidP="006C1D48">
      <w:pPr>
        <w:pStyle w:val="af0"/>
        <w:tabs>
          <w:tab w:val="left" w:pos="993"/>
        </w:tabs>
        <w:spacing w:after="0" w:line="240" w:lineRule="auto"/>
        <w:ind w:left="0" w:firstLine="709"/>
        <w:jc w:val="both"/>
        <w:rPr>
          <w:color w:val="000000" w:themeColor="text1"/>
        </w:rPr>
      </w:pPr>
      <w:r w:rsidRPr="00E54D4E">
        <w:rPr>
          <w:color w:val="000000" w:themeColor="text1"/>
        </w:rPr>
        <w:t xml:space="preserve"> </w:t>
      </w:r>
      <w:hyperlink r:id="rId118" w:history="1">
        <w:r w:rsidRPr="00E54D4E">
          <w:rPr>
            <w:rStyle w:val="af3"/>
            <w:color w:val="000000" w:themeColor="text1"/>
          </w:rPr>
          <w:t>http://ek-lit.narod.ru/fishsod.htm</w:t>
        </w:r>
      </w:hyperlink>
    </w:p>
    <w:p w14:paraId="66EC1F2F" w14:textId="65FE3A4C" w:rsidR="00A22B8F" w:rsidRPr="00710C84" w:rsidRDefault="00A22B8F" w:rsidP="006C1D48">
      <w:pPr>
        <w:pStyle w:val="af0"/>
        <w:numPr>
          <w:ilvl w:val="0"/>
          <w:numId w:val="57"/>
        </w:numPr>
        <w:tabs>
          <w:tab w:val="left" w:pos="993"/>
        </w:tabs>
        <w:spacing w:after="0" w:line="240" w:lineRule="auto"/>
        <w:ind w:left="0" w:firstLine="709"/>
        <w:jc w:val="both"/>
        <w:rPr>
          <w:rStyle w:val="af3"/>
          <w:color w:val="000000" w:themeColor="text1"/>
          <w:u w:val="none"/>
        </w:rPr>
      </w:pPr>
      <w:r w:rsidRPr="00E54D4E">
        <w:rPr>
          <w:color w:val="000000" w:themeColor="text1"/>
        </w:rPr>
        <w:t>Фридмен</w:t>
      </w:r>
      <w:r w:rsidR="00E54D4E" w:rsidRPr="00E54D4E">
        <w:rPr>
          <w:color w:val="000000" w:themeColor="text1"/>
        </w:rPr>
        <w:t xml:space="preserve"> М</w:t>
      </w:r>
      <w:r w:rsidRPr="00E54D4E">
        <w:rPr>
          <w:color w:val="000000" w:themeColor="text1"/>
        </w:rPr>
        <w:t xml:space="preserve">. Количественная теория денег. </w:t>
      </w:r>
      <w:hyperlink r:id="rId119" w:history="1">
        <w:r w:rsidRPr="00E54D4E">
          <w:rPr>
            <w:rStyle w:val="af3"/>
            <w:color w:val="000000" w:themeColor="text1"/>
          </w:rPr>
          <w:t>http://ek-lit.narod.ru/fridsod.htm</w:t>
        </w:r>
      </w:hyperlink>
    </w:p>
    <w:p w14:paraId="650F6DB8" w14:textId="1BF10C34" w:rsidR="00710C84" w:rsidRDefault="00710C84" w:rsidP="006C1D48">
      <w:pPr>
        <w:pStyle w:val="af0"/>
        <w:tabs>
          <w:tab w:val="left" w:pos="993"/>
        </w:tabs>
        <w:spacing w:after="0" w:line="240" w:lineRule="auto"/>
        <w:ind w:left="0" w:firstLine="709"/>
        <w:jc w:val="both"/>
        <w:rPr>
          <w:color w:val="000000" w:themeColor="text1"/>
        </w:rPr>
      </w:pPr>
    </w:p>
    <w:p w14:paraId="096DF100" w14:textId="11FC537F" w:rsidR="00710C84" w:rsidRPr="00501053" w:rsidRDefault="00710C84" w:rsidP="006C1D48">
      <w:pPr>
        <w:pStyle w:val="af0"/>
        <w:tabs>
          <w:tab w:val="left" w:pos="993"/>
        </w:tabs>
        <w:spacing w:after="0" w:line="240" w:lineRule="auto"/>
        <w:ind w:left="0" w:firstLine="709"/>
        <w:jc w:val="center"/>
        <w:rPr>
          <w:b/>
          <w:i/>
          <w:color w:val="000000" w:themeColor="text1"/>
          <w:u w:val="single"/>
        </w:rPr>
      </w:pPr>
      <w:r w:rsidRPr="00501053">
        <w:rPr>
          <w:b/>
          <w:i/>
          <w:color w:val="000000" w:themeColor="text1"/>
          <w:u w:val="single"/>
        </w:rPr>
        <w:t>Тема 13. Экономическая мысль России</w:t>
      </w:r>
    </w:p>
    <w:p w14:paraId="0B7544C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«Русская правда» XI-XIII века. </w:t>
      </w:r>
      <w:hyperlink r:id="rId120" w:history="1">
        <w:r w:rsidRPr="00E54D4E">
          <w:rPr>
            <w:rStyle w:val="af3"/>
            <w:color w:val="000000" w:themeColor="text1"/>
          </w:rPr>
          <w:t>http://museumreforms.ru/node/13621</w:t>
        </w:r>
      </w:hyperlink>
      <w:r w:rsidRPr="00E54D4E">
        <w:rPr>
          <w:color w:val="000000" w:themeColor="text1"/>
        </w:rPr>
        <w:t xml:space="preserve"> </w:t>
      </w:r>
    </w:p>
    <w:p w14:paraId="2CDBBBE4"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Судебник Ивана II</w:t>
      </w:r>
      <w:bookmarkStart w:id="38" w:name="_Hlk134365738"/>
      <w:r w:rsidRPr="00E54D4E">
        <w:rPr>
          <w:color w:val="000000" w:themeColor="text1"/>
        </w:rPr>
        <w:t>I</w:t>
      </w:r>
      <w:bookmarkEnd w:id="38"/>
      <w:r w:rsidRPr="00E54D4E">
        <w:rPr>
          <w:color w:val="000000" w:themeColor="text1"/>
        </w:rPr>
        <w:t xml:space="preserve"> (1497).</w:t>
      </w:r>
      <w:hyperlink r:id="rId121" w:history="1">
        <w:r w:rsidRPr="00E54D4E">
          <w:rPr>
            <w:rStyle w:val="af3"/>
            <w:color w:val="000000" w:themeColor="text1"/>
          </w:rPr>
          <w:t xml:space="preserve"> https://commons.wikimedia.org/w/index.php?title=File%3ASudebnik_of_1497.pdf&amp;page=1</w:t>
        </w:r>
      </w:hyperlink>
      <w:r w:rsidRPr="00E54D4E">
        <w:rPr>
          <w:color w:val="000000" w:themeColor="text1"/>
        </w:rPr>
        <w:t xml:space="preserve"> </w:t>
      </w:r>
    </w:p>
    <w:p w14:paraId="04C3E582" w14:textId="77777777"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 xml:space="preserve">Домострой. </w:t>
      </w:r>
      <w:hyperlink r:id="rId122" w:history="1">
        <w:r w:rsidRPr="00E54D4E">
          <w:rPr>
            <w:rStyle w:val="af3"/>
            <w:color w:val="000000" w:themeColor="text1"/>
          </w:rPr>
          <w:t>https://azbyka.ru/otechnik/Silvestr/domostroj/</w:t>
        </w:r>
      </w:hyperlink>
    </w:p>
    <w:p w14:paraId="6A48713C" w14:textId="5877F885"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Посошков</w:t>
      </w:r>
      <w:r w:rsidR="00E54D4E" w:rsidRPr="00E54D4E">
        <w:rPr>
          <w:color w:val="000000" w:themeColor="text1"/>
        </w:rPr>
        <w:t xml:space="preserve"> И.Т</w:t>
      </w:r>
      <w:r w:rsidRPr="00E54D4E">
        <w:rPr>
          <w:color w:val="000000" w:themeColor="text1"/>
        </w:rPr>
        <w:t xml:space="preserve">. Книга о скудости и богатстве. </w:t>
      </w:r>
      <w:hyperlink r:id="rId123" w:history="1">
        <w:r w:rsidRPr="00E54D4E">
          <w:rPr>
            <w:rStyle w:val="af3"/>
            <w:color w:val="000000" w:themeColor="text1"/>
          </w:rPr>
          <w:t>http://www.fa.ru/org/div/museum/SiteAssets/Pages/empire/%D0%9F%D0%BE%D1%81%D0%BE%D1%88%D0%BA%D0%BE%D0%B2%20%D0%98.%D0%A2.%20%D0%9A%D0%BD%D0%B8%D0%B3%D0%B0%20%D0%BE%20%D1%81%D0%BA%D1%83%D0%B4%D0%BE%D1%81%D1%82%D0%B8%20%D0%B8%20%D0%B1%D0%BE%D0%B3%D0%B0%D1%82%D1%81%D1%82%D0%B2%D0%B5.pdf</w:t>
        </w:r>
      </w:hyperlink>
    </w:p>
    <w:p w14:paraId="782CEFCC" w14:textId="4FF2565F"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Татищев</w:t>
      </w:r>
      <w:r w:rsidR="00E54D4E" w:rsidRPr="00E54D4E">
        <w:rPr>
          <w:color w:val="000000" w:themeColor="text1"/>
        </w:rPr>
        <w:t xml:space="preserve"> В.Н</w:t>
      </w:r>
      <w:r w:rsidRPr="00E54D4E">
        <w:rPr>
          <w:color w:val="000000" w:themeColor="text1"/>
        </w:rPr>
        <w:t xml:space="preserve">. История Российская. Ч. I. </w:t>
      </w:r>
      <w:hyperlink r:id="rId124" w:history="1">
        <w:r w:rsidRPr="00E54D4E">
          <w:rPr>
            <w:rStyle w:val="af3"/>
            <w:color w:val="000000" w:themeColor="text1"/>
          </w:rPr>
          <w:t>https://librebook.me/istoriia_rossiiskaia__chast_1/vol1/1</w:t>
        </w:r>
      </w:hyperlink>
    </w:p>
    <w:p w14:paraId="6EF85F9D" w14:textId="04F0ACEA"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Радищев</w:t>
      </w:r>
      <w:r w:rsidR="00E54D4E" w:rsidRPr="00E54D4E">
        <w:rPr>
          <w:color w:val="000000" w:themeColor="text1"/>
        </w:rPr>
        <w:t xml:space="preserve"> А.Н</w:t>
      </w:r>
      <w:r w:rsidRPr="00E54D4E">
        <w:rPr>
          <w:color w:val="000000" w:themeColor="text1"/>
        </w:rPr>
        <w:t xml:space="preserve">. Путешествие из Петербурга в Москву. </w:t>
      </w:r>
      <w:hyperlink r:id="rId125" w:history="1">
        <w:r w:rsidRPr="00E54D4E">
          <w:rPr>
            <w:rStyle w:val="af3"/>
            <w:color w:val="000000" w:themeColor="text1"/>
          </w:rPr>
          <w:t>https://ilibrary.ru/text/1850/p.1/index.html</w:t>
        </w:r>
      </w:hyperlink>
    </w:p>
    <w:p w14:paraId="497909A3" w14:textId="135BC3FD"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Герцен</w:t>
      </w:r>
      <w:r w:rsidR="00E54D4E" w:rsidRPr="00E54D4E">
        <w:rPr>
          <w:color w:val="000000" w:themeColor="text1"/>
        </w:rPr>
        <w:t xml:space="preserve"> А.И</w:t>
      </w:r>
      <w:r w:rsidRPr="00E54D4E">
        <w:rPr>
          <w:color w:val="000000" w:themeColor="text1"/>
        </w:rPr>
        <w:t xml:space="preserve">. Былое и думы. </w:t>
      </w:r>
      <w:hyperlink r:id="rId126" w:history="1">
        <w:r w:rsidRPr="00E54D4E">
          <w:rPr>
            <w:rStyle w:val="af3"/>
            <w:color w:val="000000" w:themeColor="text1"/>
          </w:rPr>
          <w:t>http://az.lib.ru/g/gercen_a_i/text_0090.shtml</w:t>
        </w:r>
      </w:hyperlink>
    </w:p>
    <w:p w14:paraId="437398F1" w14:textId="172430A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Огарёв</w:t>
      </w:r>
      <w:r w:rsidR="00E54D4E" w:rsidRPr="00E54D4E">
        <w:rPr>
          <w:color w:val="000000" w:themeColor="text1"/>
        </w:rPr>
        <w:t xml:space="preserve"> Н.П</w:t>
      </w:r>
      <w:r w:rsidRPr="00E54D4E">
        <w:rPr>
          <w:color w:val="000000" w:themeColor="text1"/>
        </w:rPr>
        <w:t xml:space="preserve">.      Избранные социально-политические и философские произведения. Том первый. Государственное издательство политической литературы, 1952. </w:t>
      </w:r>
      <w:hyperlink r:id="rId127" w:history="1">
        <w:r w:rsidRPr="00E54D4E">
          <w:rPr>
            <w:rStyle w:val="af3"/>
            <w:color w:val="000000" w:themeColor="text1"/>
          </w:rPr>
          <w:t>http://az.lib.ru/o/ogarew_n_p/text_1861_razbor_novogo.shtml</w:t>
        </w:r>
      </w:hyperlink>
    </w:p>
    <w:p w14:paraId="44BF3084" w14:textId="21071206"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Чернышевский</w:t>
      </w:r>
      <w:r w:rsidR="00E54D4E" w:rsidRPr="00E54D4E">
        <w:rPr>
          <w:color w:val="000000" w:themeColor="text1"/>
        </w:rPr>
        <w:t xml:space="preserve"> Н.Г</w:t>
      </w:r>
      <w:r w:rsidRPr="00E54D4E">
        <w:rPr>
          <w:color w:val="000000" w:themeColor="text1"/>
        </w:rPr>
        <w:t xml:space="preserve">. Собрание сочинений в пяти томах. Том 1. Что делать? Собрание сочинений в пяти томах. </w:t>
      </w:r>
      <w:hyperlink r:id="rId128" w:history="1">
        <w:r w:rsidRPr="00E54D4E">
          <w:rPr>
            <w:rStyle w:val="af3"/>
            <w:color w:val="000000" w:themeColor="text1"/>
          </w:rPr>
          <w:t>https://traumlibrary.ru/nav-ser.html</w:t>
        </w:r>
      </w:hyperlink>
    </w:p>
    <w:p w14:paraId="75B4FF0F" w14:textId="1DB9682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Ткачев</w:t>
      </w:r>
      <w:r w:rsidR="00E54D4E" w:rsidRPr="00E54D4E">
        <w:rPr>
          <w:color w:val="000000" w:themeColor="text1"/>
        </w:rPr>
        <w:t xml:space="preserve"> П.Н</w:t>
      </w:r>
      <w:r w:rsidRPr="00E54D4E">
        <w:rPr>
          <w:color w:val="000000" w:themeColor="text1"/>
        </w:rPr>
        <w:t xml:space="preserve">. Собрание сочинений. </w:t>
      </w:r>
      <w:hyperlink r:id="rId129" w:history="1">
        <w:r w:rsidRPr="00E54D4E">
          <w:rPr>
            <w:rStyle w:val="af3"/>
            <w:color w:val="000000" w:themeColor="text1"/>
          </w:rPr>
          <w:t>http://az.lib.ru/t/tkachew_p_n/</w:t>
        </w:r>
      </w:hyperlink>
    </w:p>
    <w:p w14:paraId="3BA9CAC0" w14:textId="37EED0A9"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Бакунин</w:t>
      </w:r>
      <w:r w:rsidR="00E54D4E" w:rsidRPr="00E54D4E">
        <w:rPr>
          <w:color w:val="000000" w:themeColor="text1"/>
        </w:rPr>
        <w:t xml:space="preserve"> М.А</w:t>
      </w:r>
      <w:r w:rsidRPr="00E54D4E">
        <w:rPr>
          <w:color w:val="000000" w:themeColor="text1"/>
        </w:rPr>
        <w:t xml:space="preserve">. Государственность и анархия. </w:t>
      </w:r>
      <w:hyperlink r:id="rId130" w:history="1">
        <w:r w:rsidRPr="00E54D4E">
          <w:rPr>
            <w:rStyle w:val="af3"/>
            <w:color w:val="000000" w:themeColor="text1"/>
          </w:rPr>
          <w:t>https://www.litres.ru/static/or4/view/or.html?baseurl=/download_book/154943/60087378/&amp;art=154943&amp;user=510906715&amp;uilang=ru&amp;catalit2&amp;track_reading</w:t>
        </w:r>
      </w:hyperlink>
    </w:p>
    <w:p w14:paraId="7BD3FB97" w14:textId="2F89D91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lastRenderedPageBreak/>
        <w:t>Лавров</w:t>
      </w:r>
      <w:r w:rsidR="00E54D4E" w:rsidRPr="00E54D4E">
        <w:rPr>
          <w:color w:val="000000" w:themeColor="text1"/>
        </w:rPr>
        <w:t xml:space="preserve"> П.Л</w:t>
      </w:r>
      <w:r w:rsidRPr="00E54D4E">
        <w:rPr>
          <w:color w:val="000000" w:themeColor="text1"/>
        </w:rPr>
        <w:t xml:space="preserve">. Государственный элемент в будущем обществе. </w:t>
      </w:r>
      <w:hyperlink r:id="rId131" w:history="1">
        <w:r w:rsidRPr="00E54D4E">
          <w:rPr>
            <w:rStyle w:val="af3"/>
            <w:color w:val="000000" w:themeColor="text1"/>
          </w:rPr>
          <w:t>https://www.google.ru/books/edition/%D0%93%D0%BE%D1%81%D1%83%D0%B4%D0%B0%D1%80%D1%81%D1%82%D0%B2%D0%B5%D0%BD%D0%BD%D1%8B%D0%B9_%D1%8D%D0%BB%D0%B5%D0%BC/ryj3HtruSyIC?hl=ru&amp;gbpv=1&amp;printsec=frontcover</w:t>
        </w:r>
      </w:hyperlink>
    </w:p>
    <w:p w14:paraId="0E67D9E0" w14:textId="1171B0A2"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Циолковский</w:t>
      </w:r>
      <w:r w:rsidR="00E54D4E" w:rsidRPr="00E54D4E">
        <w:rPr>
          <w:color w:val="000000" w:themeColor="text1"/>
        </w:rPr>
        <w:t xml:space="preserve"> К.Э</w:t>
      </w:r>
      <w:r w:rsidRPr="00E54D4E">
        <w:rPr>
          <w:color w:val="000000" w:themeColor="text1"/>
        </w:rPr>
        <w:t xml:space="preserve">. Путь к звёздам. </w:t>
      </w:r>
      <w:hyperlink r:id="rId132" w:history="1">
        <w:r w:rsidRPr="00E54D4E">
          <w:rPr>
            <w:rStyle w:val="af3"/>
            <w:color w:val="000000" w:themeColor="text1"/>
          </w:rPr>
          <w:t>https://traumlibrary.ru/book/ciolkovskiy-putkzvezdam/ciolkovskiy-putkzvezdam.html</w:t>
        </w:r>
      </w:hyperlink>
    </w:p>
    <w:p w14:paraId="411E3054" w14:textId="34E4D92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Вернадский</w:t>
      </w:r>
      <w:r w:rsidR="00E54D4E" w:rsidRPr="00E54D4E">
        <w:rPr>
          <w:color w:val="000000" w:themeColor="text1"/>
        </w:rPr>
        <w:t xml:space="preserve"> В.И</w:t>
      </w:r>
      <w:r w:rsidRPr="00E54D4E">
        <w:rPr>
          <w:color w:val="000000" w:themeColor="text1"/>
        </w:rPr>
        <w:t xml:space="preserve">. Электронные версии работ. </w:t>
      </w:r>
      <w:hyperlink r:id="rId133" w:history="1">
        <w:r w:rsidRPr="00E54D4E">
          <w:rPr>
            <w:rStyle w:val="af3"/>
            <w:color w:val="000000" w:themeColor="text1"/>
          </w:rPr>
          <w:t>http://vernadsky.lib.ru/e-texts/</w:t>
        </w:r>
      </w:hyperlink>
    </w:p>
    <w:p w14:paraId="3E30EB12" w14:textId="4FB9892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Плеханов</w:t>
      </w:r>
      <w:r w:rsidR="00E54D4E" w:rsidRPr="00E54D4E">
        <w:rPr>
          <w:color w:val="000000" w:themeColor="text1"/>
        </w:rPr>
        <w:t xml:space="preserve"> Г.В</w:t>
      </w:r>
      <w:r w:rsidRPr="00E54D4E">
        <w:rPr>
          <w:color w:val="000000" w:themeColor="text1"/>
        </w:rPr>
        <w:t xml:space="preserve">. История русской общественной мысли. </w:t>
      </w:r>
      <w:hyperlink r:id="rId134" w:history="1">
        <w:r w:rsidRPr="00E54D4E">
          <w:rPr>
            <w:rStyle w:val="af3"/>
            <w:color w:val="000000" w:themeColor="text1"/>
          </w:rPr>
          <w:t>https://avidreaders.ru/book/istoriya-russkoy-obschestvennoy-mysli.html</w:t>
        </w:r>
      </w:hyperlink>
    </w:p>
    <w:p w14:paraId="75B6E23C" w14:textId="62EBBB6E"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Бухарин</w:t>
      </w:r>
      <w:r w:rsidR="00E54D4E" w:rsidRPr="00E54D4E">
        <w:rPr>
          <w:color w:val="000000" w:themeColor="text1"/>
        </w:rPr>
        <w:t xml:space="preserve"> Н.И</w:t>
      </w:r>
      <w:r w:rsidRPr="00E54D4E">
        <w:rPr>
          <w:color w:val="000000" w:themeColor="text1"/>
        </w:rPr>
        <w:t xml:space="preserve">. Азбука коммунизма. </w:t>
      </w:r>
      <w:hyperlink r:id="rId135" w:history="1">
        <w:r w:rsidRPr="00E54D4E">
          <w:rPr>
            <w:rStyle w:val="af3"/>
            <w:color w:val="000000" w:themeColor="text1"/>
          </w:rPr>
          <w:t>https://viewer.rusneb.ru/ru/000199_000009_002414993?page=1&amp;rotate=0&amp;theme=white</w:t>
        </w:r>
      </w:hyperlink>
    </w:p>
    <w:p w14:paraId="041209B1" w14:textId="355D8EA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Троцкий</w:t>
      </w:r>
      <w:r w:rsidR="00E54D4E" w:rsidRPr="00E54D4E">
        <w:rPr>
          <w:color w:val="000000" w:themeColor="text1"/>
        </w:rPr>
        <w:t xml:space="preserve"> Л.Д</w:t>
      </w:r>
      <w:r w:rsidRPr="00E54D4E">
        <w:rPr>
          <w:color w:val="000000" w:themeColor="text1"/>
        </w:rPr>
        <w:t xml:space="preserve">. Основные работы. </w:t>
      </w:r>
      <w:hyperlink r:id="rId136" w:history="1">
        <w:r w:rsidRPr="00E54D4E">
          <w:rPr>
            <w:rStyle w:val="af3"/>
            <w:color w:val="000000" w:themeColor="text1"/>
          </w:rPr>
          <w:t>https://www.marxists.org/russkij/trotsky/index.htm</w:t>
        </w:r>
      </w:hyperlink>
    </w:p>
    <w:p w14:paraId="430A8260" w14:textId="0EF79F8C"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Туган-Барановский</w:t>
      </w:r>
      <w:r w:rsidR="00E54D4E" w:rsidRPr="00E54D4E">
        <w:rPr>
          <w:color w:val="000000" w:themeColor="text1"/>
        </w:rPr>
        <w:t xml:space="preserve"> М.И</w:t>
      </w:r>
      <w:r w:rsidRPr="00E54D4E">
        <w:rPr>
          <w:color w:val="000000" w:themeColor="text1"/>
        </w:rPr>
        <w:t xml:space="preserve">. Современный социализм в своем историческом развитии. </w:t>
      </w:r>
      <w:hyperlink r:id="rId137" w:history="1">
        <w:r w:rsidRPr="00E54D4E">
          <w:rPr>
            <w:rStyle w:val="af3"/>
            <w:color w:val="000000" w:themeColor="text1"/>
          </w:rPr>
          <w:t>https://www.litres.ru/static/or3/view/or.html?art_type=4&amp;file=1156305&amp;bname=%25D0%25A1%25D0%25BE%25D0%25B2%25D1%2580%25D0%25B5%25D0%25BC%25D0%25B5%25D0%25BD%25D0%25BD%25D1%258B%25D0%25B9%2520%25D1%2581%25D0%25BE%25D1%2586%25D0%25B8%25D0%25B0%25D0%25BB%25D0%25B8%25D0%25B7%25D0%25BC%2520%25D0%25B2%2520%25D1%2581%25D0%25B2%25D0%25BE%25D0%25B5%25D0%25BC%2520%25D0%25B8%25D1%2581%25D1%2582%25D0%25BE%25D1%2580%25D0%25B8%25D1%2587%25D0%25B5%25D1%2581%25D0%25BA%25D0%25BE%25D0%25BC%2520%25D1%2580%25D0%25B0%25D0%25B7%25D0%25B2%25D0%25B8%25D1%2582%25D0%25B8%25D0%25B8&amp;art=506195&amp;user=510906715&amp;uuid=1cd17ab0-1449-11e0-8c7e-ec5afce481d9&amp;uilang=ru</w:t>
        </w:r>
      </w:hyperlink>
    </w:p>
    <w:p w14:paraId="053863C3" w14:textId="072DC991"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Чаянов</w:t>
      </w:r>
      <w:r w:rsidR="00E54D4E" w:rsidRPr="00E54D4E">
        <w:rPr>
          <w:color w:val="000000" w:themeColor="text1"/>
        </w:rPr>
        <w:t xml:space="preserve"> А.В</w:t>
      </w:r>
      <w:r w:rsidRPr="00E54D4E">
        <w:rPr>
          <w:color w:val="000000" w:themeColor="text1"/>
        </w:rPr>
        <w:t xml:space="preserve">. Избранные работы А.В. Чаянова. </w:t>
      </w:r>
      <w:hyperlink r:id="rId138" w:history="1">
        <w:r w:rsidRPr="00E54D4E">
          <w:rPr>
            <w:rStyle w:val="af3"/>
            <w:color w:val="000000" w:themeColor="text1"/>
          </w:rPr>
          <w:t>https://runivers.ru/lib/book6022/</w:t>
        </w:r>
      </w:hyperlink>
    </w:p>
    <w:p w14:paraId="5F57DCDF" w14:textId="71999023" w:rsidR="00A22B8F" w:rsidRPr="00E54D4E"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Кондратьев</w:t>
      </w:r>
      <w:r w:rsidR="00E54D4E" w:rsidRPr="00E54D4E">
        <w:rPr>
          <w:color w:val="000000" w:themeColor="text1"/>
        </w:rPr>
        <w:t xml:space="preserve"> Н.Д</w:t>
      </w:r>
      <w:r w:rsidRPr="00E54D4E">
        <w:rPr>
          <w:color w:val="000000" w:themeColor="text1"/>
        </w:rPr>
        <w:t xml:space="preserve">. Большие циклы конъюнктуры и теория предвидения. Избранные труды. </w:t>
      </w:r>
      <w:hyperlink r:id="rId139" w:history="1">
        <w:r w:rsidRPr="00E54D4E">
          <w:rPr>
            <w:rStyle w:val="af3"/>
            <w:color w:val="000000" w:themeColor="text1"/>
          </w:rPr>
          <w:t>https://www.klex.ru/acc</w:t>
        </w:r>
      </w:hyperlink>
    </w:p>
    <w:p w14:paraId="48C13738" w14:textId="7919D618"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E54D4E">
        <w:rPr>
          <w:color w:val="000000" w:themeColor="text1"/>
        </w:rPr>
        <w:t>Юровский</w:t>
      </w:r>
      <w:r w:rsidR="00E54D4E" w:rsidRPr="00E54D4E">
        <w:rPr>
          <w:color w:val="000000" w:themeColor="text1"/>
        </w:rPr>
        <w:t xml:space="preserve"> Л.Н</w:t>
      </w:r>
      <w:r w:rsidRPr="00E54D4E">
        <w:rPr>
          <w:color w:val="000000" w:themeColor="text1"/>
        </w:rPr>
        <w:t xml:space="preserve">. Денежная политика Советской власти (1917-1927). </w:t>
      </w:r>
      <w:hyperlink r:id="rId140" w:history="1">
        <w:r w:rsidRPr="00E54D4E">
          <w:rPr>
            <w:rStyle w:val="af3"/>
            <w:color w:val="000000" w:themeColor="text1"/>
          </w:rPr>
          <w:t>https://www.klex.ru/1es7</w:t>
        </w:r>
      </w:hyperlink>
    </w:p>
    <w:p w14:paraId="377041E0" w14:textId="403F0A74"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Вознесенский</w:t>
      </w:r>
      <w:r w:rsidR="00E54D4E" w:rsidRPr="00A05BF3">
        <w:rPr>
          <w:color w:val="000000" w:themeColor="text1"/>
        </w:rPr>
        <w:t xml:space="preserve"> Н.А</w:t>
      </w:r>
      <w:r w:rsidRPr="00A05BF3">
        <w:rPr>
          <w:color w:val="000000" w:themeColor="text1"/>
        </w:rPr>
        <w:t xml:space="preserve">. Военная экономика СССР в период Отечественной войны. </w:t>
      </w:r>
      <w:hyperlink r:id="rId141" w:history="1">
        <w:r w:rsidRPr="00A05BF3">
          <w:rPr>
            <w:rStyle w:val="af3"/>
            <w:color w:val="000000" w:themeColor="text1"/>
          </w:rPr>
          <w:t>https://libking.ru/books/busines-/economics/562082-nikolay-voznesenskiy-voennaya-ekonomika-sssr-v-period-otechestvennoy-voyny.html</w:t>
        </w:r>
      </w:hyperlink>
    </w:p>
    <w:p w14:paraId="689C02BE" w14:textId="4FF66D81"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Слуцкий</w:t>
      </w:r>
      <w:r w:rsidR="00E54D4E" w:rsidRPr="00A05BF3">
        <w:rPr>
          <w:color w:val="000000" w:themeColor="text1"/>
        </w:rPr>
        <w:t xml:space="preserve"> Е.Е</w:t>
      </w:r>
      <w:r w:rsidRPr="00A05BF3">
        <w:rPr>
          <w:color w:val="000000" w:themeColor="text1"/>
        </w:rPr>
        <w:t xml:space="preserve">. Экономические и статистические произведения. Избранное. </w:t>
      </w:r>
      <w:hyperlink r:id="rId142" w:history="1">
        <w:r w:rsidRPr="00A05BF3">
          <w:rPr>
            <w:rStyle w:val="af3"/>
            <w:color w:val="000000" w:themeColor="text1"/>
          </w:rPr>
          <w:t>https://knigogid.ru/books/60657-ekonomicheskie-i-statisticheskie-proizvedeniya-izbrannoe</w:t>
        </w:r>
      </w:hyperlink>
    </w:p>
    <w:p w14:paraId="44222118" w14:textId="0AA710E6"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lastRenderedPageBreak/>
        <w:t>Сталин</w:t>
      </w:r>
      <w:r w:rsidR="00E54D4E" w:rsidRPr="00A05BF3">
        <w:rPr>
          <w:color w:val="000000" w:themeColor="text1"/>
        </w:rPr>
        <w:t xml:space="preserve"> И</w:t>
      </w:r>
      <w:r w:rsidRPr="00A05BF3">
        <w:rPr>
          <w:color w:val="000000" w:themeColor="text1"/>
        </w:rPr>
        <w:t>.</w:t>
      </w:r>
      <w:r w:rsidR="00E54D4E" w:rsidRPr="00A05BF3">
        <w:rPr>
          <w:color w:val="000000" w:themeColor="text1"/>
        </w:rPr>
        <w:t>В.</w:t>
      </w:r>
      <w:r w:rsidRPr="00A05BF3">
        <w:rPr>
          <w:color w:val="000000" w:themeColor="text1"/>
        </w:rPr>
        <w:t xml:space="preserve"> Сочинения. Том </w:t>
      </w:r>
      <w:r w:rsidRPr="00A05BF3">
        <w:rPr>
          <w:color w:val="000000" w:themeColor="text1"/>
          <w:lang w:val="en-US"/>
        </w:rPr>
        <w:t>I</w:t>
      </w:r>
      <w:r w:rsidRPr="00A05BF3">
        <w:rPr>
          <w:color w:val="000000" w:themeColor="text1"/>
        </w:rPr>
        <w:t xml:space="preserve">. </w:t>
      </w:r>
      <w:hyperlink r:id="rId143" w:history="1">
        <w:r w:rsidRPr="00A05BF3">
          <w:rPr>
            <w:rStyle w:val="af3"/>
            <w:color w:val="000000" w:themeColor="text1"/>
            <w:lang w:val="en-US"/>
          </w:rPr>
          <w:t>https</w:t>
        </w:r>
        <w:r w:rsidRPr="00A05BF3">
          <w:rPr>
            <w:rStyle w:val="af3"/>
            <w:color w:val="000000" w:themeColor="text1"/>
          </w:rPr>
          <w:t>://</w:t>
        </w:r>
        <w:r w:rsidRPr="00A05BF3">
          <w:rPr>
            <w:rStyle w:val="af3"/>
            <w:color w:val="000000" w:themeColor="text1"/>
            <w:lang w:val="en-US"/>
          </w:rPr>
          <w:t>libking</w:t>
        </w:r>
        <w:r w:rsidRPr="00A05BF3">
          <w:rPr>
            <w:rStyle w:val="af3"/>
            <w:color w:val="000000" w:themeColor="text1"/>
          </w:rPr>
          <w:t>.</w:t>
        </w:r>
        <w:r w:rsidRPr="00A05BF3">
          <w:rPr>
            <w:rStyle w:val="af3"/>
            <w:color w:val="000000" w:themeColor="text1"/>
            <w:lang w:val="en-US"/>
          </w:rPr>
          <w:t>ru</w:t>
        </w:r>
        <w:r w:rsidRPr="00A05BF3">
          <w:rPr>
            <w:rStyle w:val="af3"/>
            <w:color w:val="000000" w:themeColor="text1"/>
          </w:rPr>
          <w:t>/</w:t>
        </w:r>
        <w:r w:rsidRPr="00A05BF3">
          <w:rPr>
            <w:rStyle w:val="af3"/>
            <w:color w:val="000000" w:themeColor="text1"/>
            <w:lang w:val="en-US"/>
          </w:rPr>
          <w:t>books</w:t>
        </w:r>
        <w:r w:rsidRPr="00A05BF3">
          <w:rPr>
            <w:rStyle w:val="af3"/>
            <w:color w:val="000000" w:themeColor="text1"/>
          </w:rPr>
          <w:t>/</w:t>
        </w:r>
        <w:r w:rsidRPr="00A05BF3">
          <w:rPr>
            <w:rStyle w:val="af3"/>
            <w:color w:val="000000" w:themeColor="text1"/>
            <w:lang w:val="en-US"/>
          </w:rPr>
          <w:t>sci</w:t>
        </w:r>
        <w:r w:rsidRPr="00A05BF3">
          <w:rPr>
            <w:rStyle w:val="af3"/>
            <w:color w:val="000000" w:themeColor="text1"/>
          </w:rPr>
          <w:t>-/</w:t>
        </w:r>
        <w:r w:rsidRPr="00A05BF3">
          <w:rPr>
            <w:rStyle w:val="af3"/>
            <w:color w:val="000000" w:themeColor="text1"/>
            <w:lang w:val="en-US"/>
          </w:rPr>
          <w:t>sci</w:t>
        </w:r>
        <w:r w:rsidRPr="00A05BF3">
          <w:rPr>
            <w:rStyle w:val="af3"/>
            <w:color w:val="000000" w:themeColor="text1"/>
          </w:rPr>
          <w:t>-</w:t>
        </w:r>
        <w:r w:rsidRPr="00A05BF3">
          <w:rPr>
            <w:rStyle w:val="af3"/>
            <w:color w:val="000000" w:themeColor="text1"/>
            <w:lang w:val="en-US"/>
          </w:rPr>
          <w:t>politics</w:t>
        </w:r>
        <w:r w:rsidRPr="00A05BF3">
          <w:rPr>
            <w:rStyle w:val="af3"/>
            <w:color w:val="000000" w:themeColor="text1"/>
          </w:rPr>
          <w:t>/162325-</w:t>
        </w:r>
        <w:r w:rsidRPr="00A05BF3">
          <w:rPr>
            <w:rStyle w:val="af3"/>
            <w:color w:val="000000" w:themeColor="text1"/>
            <w:lang w:val="en-US"/>
          </w:rPr>
          <w:t>iosif</w:t>
        </w:r>
        <w:r w:rsidRPr="00A05BF3">
          <w:rPr>
            <w:rStyle w:val="af3"/>
            <w:color w:val="000000" w:themeColor="text1"/>
          </w:rPr>
          <w:t>-</w:t>
        </w:r>
        <w:r w:rsidRPr="00A05BF3">
          <w:rPr>
            <w:rStyle w:val="af3"/>
            <w:color w:val="000000" w:themeColor="text1"/>
            <w:lang w:val="en-US"/>
          </w:rPr>
          <w:t>stalin</w:t>
        </w:r>
        <w:r w:rsidRPr="00A05BF3">
          <w:rPr>
            <w:rStyle w:val="af3"/>
            <w:color w:val="000000" w:themeColor="text1"/>
          </w:rPr>
          <w:t>-</w:t>
        </w:r>
        <w:r w:rsidRPr="00A05BF3">
          <w:rPr>
            <w:rStyle w:val="af3"/>
            <w:color w:val="000000" w:themeColor="text1"/>
            <w:lang w:val="en-US"/>
          </w:rPr>
          <w:t>tom</w:t>
        </w:r>
        <w:r w:rsidRPr="00A05BF3">
          <w:rPr>
            <w:rStyle w:val="af3"/>
            <w:color w:val="000000" w:themeColor="text1"/>
          </w:rPr>
          <w:t>-1.</w:t>
        </w:r>
        <w:r w:rsidRPr="00A05BF3">
          <w:rPr>
            <w:rStyle w:val="af3"/>
            <w:color w:val="000000" w:themeColor="text1"/>
            <w:lang w:val="en-US"/>
          </w:rPr>
          <w:t>html</w:t>
        </w:r>
      </w:hyperlink>
    </w:p>
    <w:p w14:paraId="6C5C6909" w14:textId="15349D37"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Островитянов</w:t>
      </w:r>
      <w:r w:rsidR="00E54D4E" w:rsidRPr="00A05BF3">
        <w:rPr>
          <w:color w:val="000000" w:themeColor="text1"/>
        </w:rPr>
        <w:t xml:space="preserve"> К.В</w:t>
      </w:r>
      <w:r w:rsidRPr="00A05BF3">
        <w:rPr>
          <w:color w:val="000000" w:themeColor="text1"/>
        </w:rPr>
        <w:t xml:space="preserve">. Политическая экономия. </w:t>
      </w:r>
      <w:hyperlink r:id="rId144" w:history="1">
        <w:r w:rsidRPr="00A05BF3">
          <w:rPr>
            <w:rStyle w:val="af3"/>
            <w:color w:val="000000" w:themeColor="text1"/>
          </w:rPr>
          <w:t>https://royallib.com/book/ostrovityanov_konstantin/politicheskaya_ekonomiya.html</w:t>
        </w:r>
      </w:hyperlink>
    </w:p>
    <w:p w14:paraId="30367DE0" w14:textId="44906D3E"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Канторович</w:t>
      </w:r>
      <w:r w:rsidR="00E54D4E" w:rsidRPr="00A05BF3">
        <w:rPr>
          <w:color w:val="000000" w:themeColor="text1"/>
        </w:rPr>
        <w:t xml:space="preserve"> Л.В</w:t>
      </w:r>
      <w:r w:rsidRPr="00A05BF3">
        <w:rPr>
          <w:color w:val="000000" w:themeColor="text1"/>
        </w:rPr>
        <w:t xml:space="preserve">. Экономика и математика. </w:t>
      </w:r>
      <w:hyperlink r:id="rId145" w:history="1">
        <w:r w:rsidRPr="00A05BF3">
          <w:rPr>
            <w:rStyle w:val="af3"/>
            <w:color w:val="000000" w:themeColor="text1"/>
          </w:rPr>
          <w:t>https://rusneb.ru/catalog/000199_000009_005432194/</w:t>
        </w:r>
      </w:hyperlink>
    </w:p>
    <w:p w14:paraId="3587BABD" w14:textId="77777777"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 xml:space="preserve">Немчинов В. С. Народное хозяйство Урала: (его состояние и развитие) / [предисл. Д. Сулимова]. — Екатеринбург: Уралкнига, 1923. — 103, [1] с. </w:t>
      </w:r>
      <w:hyperlink r:id="rId146" w:history="1">
        <w:r w:rsidRPr="00A05BF3">
          <w:rPr>
            <w:rStyle w:val="af3"/>
            <w:color w:val="000000" w:themeColor="text1"/>
          </w:rPr>
          <w:t>http://elib.uraic.ru/handle/123456789/12697</w:t>
        </w:r>
      </w:hyperlink>
    </w:p>
    <w:p w14:paraId="05C6A259" w14:textId="77777777" w:rsidR="005F0D21"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 xml:space="preserve">Федоров Н.Ф. Собрание сочинений в 4-x тт. Алфавитный указатель произведений. </w:t>
      </w:r>
      <w:hyperlink r:id="rId147" w:history="1">
        <w:r w:rsidRPr="00A05BF3">
          <w:rPr>
            <w:rStyle w:val="af3"/>
            <w:color w:val="000000" w:themeColor="text1"/>
          </w:rPr>
          <w:t>http://nffedorov.ru/wiki/%D0%A4%D0%B5%D0%B4%D0%BE%D1%80%D0%BE%D0%B2_%D0%9D.%D0%A4._%D0%A1%D0%BE%D0%B1%D1%80%D0%B0%D0%BD%D0%B8%D0%B5_%D1%81%D0%BE%D1%87%D0%B8%D0%BD%D0%B5%D0%BD%D0%B8%D0%B9_%D0%B2_4-x_%D1%82%D1%82._%D0%90%D0%BB%D1%84%D0%B0%D0%B2%D0%B8%D1%82%D0%BD%D1%8B%D0%B9_%D1%83%D0%BA%D0%B0%D0%B7%D0%B0%D1%82%D0%B5%D0%BB%D1%8C_%D0%BF%D1%80%D0%BE%D0%B8%D0%B7%D0%B2%D0%B5%D0%B4%D0%B5%D0%BD%D0%B8%D0%B9</w:t>
        </w:r>
      </w:hyperlink>
      <w:r w:rsidRPr="00A05BF3">
        <w:rPr>
          <w:color w:val="000000" w:themeColor="text1"/>
        </w:rPr>
        <w:t xml:space="preserve"> </w:t>
      </w:r>
    </w:p>
    <w:p w14:paraId="17AB243C" w14:textId="209D7B98" w:rsidR="00A22B8F" w:rsidRPr="00A05BF3" w:rsidRDefault="00A22B8F" w:rsidP="006C1D48">
      <w:pPr>
        <w:pStyle w:val="af0"/>
        <w:numPr>
          <w:ilvl w:val="0"/>
          <w:numId w:val="57"/>
        </w:numPr>
        <w:tabs>
          <w:tab w:val="left" w:pos="993"/>
        </w:tabs>
        <w:spacing w:after="0" w:line="240" w:lineRule="auto"/>
        <w:ind w:left="0" w:firstLine="709"/>
        <w:jc w:val="both"/>
        <w:rPr>
          <w:color w:val="000000" w:themeColor="text1"/>
        </w:rPr>
      </w:pPr>
      <w:r w:rsidRPr="00A05BF3">
        <w:rPr>
          <w:color w:val="000000" w:themeColor="text1"/>
        </w:rPr>
        <w:t>Чижевский</w:t>
      </w:r>
      <w:r w:rsidR="00E54D4E" w:rsidRPr="00A05BF3">
        <w:rPr>
          <w:color w:val="000000" w:themeColor="text1"/>
        </w:rPr>
        <w:t xml:space="preserve"> А.Л. </w:t>
      </w:r>
      <w:r w:rsidRPr="00A05BF3">
        <w:rPr>
          <w:color w:val="000000" w:themeColor="text1"/>
        </w:rPr>
        <w:t xml:space="preserve"> Физические факторы исторического процесса [Калуга: 1-я Гостиполитография, 1924, 72 с.] </w:t>
      </w:r>
      <w:hyperlink r:id="rId148" w:history="1">
        <w:r w:rsidRPr="00A05BF3">
          <w:rPr>
            <w:rStyle w:val="af3"/>
            <w:color w:val="000000" w:themeColor="text1"/>
          </w:rPr>
          <w:t>https://www.rulit.me/author/chizhevskij-aleksandr-leonidovich/fizicheskie-faktory-istoricheskogo-processa-kaluga-1-ya-gostipolitografiya-1924-72-s-get-702048.html</w:t>
        </w:r>
      </w:hyperlink>
    </w:p>
    <w:p w14:paraId="564E9A5C" w14:textId="77777777" w:rsidR="00A22B8F" w:rsidRPr="00A05BF3" w:rsidRDefault="00A22B8F" w:rsidP="00ED3525">
      <w:pPr>
        <w:suppressAutoHyphens/>
        <w:spacing w:line="307" w:lineRule="auto"/>
        <w:ind w:firstLine="709"/>
        <w:contextualSpacing/>
        <w:jc w:val="both"/>
        <w:rPr>
          <w:color w:val="000000" w:themeColor="text1"/>
          <w:sz w:val="28"/>
          <w:szCs w:val="28"/>
          <w:lang w:eastAsia="ar-SA"/>
        </w:rPr>
      </w:pPr>
    </w:p>
    <w:p w14:paraId="35C7D378" w14:textId="77777777" w:rsidR="00ED3525" w:rsidRPr="00A05BF3" w:rsidRDefault="00ED3525" w:rsidP="00ED3525">
      <w:pPr>
        <w:tabs>
          <w:tab w:val="left" w:pos="1134"/>
        </w:tabs>
        <w:spacing w:line="307" w:lineRule="auto"/>
        <w:jc w:val="center"/>
        <w:rPr>
          <w:b/>
          <w:bCs/>
          <w:color w:val="000000" w:themeColor="text1"/>
          <w:sz w:val="28"/>
          <w:szCs w:val="28"/>
        </w:rPr>
      </w:pPr>
      <w:bookmarkStart w:id="39" w:name="_Toc41449138"/>
      <w:bookmarkStart w:id="40" w:name="_Toc41886966"/>
      <w:r w:rsidRPr="00A05BF3">
        <w:rPr>
          <w:b/>
          <w:bCs/>
          <w:color w:val="000000" w:themeColor="text1"/>
          <w:sz w:val="28"/>
          <w:szCs w:val="28"/>
        </w:rPr>
        <w:t>ПОДГОТОВКА НАУЧНОГО ДОКЛАДА</w:t>
      </w:r>
      <w:bookmarkEnd w:id="39"/>
      <w:bookmarkEnd w:id="40"/>
    </w:p>
    <w:p w14:paraId="4E0874DD" w14:textId="77777777" w:rsidR="00ED3525" w:rsidRPr="00A05BF3" w:rsidRDefault="00ED3525" w:rsidP="000E1B85">
      <w:pPr>
        <w:pStyle w:val="22"/>
        <w:tabs>
          <w:tab w:val="left" w:pos="1134"/>
        </w:tabs>
        <w:spacing w:after="0" w:line="307" w:lineRule="auto"/>
        <w:ind w:left="0" w:firstLine="709"/>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Подготовка научного доклада выступает в качестве одной из важнейших форм самостоятельной работы студентов.</w:t>
      </w:r>
    </w:p>
    <w:p w14:paraId="35782D0F" w14:textId="77777777" w:rsidR="00ED3525" w:rsidRPr="00A05BF3" w:rsidRDefault="00ED3525" w:rsidP="008C4499">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Научный доклад представляет собой исследование по конкретной проблеме, изложенное перед аудиторией слушателей. Работа по подготовке научного доклада включает не только знакомство с литературой по избранной тематике, но и самостоятельное изучение определенных вопросов. Она требует от студента умения провести анализ изучаемых экономических процессов, способности наглядно представить итоги проделанной работы, и что очень важно — заинтересовать аудиторию результатами своего исследования. Следовательно, подготовка научного доклада требует определенных навыков. </w:t>
      </w:r>
    </w:p>
    <w:p w14:paraId="5E656C11" w14:textId="5F90F50F"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Научный доклад может быть подготовлен для выступления на </w:t>
      </w:r>
      <w:r w:rsidRPr="00A05BF3">
        <w:rPr>
          <w:color w:val="000000" w:themeColor="text1"/>
          <w:sz w:val="28"/>
          <w:szCs w:val="28"/>
        </w:rPr>
        <w:lastRenderedPageBreak/>
        <w:t>семинарском занятии, конференции научного студенческого общества или в рамках проводимого в Финансовом университете круглого стола. В любом случае успешное выступление во многом зависит от правильной организации самого процесса подготовки научного доклада.</w:t>
      </w:r>
    </w:p>
    <w:p w14:paraId="73EFBD4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Подготовка научного доклада включает несколько этапов работы:</w:t>
      </w:r>
    </w:p>
    <w:p w14:paraId="4F3D960D" w14:textId="094594AA" w:rsidR="00ED3525" w:rsidRPr="00A05BF3" w:rsidRDefault="00EB6A00" w:rsidP="00ED3525">
      <w:pPr>
        <w:pStyle w:val="22"/>
        <w:numPr>
          <w:ilvl w:val="0"/>
          <w:numId w:val="54"/>
        </w:numPr>
        <w:tabs>
          <w:tab w:val="left" w:pos="1134"/>
        </w:tabs>
        <w:spacing w:after="0" w:line="307" w:lineRule="auto"/>
        <w:ind w:right="-1"/>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в</w:t>
      </w:r>
      <w:r w:rsidR="00ED3525" w:rsidRPr="00A05BF3">
        <w:rPr>
          <w:rFonts w:ascii="Times New Roman" w:hAnsi="Times New Roman" w:cs="Times New Roman"/>
          <w:color w:val="000000" w:themeColor="text1"/>
          <w:sz w:val="28"/>
          <w:szCs w:val="28"/>
        </w:rPr>
        <w:t>ыбор темы научного доклада</w:t>
      </w:r>
    </w:p>
    <w:p w14:paraId="08B2465F" w14:textId="377B5A75"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п</w:t>
      </w:r>
      <w:r w:rsidR="00ED3525" w:rsidRPr="00A05BF3">
        <w:rPr>
          <w:color w:val="000000" w:themeColor="text1"/>
          <w:sz w:val="28"/>
          <w:szCs w:val="28"/>
        </w:rPr>
        <w:t>одбор материалов</w:t>
      </w:r>
    </w:p>
    <w:p w14:paraId="3A424F3A" w14:textId="3D77371A" w:rsidR="00ED3525" w:rsidRPr="00A05BF3" w:rsidRDefault="00EB6A00" w:rsidP="00ED3525">
      <w:pPr>
        <w:pStyle w:val="afff8"/>
        <w:numPr>
          <w:ilvl w:val="0"/>
          <w:numId w:val="54"/>
        </w:numPr>
        <w:tabs>
          <w:tab w:val="left" w:pos="1134"/>
        </w:tabs>
        <w:spacing w:line="307" w:lineRule="auto"/>
        <w:ind w:right="-1"/>
        <w:rPr>
          <w:color w:val="000000" w:themeColor="text1"/>
          <w:sz w:val="28"/>
          <w:szCs w:val="28"/>
        </w:rPr>
      </w:pPr>
      <w:r w:rsidRPr="00A05BF3">
        <w:rPr>
          <w:color w:val="000000" w:themeColor="text1"/>
          <w:sz w:val="28"/>
          <w:szCs w:val="28"/>
          <w:lang w:val="ru-RU"/>
        </w:rPr>
        <w:t>с</w:t>
      </w:r>
      <w:r w:rsidR="00ED3525" w:rsidRPr="00A05BF3">
        <w:rPr>
          <w:color w:val="000000" w:themeColor="text1"/>
          <w:sz w:val="28"/>
          <w:szCs w:val="28"/>
        </w:rPr>
        <w:t>оставление плана доклада. Работа над текстом</w:t>
      </w:r>
    </w:p>
    <w:p w14:paraId="1CE63E10" w14:textId="38CE15F2"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о</w:t>
      </w:r>
      <w:r w:rsidR="00ED3525" w:rsidRPr="00A05BF3">
        <w:rPr>
          <w:color w:val="000000" w:themeColor="text1"/>
          <w:sz w:val="28"/>
          <w:szCs w:val="28"/>
        </w:rPr>
        <w:t>формление материалов выступления</w:t>
      </w:r>
    </w:p>
    <w:p w14:paraId="47E7A50F" w14:textId="30C4221B" w:rsidR="00ED3525" w:rsidRPr="00A05BF3" w:rsidRDefault="00EB6A00" w:rsidP="00ED3525">
      <w:pPr>
        <w:widowControl/>
        <w:numPr>
          <w:ilvl w:val="0"/>
          <w:numId w:val="54"/>
        </w:numPr>
        <w:tabs>
          <w:tab w:val="left" w:pos="1134"/>
        </w:tabs>
        <w:autoSpaceDE/>
        <w:autoSpaceDN/>
        <w:spacing w:line="307" w:lineRule="auto"/>
        <w:ind w:right="-1"/>
        <w:jc w:val="both"/>
        <w:rPr>
          <w:color w:val="000000" w:themeColor="text1"/>
          <w:sz w:val="28"/>
          <w:szCs w:val="28"/>
        </w:rPr>
      </w:pPr>
      <w:r w:rsidRPr="00A05BF3">
        <w:rPr>
          <w:color w:val="000000" w:themeColor="text1"/>
          <w:sz w:val="28"/>
          <w:szCs w:val="28"/>
        </w:rPr>
        <w:t>п</w:t>
      </w:r>
      <w:r w:rsidR="00ED3525" w:rsidRPr="00A05BF3">
        <w:rPr>
          <w:color w:val="000000" w:themeColor="text1"/>
          <w:sz w:val="28"/>
          <w:szCs w:val="28"/>
        </w:rPr>
        <w:t>одготовка к выступлению</w:t>
      </w:r>
    </w:p>
    <w:p w14:paraId="1CB4019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Остановимся более подробно на каждом из перечисленных этапов подготовительной работы.</w:t>
      </w:r>
    </w:p>
    <w:p w14:paraId="40AE198F" w14:textId="77777777" w:rsidR="00ED3525" w:rsidRPr="00A05BF3" w:rsidRDefault="00ED3525" w:rsidP="00ED3525">
      <w:pPr>
        <w:tabs>
          <w:tab w:val="left" w:pos="1134"/>
        </w:tabs>
        <w:spacing w:line="307" w:lineRule="auto"/>
        <w:ind w:right="-1"/>
        <w:jc w:val="center"/>
        <w:rPr>
          <w:color w:val="000000" w:themeColor="text1"/>
          <w:sz w:val="28"/>
          <w:szCs w:val="28"/>
        </w:rPr>
      </w:pPr>
    </w:p>
    <w:p w14:paraId="721747A8"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t>I. ВЫБОР ТЕМЫ НАУЧНОГО ДОКЛАДА</w:t>
      </w:r>
    </w:p>
    <w:p w14:paraId="0224E787" w14:textId="5166A123"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Подготовка к научному докладу начинается с выбора темы Вашего будущего выступления. Практика показывает, что правильно выбрать тему </w:t>
      </w:r>
      <w:r w:rsidR="00EB6A00" w:rsidRPr="00A05BF3">
        <w:rPr>
          <w:color w:val="000000" w:themeColor="text1"/>
          <w:sz w:val="28"/>
          <w:szCs w:val="28"/>
        </w:rPr>
        <w:t>— это</w:t>
      </w:r>
      <w:r w:rsidRPr="00A05BF3">
        <w:rPr>
          <w:color w:val="000000" w:themeColor="text1"/>
          <w:sz w:val="28"/>
          <w:szCs w:val="28"/>
        </w:rPr>
        <w:t xml:space="preserve"> значит наполовину обеспечить успешное выступление. Конечно же, определяющую роль в этом вопросе играют интересы, увлечения и личные склонности студента, непосредственная связь темы доклада с будущей или настоящей практической работой. Определенную помощь при избрании темы может оказать руководитель научного кружка, преподаватель, ведущий семинарское занятие или читающий лекционный курс. И все-таки при выборе темы и её формулировке необходимо учитывать следующие требования:</w:t>
      </w:r>
    </w:p>
    <w:p w14:paraId="5CD2E44F"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Тема выступления должна соответствовать Вашим познаниям и интересам. Здесь очень важен внутренний психологический настрой. Интерес порождает воодушевление, возникающее в ходе работы над будущим докладом. Тема, ставшая для Вас близкой и волнующей, способна захватить и увлечь аудиторию слушателей.</w:t>
      </w:r>
    </w:p>
    <w:p w14:paraId="218D825F" w14:textId="339316B2" w:rsidR="00ED3525" w:rsidRPr="00A05BF3" w:rsidRDefault="00ED3525" w:rsidP="00ED3525">
      <w:pPr>
        <w:keepNext/>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2. Не следует выбирать слишком широкую тему научного доклада. Это связано с ограниченностью докладчика во времени. Студенческий доклад должен быть рассчитан на </w:t>
      </w:r>
      <w:r w:rsidR="00EB6A00" w:rsidRPr="00A05BF3">
        <w:rPr>
          <w:color w:val="000000" w:themeColor="text1"/>
          <w:sz w:val="28"/>
          <w:szCs w:val="28"/>
        </w:rPr>
        <w:t>7</w:t>
      </w:r>
      <w:r w:rsidRPr="00A05BF3">
        <w:rPr>
          <w:color w:val="000000" w:themeColor="text1"/>
          <w:sz w:val="28"/>
          <w:szCs w:val="28"/>
        </w:rPr>
        <w:t>–1</w:t>
      </w:r>
      <w:r w:rsidR="00EB6A00" w:rsidRPr="00A05BF3">
        <w:rPr>
          <w:color w:val="000000" w:themeColor="text1"/>
          <w:sz w:val="28"/>
          <w:szCs w:val="28"/>
        </w:rPr>
        <w:t>0</w:t>
      </w:r>
      <w:r w:rsidRPr="00A05BF3">
        <w:rPr>
          <w:color w:val="000000" w:themeColor="text1"/>
          <w:sz w:val="28"/>
          <w:szCs w:val="28"/>
        </w:rPr>
        <w:t xml:space="preserve"> минут. За такой промежуток времени докладчик способен достаточно полно и глубоко рассмотреть не более одного-</w:t>
      </w:r>
      <w:r w:rsidRPr="00A05BF3">
        <w:rPr>
          <w:color w:val="000000" w:themeColor="text1"/>
          <w:sz w:val="28"/>
          <w:szCs w:val="28"/>
        </w:rPr>
        <w:lastRenderedPageBreak/>
        <w:t>двух вопросов.</w:t>
      </w:r>
    </w:p>
    <w:p w14:paraId="4CCF2E8F" w14:textId="77777777" w:rsidR="00ED3525" w:rsidRPr="00A05BF3" w:rsidRDefault="00ED3525" w:rsidP="00EB6A00">
      <w:pPr>
        <w:pStyle w:val="22"/>
        <w:tabs>
          <w:tab w:val="left" w:pos="1134"/>
        </w:tabs>
        <w:spacing w:after="0" w:line="307" w:lineRule="auto"/>
        <w:ind w:left="0" w:firstLine="709"/>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3. Научный доклад должен вызвать интерес у слушателей. Он может содержать какую-либо новую для них информацию, или изложение спорных точек зрения различных авторов по освещаемой проблеме.</w:t>
      </w:r>
    </w:p>
    <w:p w14:paraId="4339F8B1" w14:textId="77777777" w:rsidR="00ED3525" w:rsidRPr="00A05BF3" w:rsidRDefault="00ED3525" w:rsidP="00EB6A00">
      <w:pPr>
        <w:pStyle w:val="31"/>
        <w:tabs>
          <w:tab w:val="left" w:pos="1134"/>
        </w:tabs>
        <w:spacing w:after="0" w:line="307" w:lineRule="auto"/>
        <w:ind w:left="0" w:firstLine="709"/>
        <w:rPr>
          <w:color w:val="000000" w:themeColor="text1"/>
          <w:sz w:val="28"/>
          <w:szCs w:val="28"/>
        </w:rPr>
      </w:pPr>
      <w:r w:rsidRPr="00A05BF3">
        <w:rPr>
          <w:color w:val="000000" w:themeColor="text1"/>
          <w:sz w:val="28"/>
          <w:szCs w:val="28"/>
        </w:rPr>
        <w:t>Студент, приступающий к подготовке научного доклада должен чётко определить ЦЕЛЬ будущего выступления.</w:t>
      </w:r>
    </w:p>
    <w:p w14:paraId="220688DA" w14:textId="77777777" w:rsidR="00ED3525" w:rsidRPr="00A05BF3" w:rsidRDefault="00ED3525" w:rsidP="00EB6A00">
      <w:pPr>
        <w:tabs>
          <w:tab w:val="left" w:pos="1134"/>
        </w:tabs>
        <w:spacing w:line="307" w:lineRule="auto"/>
        <w:ind w:firstLine="709"/>
        <w:jc w:val="both"/>
        <w:rPr>
          <w:color w:val="000000" w:themeColor="text1"/>
          <w:sz w:val="28"/>
          <w:szCs w:val="28"/>
        </w:rPr>
      </w:pPr>
      <w:r w:rsidRPr="00A05BF3">
        <w:rPr>
          <w:color w:val="000000" w:themeColor="text1"/>
          <w:sz w:val="28"/>
          <w:szCs w:val="28"/>
        </w:rPr>
        <w:t>Понятно, что до изучения литературы по выбранной теме довольно сложно сформулировать конкретную цель своего исследования. В этом случае необходимо обозначить общую цель или целевую установку. Конкретная целевая установка дает направление, в котором будет работать докладчик, помогает осознано и целенаправленно подбирать необходимый материал.</w:t>
      </w:r>
    </w:p>
    <w:p w14:paraId="39CDB2C2" w14:textId="04DFEA7E"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Известно, что критерием успешного выступления является наличие контакта, возникающего между докладчиком и аудиторией. Любой контакт предполагает включенность обеих сторон — и докладчика, и слушателей </w:t>
      </w:r>
      <w:r w:rsidR="00EB6A00" w:rsidRPr="00A05BF3">
        <w:rPr>
          <w:color w:val="000000" w:themeColor="text1"/>
          <w:sz w:val="28"/>
          <w:szCs w:val="28"/>
        </w:rPr>
        <w:t>—</w:t>
      </w:r>
      <w:r w:rsidRPr="00A05BF3">
        <w:rPr>
          <w:color w:val="000000" w:themeColor="text1"/>
          <w:sz w:val="28"/>
          <w:szCs w:val="28"/>
        </w:rPr>
        <w:t xml:space="preserve"> в мыслительную деятельность. Чтобы вызвать интерес, необходимо в начале выступления сформулировать цель научного доклада.</w:t>
      </w:r>
    </w:p>
    <w:p w14:paraId="234F918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Определив и обозначив цель доклада, в дальнейшем следует приступить к подбору материалов. А это уже второй этап подготовительной работы.</w:t>
      </w:r>
    </w:p>
    <w:p w14:paraId="3E8E7B60" w14:textId="77777777" w:rsidR="00ED3525" w:rsidRPr="00A05BF3" w:rsidRDefault="00ED3525" w:rsidP="00ED3525">
      <w:pPr>
        <w:tabs>
          <w:tab w:val="left" w:pos="1134"/>
        </w:tabs>
        <w:spacing w:line="307" w:lineRule="auto"/>
        <w:ind w:right="-1"/>
        <w:jc w:val="center"/>
        <w:rPr>
          <w:color w:val="000000" w:themeColor="text1"/>
          <w:sz w:val="28"/>
          <w:szCs w:val="28"/>
        </w:rPr>
      </w:pPr>
    </w:p>
    <w:p w14:paraId="7B1FE677"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t>II. ПОДБОР МАТЕРИАЛОВ</w:t>
      </w:r>
    </w:p>
    <w:p w14:paraId="11D96635" w14:textId="77777777" w:rsidR="00ED3525" w:rsidRPr="00A05BF3" w:rsidRDefault="00ED3525" w:rsidP="00EB6A00">
      <w:pPr>
        <w:pStyle w:val="31"/>
        <w:tabs>
          <w:tab w:val="left" w:pos="1134"/>
        </w:tabs>
        <w:spacing w:after="0" w:line="307" w:lineRule="auto"/>
        <w:ind w:left="0" w:firstLine="709"/>
        <w:jc w:val="both"/>
        <w:rPr>
          <w:color w:val="000000" w:themeColor="text1"/>
          <w:sz w:val="28"/>
          <w:szCs w:val="28"/>
        </w:rPr>
      </w:pPr>
      <w:r w:rsidRPr="00A05BF3">
        <w:rPr>
          <w:color w:val="000000" w:themeColor="text1"/>
          <w:sz w:val="28"/>
          <w:szCs w:val="28"/>
        </w:rPr>
        <w:t>Работа по подбору материалов для доклада связана с изучением экономической литературы.</w:t>
      </w:r>
    </w:p>
    <w:p w14:paraId="5C32C636" w14:textId="7BDCD648" w:rsidR="00ED3525" w:rsidRPr="00A05BF3" w:rsidRDefault="00ED3525" w:rsidP="00EB6A00">
      <w:pPr>
        <w:tabs>
          <w:tab w:val="left" w:pos="1134"/>
        </w:tabs>
        <w:spacing w:line="307" w:lineRule="auto"/>
        <w:ind w:firstLine="709"/>
        <w:jc w:val="both"/>
        <w:rPr>
          <w:color w:val="000000" w:themeColor="text1"/>
          <w:sz w:val="28"/>
          <w:szCs w:val="28"/>
        </w:rPr>
      </w:pPr>
      <w:r w:rsidRPr="00A05BF3">
        <w:rPr>
          <w:color w:val="000000" w:themeColor="text1"/>
          <w:sz w:val="28"/>
          <w:szCs w:val="28"/>
        </w:rPr>
        <w:t xml:space="preserve">Изучение литературы по выбранной теме желательно начинать с просмотра нескольких учебников по </w:t>
      </w:r>
      <w:r w:rsidR="00EB6A00" w:rsidRPr="00A05BF3">
        <w:rPr>
          <w:color w:val="000000" w:themeColor="text1"/>
          <w:sz w:val="28"/>
          <w:szCs w:val="28"/>
        </w:rPr>
        <w:t>истории экономических учений</w:t>
      </w:r>
      <w:r w:rsidRPr="00A05BF3">
        <w:rPr>
          <w:color w:val="000000" w:themeColor="text1"/>
          <w:sz w:val="28"/>
          <w:szCs w:val="28"/>
        </w:rPr>
        <w:t xml:space="preserve">. Это позволит получить общее представление о вопросах исследования. Дальнейший поиск необходимой информации предполагает знакомство с тремя группами источников. Первая группа </w:t>
      </w:r>
      <w:r w:rsidR="00EB6A00" w:rsidRPr="00A05BF3">
        <w:rPr>
          <w:color w:val="000000" w:themeColor="text1"/>
          <w:sz w:val="28"/>
          <w:szCs w:val="28"/>
        </w:rPr>
        <w:t>— это</w:t>
      </w:r>
      <w:r w:rsidRPr="00A05BF3">
        <w:rPr>
          <w:color w:val="000000" w:themeColor="text1"/>
          <w:sz w:val="28"/>
          <w:szCs w:val="28"/>
        </w:rPr>
        <w:t xml:space="preserve"> </w:t>
      </w:r>
      <w:r w:rsidR="00D573AE" w:rsidRPr="00A05BF3">
        <w:rPr>
          <w:color w:val="000000" w:themeColor="text1"/>
          <w:sz w:val="28"/>
          <w:szCs w:val="28"/>
        </w:rPr>
        <w:t>первоисточники, труды тех учёных-экономистов, по которым делается доклад</w:t>
      </w:r>
      <w:r w:rsidRPr="00A05BF3">
        <w:rPr>
          <w:color w:val="000000" w:themeColor="text1"/>
          <w:sz w:val="28"/>
          <w:szCs w:val="28"/>
        </w:rPr>
        <w:t>. Вторая группа включает монографии, научные сборники</w:t>
      </w:r>
      <w:r w:rsidR="00D573AE" w:rsidRPr="00A05BF3">
        <w:rPr>
          <w:color w:val="000000" w:themeColor="text1"/>
          <w:sz w:val="28"/>
          <w:szCs w:val="28"/>
        </w:rPr>
        <w:t>, посвящённые интерпретации исследуемых трудов</w:t>
      </w:r>
      <w:r w:rsidRPr="00A05BF3">
        <w:rPr>
          <w:color w:val="000000" w:themeColor="text1"/>
          <w:sz w:val="28"/>
          <w:szCs w:val="28"/>
        </w:rPr>
        <w:t xml:space="preserve">. К третьей группе относятся материалы периодической печати </w:t>
      </w:r>
      <w:r w:rsidR="00D573AE" w:rsidRPr="00A05BF3">
        <w:rPr>
          <w:color w:val="000000" w:themeColor="text1"/>
          <w:sz w:val="28"/>
          <w:szCs w:val="28"/>
        </w:rPr>
        <w:t xml:space="preserve">– </w:t>
      </w:r>
      <w:r w:rsidRPr="00A05BF3">
        <w:rPr>
          <w:color w:val="000000" w:themeColor="text1"/>
          <w:sz w:val="28"/>
          <w:szCs w:val="28"/>
        </w:rPr>
        <w:t>статьи</w:t>
      </w:r>
      <w:r w:rsidR="00D573AE" w:rsidRPr="00A05BF3">
        <w:rPr>
          <w:color w:val="000000" w:themeColor="text1"/>
          <w:sz w:val="28"/>
          <w:szCs w:val="28"/>
        </w:rPr>
        <w:t xml:space="preserve"> в научных журналах</w:t>
      </w:r>
      <w:r w:rsidRPr="00A05BF3">
        <w:rPr>
          <w:color w:val="000000" w:themeColor="text1"/>
          <w:sz w:val="28"/>
          <w:szCs w:val="28"/>
        </w:rPr>
        <w:t>. Именно в этой группе в основном содержаться новые сведения и факты, приводятся последние цифровые данные</w:t>
      </w:r>
      <w:r w:rsidR="00D573AE" w:rsidRPr="00A05BF3">
        <w:rPr>
          <w:color w:val="000000" w:themeColor="text1"/>
          <w:sz w:val="28"/>
          <w:szCs w:val="28"/>
        </w:rPr>
        <w:t>, обосновывается актуальность представленных теорий – и приращение знаний в их рамках</w:t>
      </w:r>
      <w:r w:rsidRPr="00A05BF3">
        <w:rPr>
          <w:color w:val="000000" w:themeColor="text1"/>
          <w:sz w:val="28"/>
          <w:szCs w:val="28"/>
        </w:rPr>
        <w:t>.</w:t>
      </w:r>
    </w:p>
    <w:p w14:paraId="02E1E008" w14:textId="77777777" w:rsidR="008C4499" w:rsidRPr="00A05BF3" w:rsidRDefault="008C4499" w:rsidP="00ED3525">
      <w:pPr>
        <w:tabs>
          <w:tab w:val="left" w:pos="1134"/>
        </w:tabs>
        <w:spacing w:line="307" w:lineRule="auto"/>
        <w:ind w:right="-1"/>
        <w:jc w:val="center"/>
        <w:rPr>
          <w:color w:val="000000" w:themeColor="text1"/>
          <w:sz w:val="28"/>
          <w:szCs w:val="28"/>
        </w:rPr>
      </w:pPr>
    </w:p>
    <w:p w14:paraId="279F7C46" w14:textId="77777777" w:rsidR="00ED3525" w:rsidRPr="00A05BF3" w:rsidRDefault="00ED3525" w:rsidP="00ED3525">
      <w:pPr>
        <w:tabs>
          <w:tab w:val="left" w:pos="1134"/>
        </w:tabs>
        <w:spacing w:line="307" w:lineRule="auto"/>
        <w:ind w:right="-1"/>
        <w:jc w:val="center"/>
        <w:rPr>
          <w:color w:val="000000" w:themeColor="text1"/>
          <w:sz w:val="28"/>
          <w:szCs w:val="28"/>
        </w:rPr>
      </w:pPr>
      <w:r w:rsidRPr="00A05BF3">
        <w:rPr>
          <w:color w:val="000000" w:themeColor="text1"/>
          <w:sz w:val="28"/>
          <w:szCs w:val="28"/>
        </w:rPr>
        <w:lastRenderedPageBreak/>
        <w:t>III. СОСТАВЛЕНИЕ ПЛАНА ДОКЛАДА</w:t>
      </w:r>
    </w:p>
    <w:p w14:paraId="2C6F45F9" w14:textId="77777777" w:rsidR="00ED3525" w:rsidRPr="00A05BF3" w:rsidRDefault="00ED3525" w:rsidP="00D573AE">
      <w:pPr>
        <w:pStyle w:val="3"/>
        <w:tabs>
          <w:tab w:val="left" w:pos="1134"/>
        </w:tabs>
        <w:spacing w:line="307" w:lineRule="auto"/>
        <w:ind w:left="0"/>
        <w:rPr>
          <w:b w:val="0"/>
          <w:bCs w:val="0"/>
          <w:color w:val="000000" w:themeColor="text1"/>
        </w:rPr>
      </w:pPr>
      <w:bookmarkStart w:id="41" w:name="_Toc41449139"/>
      <w:bookmarkStart w:id="42" w:name="_Toc41886967"/>
      <w:r w:rsidRPr="00A05BF3">
        <w:rPr>
          <w:b w:val="0"/>
          <w:bCs w:val="0"/>
          <w:color w:val="000000" w:themeColor="text1"/>
        </w:rPr>
        <w:t>Работа над текстом</w:t>
      </w:r>
      <w:bookmarkEnd w:id="41"/>
      <w:bookmarkEnd w:id="42"/>
    </w:p>
    <w:p w14:paraId="43DC324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После того, как работа по подбору источников завершена и имеется определенное представление об избранной теме, можно составить </w:t>
      </w:r>
      <w:r w:rsidRPr="00A05BF3">
        <w:rPr>
          <w:i/>
          <w:color w:val="000000" w:themeColor="text1"/>
          <w:sz w:val="28"/>
          <w:szCs w:val="28"/>
        </w:rPr>
        <w:t>предварительный план</w:t>
      </w:r>
      <w:r w:rsidRPr="00A05BF3">
        <w:rPr>
          <w:color w:val="000000" w:themeColor="text1"/>
          <w:sz w:val="28"/>
          <w:szCs w:val="28"/>
        </w:rPr>
        <w:t>. При этом необходимо учесть, что предварительно составленный план будет изменяться и корректироваться в процессе дальнейшего изучения темы. И хотя этот план не имеет конкретно обозначенных границ, его составление позволит сформировать основу создаваемого доклада и уже на этом этапе обозначить контуры будущего выступления. В дальнейшем, по мере овладения изучаемым материалом, начальный план можно будет дополнять, совершенствовать и конкретизировать.</w:t>
      </w:r>
    </w:p>
    <w:p w14:paraId="7182B3CC"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Работу над текстом будущего выступления можно отнести к наиболее сложному и ответственному этапу подготовки научного доклада. Именно на этом этапе необходимо произвести анализ и оценку собранного материала, сформулировать окончательный план.</w:t>
      </w:r>
    </w:p>
    <w:p w14:paraId="3E3894A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Приступая к работе над текстом доклада, следует учитывать структуру его построения.</w:t>
      </w:r>
    </w:p>
    <w:p w14:paraId="1BAC2BD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Научный доклад должен включать три основные части: вступление, основную часть, заключение.</w:t>
      </w:r>
    </w:p>
    <w:p w14:paraId="371A375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ВСТУПЛЕНИЕ представляет собой краткое знакомство слушателей с обсуждаемой в докладе проблемой. «Самая тяжелая задача во время деловой беседы — расположить к себе в её начале и добиться успеха в её конце», - мнение известного американского психолога Дейла Карнеги</w:t>
      </w:r>
      <w:r w:rsidRPr="00A05BF3">
        <w:rPr>
          <w:rStyle w:val="afffb"/>
          <w:color w:val="000000" w:themeColor="text1"/>
          <w:sz w:val="28"/>
          <w:szCs w:val="28"/>
        </w:rPr>
        <w:footnoteReference w:id="1"/>
      </w:r>
      <w:r w:rsidRPr="00A05BF3">
        <w:rPr>
          <w:color w:val="000000" w:themeColor="text1"/>
          <w:sz w:val="28"/>
          <w:szCs w:val="28"/>
        </w:rPr>
        <w:t>.</w:t>
      </w:r>
    </w:p>
    <w:p w14:paraId="03C9B77C" w14:textId="284C113F"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Действительно, хотя вступление непродолжительно по времени (всего </w:t>
      </w:r>
      <w:r w:rsidR="00C76B9E" w:rsidRPr="00A05BF3">
        <w:rPr>
          <w:color w:val="000000" w:themeColor="text1"/>
          <w:sz w:val="28"/>
          <w:szCs w:val="28"/>
        </w:rPr>
        <w:t>1</w:t>
      </w:r>
      <w:r w:rsidRPr="00A05BF3">
        <w:rPr>
          <w:color w:val="000000" w:themeColor="text1"/>
          <w:sz w:val="28"/>
          <w:szCs w:val="28"/>
        </w:rPr>
        <w:t>-</w:t>
      </w:r>
      <w:r w:rsidR="00C76B9E" w:rsidRPr="00A05BF3">
        <w:rPr>
          <w:color w:val="000000" w:themeColor="text1"/>
          <w:sz w:val="28"/>
          <w:szCs w:val="28"/>
        </w:rPr>
        <w:t>2</w:t>
      </w:r>
      <w:r w:rsidRPr="00A05BF3">
        <w:rPr>
          <w:color w:val="000000" w:themeColor="text1"/>
          <w:sz w:val="28"/>
          <w:szCs w:val="28"/>
        </w:rPr>
        <w:t xml:space="preserve"> минуты), оно необходимо, чтобы пробудить интерес в аудитории и подготовить почву для доклада.</w:t>
      </w:r>
    </w:p>
    <w:p w14:paraId="6C90D055"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Вступление подобно увертюре, так как оно определяет не только тему предстоящего доклада, но и дает лейтмотив всего выступления. Вступление способно заинтересовать слушателей, создать благоприятный настрой для будущего восприятия.</w:t>
      </w:r>
    </w:p>
    <w:p w14:paraId="0A95473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Необходимо начать с главной мысли, которая затем займет центральное </w:t>
      </w:r>
      <w:r w:rsidRPr="00A05BF3">
        <w:rPr>
          <w:color w:val="000000" w:themeColor="text1"/>
          <w:sz w:val="28"/>
          <w:szCs w:val="28"/>
        </w:rPr>
        <w:lastRenderedPageBreak/>
        <w:t>место. Удачно сформулированные во вступлении несколько фраз способны обеспечить успех всего доклада.</w:t>
      </w:r>
    </w:p>
    <w:p w14:paraId="31302FC3"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ОСНОВНАЯ ЧАСТЬ является логическим продолжением вопросов, обозначенных автором во введении. Именно в этой части доклада предстоит раскрыть тему выступления, привести необходимые доказательства (аргументы).</w:t>
      </w:r>
    </w:p>
    <w:p w14:paraId="20A51F1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Для того чтобы правильно построить основную часть своего доклада, необходимо составить её подробный план. Важность составления такого плана связана с основной задачей автора. Он должен в течение 10 минут, отведенных на основную часть, суметь представить и изложить авторскую точку зрения по обозначенной в теме доклада проблеме.</w:t>
      </w:r>
    </w:p>
    <w:p w14:paraId="79A66143"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Наличие подробного плана позволяет выполнить эту задачу, дает возможность автору в сжатой форме донести свои идеи до аудитории и уложиться в установленный регламент.</w:t>
      </w:r>
    </w:p>
    <w:p w14:paraId="7EEE321C"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Каким образом следует излагать материал в основной части доклада?</w:t>
      </w:r>
    </w:p>
    <w:p w14:paraId="1305563C" w14:textId="77777777" w:rsidR="00ED3525" w:rsidRPr="00A05BF3" w:rsidRDefault="00ED3525" w:rsidP="000126FA">
      <w:pPr>
        <w:pStyle w:val="af5"/>
        <w:tabs>
          <w:tab w:val="left" w:pos="1134"/>
        </w:tabs>
        <w:spacing w:after="0" w:line="307" w:lineRule="auto"/>
        <w:ind w:left="0" w:right="-1" w:firstLine="709"/>
        <w:jc w:val="both"/>
        <w:rPr>
          <w:color w:val="000000" w:themeColor="text1"/>
          <w:sz w:val="28"/>
          <w:szCs w:val="28"/>
        </w:rPr>
      </w:pPr>
      <w:r w:rsidRPr="00A05BF3">
        <w:rPr>
          <w:color w:val="000000" w:themeColor="text1"/>
          <w:sz w:val="28"/>
          <w:szCs w:val="28"/>
        </w:rPr>
        <w:t>Текст научной работы отличается от всякого другого своей логичностью. Поэтому выделение вопросов в основной части должно соответствовать логике проблемы, обозначенной в докладе. Существуют также наиболее общие принципы представления материала:</w:t>
      </w:r>
    </w:p>
    <w:p w14:paraId="4EC9EB3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От частного к общему. Данный принцип изложения материала предполагает следующее его представление. В начале доклада приводятся примеры, на основании которых делается обобщение.</w:t>
      </w:r>
    </w:p>
    <w:p w14:paraId="3351E91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Примеры, приводимые в докладе, должны быть красочными, запоминающимися, тщательно отобранными. Автору не следует использовать в докладе случайные факты и делать на их основе далеко идущие выводы.</w:t>
      </w:r>
    </w:p>
    <w:p w14:paraId="6867C2BD" w14:textId="3613E6EE"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При изложении материала необходимо также учесть, что для анализа проблемы нужно использовать больший объём сведений и фактов, чем непосредственно требуется для написания текста выступления. Резервный материал делает доклад более ярким и убедительным. «Хороший доклад </w:t>
      </w:r>
      <w:r w:rsidR="00C76B9E" w:rsidRPr="00A05BF3">
        <w:rPr>
          <w:color w:val="000000" w:themeColor="text1"/>
          <w:sz w:val="28"/>
          <w:szCs w:val="28"/>
        </w:rPr>
        <w:t>–</w:t>
      </w:r>
      <w:r w:rsidRPr="00A05BF3">
        <w:rPr>
          <w:color w:val="000000" w:themeColor="text1"/>
          <w:sz w:val="28"/>
          <w:szCs w:val="28"/>
        </w:rPr>
        <w:t xml:space="preserve"> это тот, за которым стоит много резервного материала, значительно больше, чем оратор имел возможность использовать»</w:t>
      </w:r>
      <w:r w:rsidRPr="00A05BF3">
        <w:rPr>
          <w:rStyle w:val="afffb"/>
          <w:color w:val="000000" w:themeColor="text1"/>
          <w:sz w:val="28"/>
          <w:szCs w:val="28"/>
        </w:rPr>
        <w:footnoteReference w:id="2"/>
      </w:r>
      <w:r w:rsidRPr="00A05BF3">
        <w:rPr>
          <w:color w:val="000000" w:themeColor="text1"/>
          <w:sz w:val="28"/>
          <w:szCs w:val="28"/>
        </w:rPr>
        <w:t>. Резервный материал может быть также использован для ответа на возможные вопросы аудитории.</w:t>
      </w:r>
    </w:p>
    <w:p w14:paraId="6FA6AD0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lastRenderedPageBreak/>
        <w:t>2. От общего к частному. Данный принцип предполагает изложение общих теоретических положений, которые затем конкретизируются и разъясняются. Вот один из возможных вариантов использования данного принципа. «В настоящее время в экономике любого государства центральное место принадлежит крупной компании. Ею удерживаются ключевые позиции во всех сферах хозяйства. Так, например, в промышленности США на долю двухсот крупнейших компаний приходится 40% ВВП страны. В большинстве отраслей обрабатывающей промышленности Америки наиболее крупные компании сосредоточили от 25 до 100% отраслевого производства. Отечественным крупным бизнесом обеспечивается более 50% объёма выпуска промышленной продукции. Аналогичным образом обстоят дела в большинстве стран мира.»</w:t>
      </w:r>
    </w:p>
    <w:p w14:paraId="684862E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3. Принцип историзма. Обычно данный принцип изложения материала используется при анализе истории излагаемой проблемы. </w:t>
      </w:r>
    </w:p>
    <w:p w14:paraId="3C07C3F0"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Часто отдельные моменты доклада излагаются по принципу от общего к частному, другие - с использованием принципа историзма, или восхождения от частных примеров к общему выводу.</w:t>
      </w:r>
    </w:p>
    <w:p w14:paraId="10F49D9D" w14:textId="73D74D82"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Работая над основной частью, автор должен знать, что общим правилом для любого научного доклада является доказательность высказываемых утверждений. Каждый тезис (тезис </w:t>
      </w:r>
      <w:r w:rsidR="00693306" w:rsidRPr="00A05BF3">
        <w:rPr>
          <w:color w:val="000000" w:themeColor="text1"/>
          <w:sz w:val="28"/>
          <w:szCs w:val="28"/>
        </w:rPr>
        <w:t>–</w:t>
      </w:r>
      <w:r w:rsidRPr="00A05BF3">
        <w:rPr>
          <w:color w:val="000000" w:themeColor="text1"/>
          <w:sz w:val="28"/>
          <w:szCs w:val="28"/>
        </w:rPr>
        <w:t xml:space="preserve"> концентрированное выражение отдельной мысли доклада), приводимый в докладе, необходимо обосновать, привести в качестве доказательства несколько цифр, фактов, или цитат. При этом важно соблюдать «золотую середину» и не перегружать доклад изобилием цифр. Они должны приводиться с большим ограничением. Человеческое сознание не может одновременно воспринимать более чем 7 (+ -) 2</w:t>
      </w:r>
      <w:r w:rsidRPr="00A05BF3">
        <w:rPr>
          <w:i/>
          <w:color w:val="000000" w:themeColor="text1"/>
          <w:sz w:val="28"/>
          <w:szCs w:val="28"/>
        </w:rPr>
        <w:t xml:space="preserve"> </w:t>
      </w:r>
      <w:r w:rsidRPr="00A05BF3">
        <w:rPr>
          <w:color w:val="000000" w:themeColor="text1"/>
          <w:sz w:val="28"/>
          <w:szCs w:val="28"/>
        </w:rPr>
        <w:t>цифр. Следует избегать простого перечисления чисел. Их лучше сгруппировать, проклассифицировать и представить в виде графика или диаграммы.</w:t>
      </w:r>
    </w:p>
    <w:p w14:paraId="134F5832" w14:textId="77777777" w:rsidR="00ED3525" w:rsidRPr="00A05BF3" w:rsidRDefault="00ED3525" w:rsidP="00A922B6">
      <w:pPr>
        <w:pStyle w:val="22"/>
        <w:tabs>
          <w:tab w:val="left" w:pos="1134"/>
        </w:tabs>
        <w:spacing w:line="307" w:lineRule="auto"/>
        <w:ind w:left="0" w:firstLine="709"/>
        <w:jc w:val="both"/>
        <w:rPr>
          <w:rFonts w:ascii="Times New Roman" w:hAnsi="Times New Roman" w:cs="Times New Roman"/>
          <w:color w:val="000000" w:themeColor="text1"/>
          <w:sz w:val="28"/>
          <w:szCs w:val="28"/>
        </w:rPr>
      </w:pPr>
      <w:r w:rsidRPr="00A05BF3">
        <w:rPr>
          <w:rFonts w:ascii="Times New Roman" w:hAnsi="Times New Roman" w:cs="Times New Roman"/>
          <w:color w:val="000000" w:themeColor="text1"/>
          <w:sz w:val="28"/>
          <w:szCs w:val="28"/>
        </w:rPr>
        <w:t>Нельзя злоупотреблять поговорками, пословицами или забавными историями. Любая пословица должна органически вписываться в содержание доклада. Образность выступления создается логикой его построения и его убедительностью.</w:t>
      </w:r>
    </w:p>
    <w:p w14:paraId="558F6F8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 xml:space="preserve">ЗАКЛЮЧЕНИЕ имеет целью обобщить основные мысли и идеи выступления. Его, как и весь доклад, необходимо подготовить заранее в </w:t>
      </w:r>
      <w:r w:rsidRPr="00A05BF3">
        <w:rPr>
          <w:color w:val="000000" w:themeColor="text1"/>
          <w:sz w:val="28"/>
          <w:szCs w:val="28"/>
        </w:rPr>
        <w:lastRenderedPageBreak/>
        <w:t>спокойной и неторопливой обстановке. На экспромт не следует рассчитывать. «Завершение выступления действительно представляет собой стратегически наиболее важный раздел речи. То, что оратор говорит в заключении, его последние слова продолжают звучать в ушах слушателей, когда он уже закончил свое выступление, и видимо, их будут помнить дольше всего»</w:t>
      </w:r>
      <w:r w:rsidRPr="00A05BF3">
        <w:rPr>
          <w:rStyle w:val="afffb"/>
          <w:color w:val="000000" w:themeColor="text1"/>
          <w:sz w:val="28"/>
          <w:szCs w:val="28"/>
        </w:rPr>
        <w:footnoteReference w:id="3"/>
      </w:r>
      <w:r w:rsidRPr="00A05BF3">
        <w:rPr>
          <w:color w:val="000000" w:themeColor="text1"/>
          <w:sz w:val="28"/>
          <w:szCs w:val="28"/>
        </w:rPr>
        <w:t>.</w:t>
      </w:r>
    </w:p>
    <w:p w14:paraId="7AB75D1E" w14:textId="77777777"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В заключении можно кратко повторить основные выводы и утверждения, прозвучавшие в основной части доклада. На заключение можно возложить также функцию обобщения всего представленного докладчиком материала.</w:t>
      </w:r>
    </w:p>
    <w:p w14:paraId="677C537D" w14:textId="5C79B6BE"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Теперь, когда доклад написан, следует приступить к его оформлению.</w:t>
      </w:r>
    </w:p>
    <w:p w14:paraId="446484A5" w14:textId="77777777" w:rsidR="00693306" w:rsidRPr="00A05BF3" w:rsidRDefault="00693306" w:rsidP="00ED3525">
      <w:pPr>
        <w:tabs>
          <w:tab w:val="left" w:pos="1134"/>
        </w:tabs>
        <w:spacing w:line="307" w:lineRule="auto"/>
        <w:ind w:firstLine="709"/>
        <w:contextualSpacing/>
        <w:jc w:val="both"/>
        <w:rPr>
          <w:color w:val="000000" w:themeColor="text1"/>
          <w:sz w:val="28"/>
          <w:szCs w:val="28"/>
        </w:rPr>
      </w:pPr>
    </w:p>
    <w:p w14:paraId="279BCB89" w14:textId="77777777" w:rsidR="00ED3525" w:rsidRPr="00A05BF3" w:rsidRDefault="00ED3525" w:rsidP="00501053">
      <w:pPr>
        <w:pStyle w:val="2"/>
        <w:tabs>
          <w:tab w:val="left" w:pos="1134"/>
        </w:tabs>
        <w:spacing w:line="307" w:lineRule="auto"/>
        <w:contextualSpacing/>
        <w:jc w:val="center"/>
        <w:rPr>
          <w:rFonts w:ascii="Times New Roman" w:hAnsi="Times New Roman"/>
          <w:b/>
          <w:color w:val="000000" w:themeColor="text1"/>
          <w:szCs w:val="28"/>
        </w:rPr>
      </w:pPr>
      <w:bookmarkStart w:id="43" w:name="_Toc41449140"/>
      <w:bookmarkStart w:id="44" w:name="_Toc41886968"/>
      <w:r w:rsidRPr="00A05BF3">
        <w:rPr>
          <w:rFonts w:ascii="Times New Roman" w:hAnsi="Times New Roman"/>
          <w:color w:val="000000" w:themeColor="text1"/>
          <w:szCs w:val="28"/>
        </w:rPr>
        <w:t>IV. ОФОРМЛЕНИЕ МАТЕРИАЛОВ ВЫСТУПЛЕНИЯ</w:t>
      </w:r>
      <w:bookmarkEnd w:id="43"/>
      <w:bookmarkEnd w:id="44"/>
    </w:p>
    <w:p w14:paraId="1EDC1A8B" w14:textId="77777777" w:rsidR="00ED3525" w:rsidRPr="00A05BF3" w:rsidRDefault="00ED3525" w:rsidP="00ED3525">
      <w:pPr>
        <w:tabs>
          <w:tab w:val="left" w:pos="1134"/>
        </w:tabs>
        <w:spacing w:line="307" w:lineRule="auto"/>
        <w:ind w:firstLine="709"/>
        <w:contextualSpacing/>
        <w:jc w:val="both"/>
        <w:rPr>
          <w:color w:val="000000" w:themeColor="text1"/>
          <w:sz w:val="28"/>
          <w:szCs w:val="28"/>
        </w:rPr>
      </w:pPr>
      <w:r w:rsidRPr="00A05BF3">
        <w:rPr>
          <w:color w:val="000000" w:themeColor="text1"/>
          <w:sz w:val="28"/>
          <w:szCs w:val="28"/>
        </w:rPr>
        <w:t>Подготовленный Вами доклад и Ваше будущее выступление в аудитории направлено на его слуховое восприятие. Устная речь предоставляет оратору дополнительные средства воздействия на слушателей: голос, интонация, мимика, жесты. Однако одновременно следует успешно использовать способность слушателей ВИДЕТЬ.</w:t>
      </w:r>
    </w:p>
    <w:p w14:paraId="7CF2FCD1"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Автор научного доклада может прекрасно дополнить свое выступление, используя для презентаций мультимедийное оборудование.</w:t>
      </w:r>
    </w:p>
    <w:p w14:paraId="10D9D23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Однако, чтобы использование презентаций произвело предполагаемый эффект, необходимо учитывать следующие правила:</w:t>
      </w:r>
    </w:p>
    <w:p w14:paraId="0F625E3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Графики и диаграммы готовятся заранее.</w:t>
      </w:r>
    </w:p>
    <w:p w14:paraId="4BC58D2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2. Сложным статистическим таблицам следует придать доступную форму диаграмм или графиков.</w:t>
      </w:r>
    </w:p>
    <w:p w14:paraId="74C58A00"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4. Наглядные материалы необходимо демонстрировать аудитории, а не самому себе.</w:t>
      </w:r>
    </w:p>
    <w:p w14:paraId="594C2AF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5. Тезисы доклада должны быть тесно связаны с изображением наглядных материалов.</w:t>
      </w:r>
    </w:p>
    <w:p w14:paraId="5A19476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6. Чтобы не отвлекать внимание аудитории, нужно своевременно их убирать и переходить к демонстрации других материалов.</w:t>
      </w:r>
    </w:p>
    <w:p w14:paraId="16D630EA"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7. Необходимо делать паузу в Вашем выступлении, если аудитория занята рассматриванием наглядных материалов.</w:t>
      </w:r>
    </w:p>
    <w:p w14:paraId="321F2E57"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lastRenderedPageBreak/>
        <w:t>Итак, мы подошли к завершающему этапу работы над научным докладом - к подготовке выступления.</w:t>
      </w:r>
    </w:p>
    <w:p w14:paraId="71419552" w14:textId="77777777" w:rsidR="00ED3525" w:rsidRPr="00A05BF3" w:rsidRDefault="00ED3525" w:rsidP="00501053">
      <w:pPr>
        <w:pStyle w:val="2"/>
        <w:tabs>
          <w:tab w:val="left" w:pos="1134"/>
        </w:tabs>
        <w:spacing w:line="307" w:lineRule="auto"/>
        <w:ind w:right="-1"/>
        <w:jc w:val="center"/>
        <w:rPr>
          <w:rFonts w:ascii="Times New Roman" w:hAnsi="Times New Roman"/>
          <w:b/>
          <w:color w:val="000000" w:themeColor="text1"/>
          <w:szCs w:val="28"/>
        </w:rPr>
      </w:pPr>
      <w:bookmarkStart w:id="45" w:name="_Toc41449141"/>
      <w:bookmarkStart w:id="46" w:name="_Toc41886969"/>
    </w:p>
    <w:p w14:paraId="7C0A6332" w14:textId="77777777" w:rsidR="00ED3525" w:rsidRPr="00A05BF3" w:rsidRDefault="00ED3525" w:rsidP="00501053">
      <w:pPr>
        <w:pStyle w:val="2"/>
        <w:tabs>
          <w:tab w:val="left" w:pos="1134"/>
        </w:tabs>
        <w:spacing w:line="307" w:lineRule="auto"/>
        <w:ind w:right="-1"/>
        <w:jc w:val="center"/>
        <w:rPr>
          <w:rFonts w:ascii="Times New Roman" w:hAnsi="Times New Roman"/>
          <w:b/>
          <w:color w:val="000000" w:themeColor="text1"/>
          <w:szCs w:val="28"/>
        </w:rPr>
      </w:pPr>
      <w:r w:rsidRPr="00A05BF3">
        <w:rPr>
          <w:rFonts w:ascii="Times New Roman" w:hAnsi="Times New Roman"/>
          <w:color w:val="000000" w:themeColor="text1"/>
          <w:szCs w:val="28"/>
        </w:rPr>
        <w:t>V. ПОДГОТОВКА К ВЫСТУПЛЕНИЮ</w:t>
      </w:r>
      <w:bookmarkEnd w:id="45"/>
      <w:bookmarkEnd w:id="46"/>
    </w:p>
    <w:p w14:paraId="358C717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Подготовив материал для доклада, следует решить вопрос о записях к выступлению: готовить полный текст доклада, составить подробные тезисы выступления или приготовить краткие рабочие записи.</w:t>
      </w:r>
    </w:p>
    <w:p w14:paraId="67E9EF9E"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Обязателен ли полный текст научного доклада? Для начинающего докладчика составление полного текста научного доклада необходимо. Более опытные ораторы могут составить тезисы доклада.</w:t>
      </w:r>
    </w:p>
    <w:p w14:paraId="149A773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Научный доклад представляет собой устное произведение, чтение вслух подготовленного текста недопустимо.</w:t>
      </w:r>
    </w:p>
    <w:p w14:paraId="04DD15C9"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Вами совершена и проделана большая работа по подготовке научного доклада. Её завершающим аккордом является подготовка к будущему выступлению.</w:t>
      </w:r>
    </w:p>
    <w:p w14:paraId="30998375"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Вы плодотворно потрудились в течение всего процесса работы над текстом научного доклада. Ваш труд будет вознагражден ярким выступлением.</w:t>
      </w:r>
    </w:p>
    <w:p w14:paraId="0C54E544"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К секретам хорошего выступления можно отнести следующие моменты:</w:t>
      </w:r>
    </w:p>
    <w:p w14:paraId="2FEC194D"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1. До и после важных мыслей следует делать паузу.</w:t>
      </w:r>
    </w:p>
    <w:p w14:paraId="0F937046"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2. Для большего акцента сказанного необходимо менять тон голоса и тембр речи. Это сделает Вашу речь более выразительной.</w:t>
      </w:r>
    </w:p>
    <w:p w14:paraId="2646E3FB"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3. Необходимо иметь контакт с аудиторией.</w:t>
      </w:r>
    </w:p>
    <w:p w14:paraId="08A4D0A8" w14:textId="77777777" w:rsidR="00ED3525" w:rsidRPr="00A05BF3" w:rsidRDefault="00ED3525" w:rsidP="00ED3525">
      <w:pPr>
        <w:tabs>
          <w:tab w:val="left" w:pos="1134"/>
        </w:tabs>
        <w:spacing w:line="307" w:lineRule="auto"/>
        <w:ind w:right="-1" w:firstLine="709"/>
        <w:jc w:val="both"/>
        <w:rPr>
          <w:color w:val="000000" w:themeColor="text1"/>
          <w:sz w:val="28"/>
          <w:szCs w:val="28"/>
        </w:rPr>
      </w:pPr>
      <w:r w:rsidRPr="00A05BF3">
        <w:rPr>
          <w:color w:val="000000" w:themeColor="text1"/>
          <w:sz w:val="28"/>
          <w:szCs w:val="28"/>
        </w:rPr>
        <w:t>Подготовка к научному докладу с учетом правил и требований, приведенных в данной методической разработке, поможет студентам освоить более эффективные приёмы ведения самостоятельной научной работы.</w:t>
      </w:r>
    </w:p>
    <w:p w14:paraId="35E5608C" w14:textId="77777777" w:rsidR="00ED3525" w:rsidRPr="00A05BF3" w:rsidRDefault="00ED3525" w:rsidP="00ED3525">
      <w:pPr>
        <w:tabs>
          <w:tab w:val="left" w:pos="1134"/>
        </w:tabs>
        <w:suppressAutoHyphens/>
        <w:adjustRightInd w:val="0"/>
        <w:spacing w:line="307" w:lineRule="auto"/>
        <w:ind w:firstLine="709"/>
        <w:contextualSpacing/>
        <w:jc w:val="both"/>
        <w:rPr>
          <w:color w:val="000000" w:themeColor="text1"/>
          <w:sz w:val="28"/>
          <w:szCs w:val="28"/>
          <w:lang w:eastAsia="ar-SA"/>
        </w:rPr>
      </w:pPr>
      <w:r w:rsidRPr="00A05BF3">
        <w:rPr>
          <w:color w:val="000000" w:themeColor="text1"/>
          <w:sz w:val="28"/>
          <w:szCs w:val="28"/>
          <w:lang w:eastAsia="ar-SA"/>
        </w:rPr>
        <w:t>При проведении практических занятий используются презентации.</w:t>
      </w:r>
    </w:p>
    <w:p w14:paraId="3BB5B872" w14:textId="77777777" w:rsidR="00ED3525" w:rsidRPr="00A05BF3" w:rsidRDefault="00ED3525" w:rsidP="00ED3525">
      <w:pPr>
        <w:tabs>
          <w:tab w:val="left" w:pos="1134"/>
        </w:tabs>
        <w:suppressAutoHyphens/>
        <w:spacing w:line="307" w:lineRule="auto"/>
        <w:ind w:firstLine="709"/>
        <w:contextualSpacing/>
        <w:jc w:val="both"/>
        <w:rPr>
          <w:color w:val="000000" w:themeColor="text1"/>
          <w:sz w:val="28"/>
          <w:szCs w:val="28"/>
          <w:lang w:eastAsia="ar-SA"/>
        </w:rPr>
      </w:pPr>
    </w:p>
    <w:p w14:paraId="4571C23C" w14:textId="77777777" w:rsidR="00ED3525" w:rsidRPr="00A05BF3" w:rsidRDefault="00ED3525" w:rsidP="00ED3525">
      <w:pPr>
        <w:tabs>
          <w:tab w:val="left" w:pos="1134"/>
        </w:tabs>
        <w:suppressAutoHyphens/>
        <w:spacing w:line="307" w:lineRule="auto"/>
        <w:ind w:firstLine="709"/>
        <w:contextualSpacing/>
        <w:jc w:val="both"/>
        <w:rPr>
          <w:color w:val="000000" w:themeColor="text1"/>
          <w:sz w:val="28"/>
          <w:szCs w:val="28"/>
          <w:lang w:eastAsia="ar-SA"/>
        </w:rPr>
      </w:pPr>
      <w:r w:rsidRPr="00A05BF3">
        <w:rPr>
          <w:color w:val="000000" w:themeColor="text1"/>
          <w:sz w:val="28"/>
          <w:szCs w:val="28"/>
          <w:lang w:eastAsia="ar-SA"/>
        </w:rPr>
        <w:t xml:space="preserve">ПРЕЗЕНТАЦИЯ   – это передача информации в виде изложения различных материалов, методологических подходов с использованием информационных ресурсов. Формы презентации различны и могут варьироваться от обычного изложения материалов до некоторого вовлечения аудитории в процесс через вопросы и участие в дискуссии. Презентация наиболее часто используется в практической деятельности компаний и </w:t>
      </w:r>
      <w:r w:rsidRPr="00A05BF3">
        <w:rPr>
          <w:color w:val="000000" w:themeColor="text1"/>
          <w:sz w:val="28"/>
          <w:szCs w:val="28"/>
          <w:lang w:eastAsia="ar-SA"/>
        </w:rPr>
        <w:lastRenderedPageBreak/>
        <w:t>организаций.</w:t>
      </w:r>
    </w:p>
    <w:p w14:paraId="6552A21E" w14:textId="77777777" w:rsidR="00DB1AEB" w:rsidRDefault="00ED3525" w:rsidP="00DB1AEB">
      <w:pPr>
        <w:tabs>
          <w:tab w:val="left" w:pos="1134"/>
        </w:tabs>
        <w:suppressAutoHyphens/>
        <w:spacing w:line="307" w:lineRule="auto"/>
        <w:ind w:firstLine="709"/>
        <w:contextualSpacing/>
        <w:jc w:val="both"/>
        <w:rPr>
          <w:sz w:val="28"/>
          <w:szCs w:val="28"/>
          <w:lang w:eastAsia="ar-SA"/>
        </w:rPr>
      </w:pPr>
      <w:r w:rsidRPr="00A05BF3">
        <w:rPr>
          <w:color w:val="000000" w:themeColor="text1"/>
          <w:sz w:val="28"/>
          <w:szCs w:val="28"/>
          <w:lang w:eastAsia="ar-SA"/>
        </w:rPr>
        <w:t xml:space="preserve">Метод используется для наглядного представления какого-либо материала и для моделирования постепенного подхода к решению задачи. Может быть использован при проведении  научной дискуссии, выступлении с докладом, проведении ролевых и деловых игр, защите проекта и </w:t>
      </w:r>
      <w:r w:rsidRPr="00214AA8">
        <w:rPr>
          <w:sz w:val="28"/>
          <w:szCs w:val="28"/>
          <w:lang w:eastAsia="ar-SA"/>
        </w:rPr>
        <w:t xml:space="preserve">т.п. Этапы процесса: определение содержания материала и цели презентации; составление примерного плана презентации; разработка системы наглядного материала, иллюстрирующего материал презентации; подведение итогов, изложение самых главных моментов представленного материала и его наглядных иллюстраций; обсуждение (вопросы – ответы); выявление достоинств и недостатков проведенной презентации. </w:t>
      </w:r>
    </w:p>
    <w:p w14:paraId="7656B0E6" w14:textId="5922B562" w:rsidR="00DB1AEB" w:rsidRDefault="00DB1AEB" w:rsidP="00DB1AEB">
      <w:pPr>
        <w:tabs>
          <w:tab w:val="left" w:pos="1134"/>
        </w:tabs>
        <w:suppressAutoHyphens/>
        <w:spacing w:line="307" w:lineRule="auto"/>
        <w:ind w:firstLine="709"/>
        <w:contextualSpacing/>
        <w:jc w:val="both"/>
        <w:rPr>
          <w:b/>
          <w:bCs/>
          <w:sz w:val="28"/>
          <w:szCs w:val="28"/>
        </w:rPr>
      </w:pPr>
    </w:p>
    <w:p w14:paraId="3F6F238F" w14:textId="77777777" w:rsidR="00195139" w:rsidRDefault="005966C8" w:rsidP="00195139">
      <w:pPr>
        <w:tabs>
          <w:tab w:val="left" w:pos="1134"/>
        </w:tabs>
        <w:suppressAutoHyphens/>
        <w:spacing w:line="307" w:lineRule="auto"/>
        <w:ind w:firstLine="709"/>
        <w:contextualSpacing/>
        <w:jc w:val="both"/>
        <w:rPr>
          <w:b/>
          <w:bCs/>
          <w:sz w:val="28"/>
          <w:szCs w:val="28"/>
        </w:rPr>
      </w:pPr>
      <w:r w:rsidRPr="00324015">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Start w:id="47" w:name="_Toc531614950"/>
      <w:bookmarkStart w:id="48" w:name="_Toc531686467"/>
    </w:p>
    <w:p w14:paraId="4E452689" w14:textId="77777777" w:rsidR="00195139" w:rsidRDefault="005966C8" w:rsidP="00195139">
      <w:pPr>
        <w:tabs>
          <w:tab w:val="left" w:pos="1134"/>
        </w:tabs>
        <w:suppressAutoHyphens/>
        <w:spacing w:line="307" w:lineRule="auto"/>
        <w:ind w:firstLine="709"/>
        <w:contextualSpacing/>
        <w:jc w:val="both"/>
        <w:rPr>
          <w:rFonts w:eastAsia="Calibri"/>
          <w:b/>
          <w:bCs/>
          <w:kern w:val="32"/>
          <w:sz w:val="28"/>
          <w:szCs w:val="28"/>
        </w:rPr>
      </w:pPr>
      <w:r>
        <w:rPr>
          <w:rFonts w:eastAsia="Calibri"/>
          <w:b/>
          <w:bCs/>
          <w:kern w:val="32"/>
          <w:sz w:val="28"/>
          <w:szCs w:val="28"/>
        </w:rPr>
        <w:t>11. 1. Комплект лицензионного программного обеспечения:</w:t>
      </w:r>
      <w:bookmarkStart w:id="49" w:name="_Toc531614951"/>
      <w:bookmarkStart w:id="50" w:name="_Toc531686468"/>
      <w:bookmarkEnd w:id="47"/>
      <w:bookmarkEnd w:id="48"/>
    </w:p>
    <w:p w14:paraId="0037DCA3" w14:textId="77777777" w:rsidR="00195139" w:rsidRPr="00803141" w:rsidRDefault="005966C8" w:rsidP="00195139">
      <w:pPr>
        <w:tabs>
          <w:tab w:val="left" w:pos="1134"/>
        </w:tabs>
        <w:suppressAutoHyphens/>
        <w:spacing w:line="307" w:lineRule="auto"/>
        <w:ind w:firstLine="709"/>
        <w:contextualSpacing/>
        <w:jc w:val="both"/>
        <w:rPr>
          <w:rFonts w:eastAsia="Calibri"/>
          <w:bCs/>
          <w:kern w:val="32"/>
          <w:sz w:val="28"/>
          <w:szCs w:val="28"/>
          <w:lang w:val="en-US"/>
        </w:rPr>
      </w:pPr>
      <w:r w:rsidRPr="00803141">
        <w:rPr>
          <w:rFonts w:eastAsia="Calibri"/>
          <w:bCs/>
          <w:kern w:val="32"/>
          <w:sz w:val="28"/>
          <w:szCs w:val="28"/>
          <w:lang w:val="en-US"/>
        </w:rPr>
        <w:t xml:space="preserve">1. </w:t>
      </w:r>
      <w:r>
        <w:rPr>
          <w:rFonts w:eastAsia="Calibri"/>
          <w:bCs/>
          <w:kern w:val="32"/>
          <w:sz w:val="28"/>
          <w:szCs w:val="28"/>
          <w:lang w:val="en-US"/>
        </w:rPr>
        <w:t>Windows</w:t>
      </w:r>
      <w:r w:rsidRPr="00803141">
        <w:rPr>
          <w:rFonts w:eastAsia="Calibri"/>
          <w:bCs/>
          <w:kern w:val="32"/>
          <w:sz w:val="28"/>
          <w:szCs w:val="28"/>
          <w:lang w:val="en-US"/>
        </w:rPr>
        <w:t xml:space="preserve">, </w:t>
      </w:r>
      <w:r>
        <w:rPr>
          <w:rFonts w:eastAsia="Calibri"/>
          <w:bCs/>
          <w:kern w:val="32"/>
          <w:sz w:val="28"/>
          <w:szCs w:val="28"/>
          <w:lang w:val="en-US"/>
        </w:rPr>
        <w:t>Microsoft</w:t>
      </w:r>
      <w:r w:rsidRPr="00803141">
        <w:rPr>
          <w:rFonts w:eastAsia="Calibri"/>
          <w:bCs/>
          <w:kern w:val="32"/>
          <w:sz w:val="28"/>
          <w:szCs w:val="28"/>
          <w:lang w:val="en-US"/>
        </w:rPr>
        <w:t xml:space="preserve"> </w:t>
      </w:r>
      <w:r>
        <w:rPr>
          <w:rFonts w:eastAsia="Calibri"/>
          <w:bCs/>
          <w:kern w:val="32"/>
          <w:sz w:val="28"/>
          <w:szCs w:val="28"/>
          <w:lang w:val="en-US"/>
        </w:rPr>
        <w:t>Office</w:t>
      </w:r>
      <w:r w:rsidRPr="00803141">
        <w:rPr>
          <w:rFonts w:eastAsia="Calibri"/>
          <w:bCs/>
          <w:kern w:val="32"/>
          <w:sz w:val="28"/>
          <w:szCs w:val="28"/>
          <w:lang w:val="en-US"/>
        </w:rPr>
        <w:t>.</w:t>
      </w:r>
      <w:bookmarkStart w:id="51" w:name="_Toc531614952"/>
      <w:bookmarkStart w:id="52" w:name="_Toc531686469"/>
      <w:bookmarkEnd w:id="49"/>
      <w:bookmarkEnd w:id="50"/>
    </w:p>
    <w:p w14:paraId="6AFA9A8D" w14:textId="069D8022" w:rsidR="005966C8" w:rsidRPr="00803141" w:rsidRDefault="005966C8" w:rsidP="00195139">
      <w:pPr>
        <w:tabs>
          <w:tab w:val="left" w:pos="1134"/>
        </w:tabs>
        <w:suppressAutoHyphens/>
        <w:spacing w:line="307" w:lineRule="auto"/>
        <w:ind w:firstLine="709"/>
        <w:contextualSpacing/>
        <w:jc w:val="both"/>
        <w:rPr>
          <w:rFonts w:eastAsia="Calibri"/>
          <w:bCs/>
          <w:kern w:val="32"/>
          <w:sz w:val="28"/>
          <w:szCs w:val="28"/>
          <w:lang w:val="en-US"/>
        </w:rPr>
      </w:pPr>
      <w:r w:rsidRPr="00803141">
        <w:rPr>
          <w:rFonts w:eastAsia="Calibri"/>
          <w:bCs/>
          <w:kern w:val="32"/>
          <w:sz w:val="28"/>
          <w:szCs w:val="28"/>
          <w:lang w:val="en-US"/>
        </w:rPr>
        <w:t xml:space="preserve">2. </w:t>
      </w:r>
      <w:r>
        <w:rPr>
          <w:rFonts w:eastAsia="Calibri"/>
          <w:bCs/>
          <w:kern w:val="32"/>
          <w:sz w:val="28"/>
          <w:szCs w:val="28"/>
        </w:rPr>
        <w:t>Антивирус</w:t>
      </w:r>
      <w:r w:rsidRPr="00803141">
        <w:rPr>
          <w:rFonts w:eastAsia="Calibri"/>
          <w:bCs/>
          <w:kern w:val="32"/>
          <w:sz w:val="28"/>
          <w:szCs w:val="28"/>
          <w:lang w:val="en-US"/>
        </w:rPr>
        <w:t xml:space="preserve"> </w:t>
      </w:r>
      <w:r>
        <w:rPr>
          <w:rFonts w:eastAsia="Calibri"/>
          <w:bCs/>
          <w:kern w:val="32"/>
          <w:sz w:val="28"/>
          <w:szCs w:val="28"/>
          <w:lang w:val="en-US"/>
        </w:rPr>
        <w:t>ESET</w:t>
      </w:r>
      <w:r w:rsidRPr="00803141">
        <w:rPr>
          <w:rFonts w:eastAsia="Calibri"/>
          <w:bCs/>
          <w:kern w:val="32"/>
          <w:sz w:val="28"/>
          <w:szCs w:val="28"/>
          <w:lang w:val="en-US"/>
        </w:rPr>
        <w:t xml:space="preserve"> </w:t>
      </w:r>
      <w:r>
        <w:rPr>
          <w:rFonts w:eastAsia="Calibri"/>
          <w:bCs/>
          <w:kern w:val="32"/>
          <w:sz w:val="28"/>
          <w:szCs w:val="28"/>
          <w:lang w:val="en-US"/>
        </w:rPr>
        <w:t>Endpoint</w:t>
      </w:r>
      <w:r w:rsidRPr="00803141">
        <w:rPr>
          <w:rFonts w:eastAsia="Calibri"/>
          <w:bCs/>
          <w:kern w:val="32"/>
          <w:sz w:val="28"/>
          <w:szCs w:val="28"/>
          <w:lang w:val="en-US"/>
        </w:rPr>
        <w:t xml:space="preserve"> </w:t>
      </w:r>
      <w:r>
        <w:rPr>
          <w:rFonts w:eastAsia="Calibri"/>
          <w:bCs/>
          <w:kern w:val="32"/>
          <w:sz w:val="28"/>
          <w:szCs w:val="28"/>
          <w:lang w:val="en-US"/>
        </w:rPr>
        <w:t>Security</w:t>
      </w:r>
      <w:bookmarkEnd w:id="51"/>
      <w:bookmarkEnd w:id="52"/>
      <w:r w:rsidR="00195139" w:rsidRPr="00803141">
        <w:rPr>
          <w:rFonts w:eastAsia="Calibri"/>
          <w:bCs/>
          <w:kern w:val="32"/>
          <w:sz w:val="28"/>
          <w:szCs w:val="28"/>
          <w:lang w:val="en-US"/>
        </w:rPr>
        <w:t xml:space="preserve"> </w:t>
      </w:r>
      <w:r>
        <w:rPr>
          <w:rFonts w:eastAsia="Calibri"/>
          <w:bCs/>
          <w:kern w:val="32"/>
          <w:sz w:val="28"/>
          <w:szCs w:val="28"/>
        </w:rPr>
        <w:t>и</w:t>
      </w:r>
      <w:r w:rsidRPr="00803141">
        <w:rPr>
          <w:rFonts w:eastAsia="Calibri"/>
          <w:bCs/>
          <w:kern w:val="32"/>
          <w:sz w:val="28"/>
          <w:szCs w:val="28"/>
          <w:lang w:val="en-US"/>
        </w:rPr>
        <w:t xml:space="preserve"> </w:t>
      </w:r>
      <w:r>
        <w:rPr>
          <w:rFonts w:eastAsia="Calibri"/>
          <w:bCs/>
          <w:kern w:val="32"/>
          <w:sz w:val="28"/>
          <w:szCs w:val="28"/>
        </w:rPr>
        <w:t>др</w:t>
      </w:r>
      <w:r w:rsidRPr="00803141">
        <w:rPr>
          <w:rFonts w:eastAsia="Calibri"/>
          <w:bCs/>
          <w:kern w:val="32"/>
          <w:sz w:val="28"/>
          <w:szCs w:val="28"/>
          <w:lang w:val="en-US"/>
        </w:rPr>
        <w:t>.</w:t>
      </w:r>
    </w:p>
    <w:p w14:paraId="6E2C01CC" w14:textId="0F66B2D2" w:rsidR="005966C8" w:rsidRDefault="005966C8" w:rsidP="005966C8">
      <w:pPr>
        <w:keepNext/>
        <w:ind w:firstLine="709"/>
        <w:jc w:val="both"/>
        <w:outlineLvl w:val="0"/>
        <w:rPr>
          <w:rFonts w:eastAsia="Calibri"/>
          <w:bCs/>
          <w:kern w:val="32"/>
          <w:sz w:val="28"/>
          <w:szCs w:val="28"/>
        </w:rPr>
      </w:pPr>
      <w:bookmarkStart w:id="53" w:name="_Toc531614953"/>
      <w:bookmarkStart w:id="54" w:name="_Toc531686470"/>
      <w:r>
        <w:rPr>
          <w:rFonts w:eastAsia="Calibri"/>
          <w:b/>
          <w:bCs/>
          <w:kern w:val="32"/>
          <w:sz w:val="28"/>
          <w:szCs w:val="28"/>
        </w:rPr>
        <w:t>1.2. Современные профессиональные базы данных и информационные справочные системы</w:t>
      </w:r>
      <w:bookmarkEnd w:id="53"/>
      <w:bookmarkEnd w:id="54"/>
    </w:p>
    <w:p w14:paraId="294DD0F8"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Например,</w:t>
      </w:r>
    </w:p>
    <w:p w14:paraId="29567643"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1. Информационно-правовая система «Гарант»</w:t>
      </w:r>
    </w:p>
    <w:p w14:paraId="7503BCB5" w14:textId="77777777" w:rsidR="005966C8" w:rsidRDefault="005966C8" w:rsidP="005966C8">
      <w:pPr>
        <w:shd w:val="clear" w:color="auto" w:fill="FFFFFF"/>
        <w:tabs>
          <w:tab w:val="left" w:pos="442"/>
        </w:tabs>
        <w:ind w:firstLine="709"/>
        <w:jc w:val="both"/>
        <w:rPr>
          <w:rFonts w:eastAsia="Calibri"/>
          <w:bCs/>
          <w:sz w:val="28"/>
          <w:szCs w:val="28"/>
        </w:rPr>
      </w:pPr>
      <w:r>
        <w:rPr>
          <w:rFonts w:eastAsia="Calibri"/>
          <w:bCs/>
          <w:sz w:val="28"/>
          <w:szCs w:val="28"/>
        </w:rPr>
        <w:t>2. Информационно-правовая система «Консультант Плюс»</w:t>
      </w:r>
    </w:p>
    <w:p w14:paraId="521DF791" w14:textId="1914CC3E" w:rsidR="005966C8" w:rsidRDefault="000126FA" w:rsidP="00553876">
      <w:pPr>
        <w:shd w:val="clear" w:color="auto" w:fill="FFFFFF"/>
        <w:tabs>
          <w:tab w:val="left" w:pos="442"/>
        </w:tabs>
        <w:ind w:firstLine="709"/>
        <w:jc w:val="both"/>
        <w:rPr>
          <w:bCs/>
          <w:sz w:val="28"/>
          <w:szCs w:val="28"/>
        </w:rPr>
      </w:pPr>
      <w:r>
        <w:rPr>
          <w:rFonts w:eastAsia="Calibri"/>
          <w:bCs/>
          <w:sz w:val="28"/>
          <w:szCs w:val="28"/>
        </w:rPr>
        <w:t>3</w:t>
      </w:r>
      <w:r w:rsidR="005966C8">
        <w:rPr>
          <w:rFonts w:eastAsia="Calibri"/>
          <w:bCs/>
          <w:sz w:val="28"/>
          <w:szCs w:val="28"/>
        </w:rPr>
        <w:t>. Система комплексного раскрытия информации «СКРИН» -</w:t>
      </w:r>
      <w:r w:rsidR="005966C8">
        <w:rPr>
          <w:rFonts w:eastAsia="Calibri"/>
          <w:bCs/>
          <w:sz w:val="28"/>
          <w:szCs w:val="28"/>
          <w:lang w:val="en-US"/>
        </w:rPr>
        <w:t>http</w:t>
      </w:r>
      <w:r w:rsidR="005966C8">
        <w:rPr>
          <w:rFonts w:eastAsia="Calibri"/>
          <w:bCs/>
          <w:sz w:val="28"/>
          <w:szCs w:val="28"/>
        </w:rPr>
        <w:t>://</w:t>
      </w:r>
      <w:r w:rsidR="005966C8">
        <w:rPr>
          <w:rFonts w:eastAsia="Calibri"/>
          <w:bCs/>
          <w:sz w:val="28"/>
          <w:szCs w:val="28"/>
          <w:lang w:val="en-US"/>
        </w:rPr>
        <w:t>www</w:t>
      </w:r>
      <w:r w:rsidR="005966C8">
        <w:rPr>
          <w:rFonts w:eastAsia="Calibri"/>
          <w:bCs/>
          <w:sz w:val="28"/>
          <w:szCs w:val="28"/>
        </w:rPr>
        <w:t>.</w:t>
      </w:r>
      <w:r w:rsidR="005966C8">
        <w:rPr>
          <w:rFonts w:eastAsia="Calibri"/>
          <w:bCs/>
          <w:sz w:val="28"/>
          <w:szCs w:val="28"/>
          <w:lang w:val="en-US"/>
        </w:rPr>
        <w:t>skrin</w:t>
      </w:r>
      <w:r w:rsidR="005966C8">
        <w:rPr>
          <w:rFonts w:eastAsia="Calibri"/>
          <w:bCs/>
          <w:sz w:val="28"/>
          <w:szCs w:val="28"/>
        </w:rPr>
        <w:t>.</w:t>
      </w:r>
      <w:r w:rsidR="005966C8">
        <w:rPr>
          <w:rFonts w:eastAsia="Calibri"/>
          <w:bCs/>
          <w:sz w:val="28"/>
          <w:szCs w:val="28"/>
          <w:lang w:val="en-US"/>
        </w:rPr>
        <w:t>ru</w:t>
      </w:r>
      <w:r w:rsidR="005966C8">
        <w:rPr>
          <w:rFonts w:eastAsia="Calibri"/>
          <w:bCs/>
          <w:sz w:val="28"/>
          <w:szCs w:val="28"/>
        </w:rPr>
        <w:t>/</w:t>
      </w:r>
      <w:r w:rsidR="00553876">
        <w:rPr>
          <w:rFonts w:eastAsia="Calibri"/>
          <w:bCs/>
          <w:sz w:val="28"/>
          <w:szCs w:val="28"/>
        </w:rPr>
        <w:t xml:space="preserve"> </w:t>
      </w:r>
      <w:r w:rsidR="005966C8">
        <w:rPr>
          <w:bCs/>
          <w:sz w:val="28"/>
          <w:szCs w:val="28"/>
        </w:rPr>
        <w:t>и др.</w:t>
      </w:r>
    </w:p>
    <w:p w14:paraId="79433A6A" w14:textId="0D740DDD" w:rsidR="000126FA" w:rsidRDefault="005966C8" w:rsidP="005966C8">
      <w:pPr>
        <w:ind w:firstLine="709"/>
        <w:jc w:val="both"/>
        <w:rPr>
          <w:bCs/>
          <w:sz w:val="28"/>
          <w:szCs w:val="28"/>
        </w:rPr>
      </w:pPr>
      <w:r>
        <w:rPr>
          <w:rFonts w:eastAsia="Calibri"/>
          <w:b/>
          <w:bCs/>
          <w:sz w:val="28"/>
          <w:szCs w:val="28"/>
        </w:rPr>
        <w:t xml:space="preserve"> </w:t>
      </w:r>
    </w:p>
    <w:p w14:paraId="7BD7BD9F" w14:textId="77777777" w:rsidR="005966C8" w:rsidRDefault="005966C8" w:rsidP="005966C8">
      <w:pPr>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14:paraId="1E926AD5" w14:textId="77777777" w:rsidR="005966C8" w:rsidRDefault="005966C8" w:rsidP="005966C8">
      <w:pPr>
        <w:ind w:left="142"/>
        <w:jc w:val="center"/>
        <w:rPr>
          <w:i/>
          <w:iCs/>
        </w:rPr>
      </w:pPr>
    </w:p>
    <w:p w14:paraId="721940C5" w14:textId="77777777" w:rsidR="005966C8" w:rsidRDefault="005966C8" w:rsidP="005966C8">
      <w:pPr>
        <w:pStyle w:val="ac"/>
        <w:spacing w:line="276" w:lineRule="auto"/>
        <w:ind w:right="281"/>
        <w:jc w:val="both"/>
      </w:pPr>
      <w:r>
        <w:t>Для обеспечения обучения по дисциплине «Экономическая теория» необходима следующая материально-техническая база:</w:t>
      </w:r>
    </w:p>
    <w:p w14:paraId="4DD6CC23" w14:textId="77777777" w:rsidR="005966C8" w:rsidRDefault="005966C8" w:rsidP="00B43F13">
      <w:pPr>
        <w:pStyle w:val="af0"/>
        <w:widowControl w:val="0"/>
        <w:numPr>
          <w:ilvl w:val="0"/>
          <w:numId w:val="18"/>
        </w:numPr>
        <w:tabs>
          <w:tab w:val="left" w:pos="1319"/>
        </w:tabs>
        <w:autoSpaceDE w:val="0"/>
        <w:autoSpaceDN w:val="0"/>
        <w:spacing w:after="0" w:line="240" w:lineRule="auto"/>
        <w:ind w:right="291"/>
        <w:contextualSpacing w:val="0"/>
        <w:jc w:val="both"/>
      </w:pPr>
      <w:r>
        <w:t>аудитории для проведения лекционных и практических занятий, оснащенные видеопроекционным оборудованием для презентаций, средствами звуковоспроизведения, экраном;</w:t>
      </w:r>
    </w:p>
    <w:p w14:paraId="07D46E42" w14:textId="5EACACBD" w:rsidR="005966C8" w:rsidRPr="00501053" w:rsidRDefault="005966C8" w:rsidP="004C3438">
      <w:pPr>
        <w:pStyle w:val="af0"/>
        <w:widowControl w:val="0"/>
        <w:numPr>
          <w:ilvl w:val="0"/>
          <w:numId w:val="18"/>
        </w:numPr>
        <w:autoSpaceDE w:val="0"/>
        <w:autoSpaceDN w:val="0"/>
        <w:spacing w:after="0" w:line="240" w:lineRule="auto"/>
        <w:ind w:left="142"/>
        <w:contextualSpacing w:val="0"/>
        <w:jc w:val="center"/>
        <w:rPr>
          <w:i/>
          <w:iCs/>
        </w:rPr>
      </w:pPr>
      <w:r w:rsidRPr="00DF7BBA">
        <w:t>библиотеку, имеющую рабочие места для студентов, оснащенные компьютерами с доступом к базам данных и сети Интернет</w:t>
      </w:r>
    </w:p>
    <w:p w14:paraId="60BC73B2" w14:textId="77777777" w:rsidR="00BA284E" w:rsidRDefault="00BA284E" w:rsidP="00BC1D27"/>
    <w:sectPr w:rsidR="00BA284E" w:rsidSect="002F7FAB">
      <w:footerReference w:type="default" r:id="rId149"/>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80635B" w14:textId="77777777" w:rsidR="00020809" w:rsidRDefault="00020809" w:rsidP="002F7FAB">
      <w:r>
        <w:separator/>
      </w:r>
    </w:p>
  </w:endnote>
  <w:endnote w:type="continuationSeparator" w:id="0">
    <w:p w14:paraId="0A23AFD8" w14:textId="77777777" w:rsidR="00020809" w:rsidRDefault="00020809" w:rsidP="002F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wiss Light 10pt">
    <w:altName w:val="Times New Roman"/>
    <w:panose1 w:val="00000000000000000000"/>
    <w:charset w:val="00"/>
    <w:family w:val="swiss"/>
    <w:notTrueType/>
    <w:pitch w:val="default"/>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MS Sans Serif">
    <w:panose1 w:val="00000000000000000000"/>
    <w:charset w:val="4D"/>
    <w:family w:val="swiss"/>
    <w:notTrueType/>
    <w:pitch w:val="variable"/>
    <w:sig w:usb0="00000003" w:usb1="00000000" w:usb2="00000000" w:usb3="00000000" w:csb0="00000001" w:csb1="00000000"/>
  </w:font>
  <w:font w:name="Lucida Grande CY">
    <w:altName w:val="Times New Roman"/>
    <w:charset w:val="59"/>
    <w:family w:val="auto"/>
    <w:pitch w:val="variable"/>
    <w:sig w:usb0="E1000AEF" w:usb1="5000A1FF" w:usb2="00000000" w:usb3="00000000" w:csb0="000001B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45921416"/>
      <w:docPartObj>
        <w:docPartGallery w:val="Page Numbers (Bottom of Page)"/>
        <w:docPartUnique/>
      </w:docPartObj>
    </w:sdtPr>
    <w:sdtEndPr/>
    <w:sdtContent>
      <w:p w14:paraId="44D3F4DC" w14:textId="088A0422" w:rsidR="004C3438" w:rsidRDefault="004C3438">
        <w:pPr>
          <w:pStyle w:val="aff3"/>
          <w:jc w:val="center"/>
        </w:pPr>
        <w:r>
          <w:fldChar w:fldCharType="begin"/>
        </w:r>
        <w:r>
          <w:instrText>PAGE   \* MERGEFORMAT</w:instrText>
        </w:r>
        <w:r>
          <w:fldChar w:fldCharType="separate"/>
        </w:r>
        <w:r w:rsidR="00080777" w:rsidRPr="00080777">
          <w:rPr>
            <w:noProof/>
            <w:lang w:val="ru-RU"/>
          </w:rPr>
          <w:t>22</w:t>
        </w:r>
        <w:r>
          <w:fldChar w:fldCharType="end"/>
        </w:r>
      </w:p>
    </w:sdtContent>
  </w:sdt>
  <w:p w14:paraId="782E38D6" w14:textId="77777777" w:rsidR="004C3438" w:rsidRDefault="004C3438">
    <w:pPr>
      <w:pStyle w:val="aff3"/>
    </w:pPr>
  </w:p>
  <w:p w14:paraId="66B3858D" w14:textId="77777777" w:rsidR="004C3438" w:rsidRDefault="004C3438"/>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D0C84F" w14:textId="77777777" w:rsidR="00020809" w:rsidRDefault="00020809" w:rsidP="002F7FAB">
      <w:r>
        <w:separator/>
      </w:r>
    </w:p>
  </w:footnote>
  <w:footnote w:type="continuationSeparator" w:id="0">
    <w:p w14:paraId="14E1131D" w14:textId="77777777" w:rsidR="00020809" w:rsidRDefault="00020809" w:rsidP="002F7FAB">
      <w:r>
        <w:continuationSeparator/>
      </w:r>
    </w:p>
  </w:footnote>
  <w:footnote w:id="1">
    <w:p w14:paraId="6E56453B" w14:textId="46D542F4" w:rsidR="004C3438" w:rsidRDefault="004C3438" w:rsidP="00ED3525">
      <w:pPr>
        <w:pStyle w:val="afff8"/>
        <w:rPr>
          <w:sz w:val="24"/>
        </w:rPr>
      </w:pPr>
      <w:r>
        <w:rPr>
          <w:rStyle w:val="afffb"/>
          <w:sz w:val="24"/>
        </w:rPr>
        <w:footnoteRef/>
      </w:r>
      <w:r>
        <w:rPr>
          <w:sz w:val="24"/>
        </w:rPr>
        <w:t xml:space="preserve"> К</w:t>
      </w:r>
      <w:r>
        <w:rPr>
          <w:sz w:val="24"/>
          <w:lang w:val="ru-RU"/>
        </w:rPr>
        <w:t>а</w:t>
      </w:r>
      <w:r>
        <w:rPr>
          <w:sz w:val="24"/>
        </w:rPr>
        <w:t>рнеги Д. Как выработать уверенность в себе и влиять на людей, выступая публично. М.: Панпринт, 1998. С. 188.</w:t>
      </w:r>
    </w:p>
  </w:footnote>
  <w:footnote w:id="2">
    <w:p w14:paraId="7EAAEA48" w14:textId="20ABA0D4" w:rsidR="004C3438" w:rsidRDefault="004C3438" w:rsidP="00ED3525">
      <w:pPr>
        <w:pStyle w:val="afff8"/>
        <w:rPr>
          <w:sz w:val="24"/>
        </w:rPr>
      </w:pPr>
      <w:r>
        <w:rPr>
          <w:rStyle w:val="afffb"/>
          <w:sz w:val="24"/>
        </w:rPr>
        <w:footnoteRef/>
      </w:r>
      <w:r>
        <w:rPr>
          <w:sz w:val="24"/>
        </w:rPr>
        <w:t xml:space="preserve"> К</w:t>
      </w:r>
      <w:r>
        <w:rPr>
          <w:sz w:val="24"/>
          <w:lang w:val="ru-RU"/>
        </w:rPr>
        <w:t>а</w:t>
      </w:r>
      <w:r>
        <w:rPr>
          <w:sz w:val="24"/>
        </w:rPr>
        <w:t>рнеги Д. Как выработать уверенность в себе и влиять на людей, выступая публично. М.: Панпринт, 1998. С. 188.</w:t>
      </w:r>
    </w:p>
  </w:footnote>
  <w:footnote w:id="3">
    <w:p w14:paraId="7DEAC41D" w14:textId="77777777" w:rsidR="004C3438" w:rsidRDefault="004C3438" w:rsidP="00ED3525">
      <w:pPr>
        <w:pStyle w:val="afff8"/>
        <w:rPr>
          <w:sz w:val="24"/>
        </w:rPr>
      </w:pPr>
      <w:r>
        <w:rPr>
          <w:rStyle w:val="afffb"/>
          <w:sz w:val="24"/>
        </w:rPr>
        <w:footnoteRef/>
      </w:r>
      <w:r>
        <w:rPr>
          <w:sz w:val="24"/>
        </w:rPr>
        <w:t xml:space="preserve"> Там же.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A7DA0"/>
    <w:multiLevelType w:val="hybridMultilevel"/>
    <w:tmpl w:val="8D78A31A"/>
    <w:lvl w:ilvl="0" w:tplc="C5609100">
      <w:start w:val="1"/>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15E270F"/>
    <w:multiLevelType w:val="hybridMultilevel"/>
    <w:tmpl w:val="2898BC02"/>
    <w:lvl w:ilvl="0" w:tplc="1A2EDA86">
      <w:numFmt w:val="bullet"/>
      <w:lvlText w:val=""/>
      <w:lvlJc w:val="left"/>
      <w:pPr>
        <w:ind w:left="1182" w:hanging="286"/>
      </w:pPr>
      <w:rPr>
        <w:rFonts w:ascii="Symbol" w:eastAsia="Symbol" w:hAnsi="Symbol" w:cs="Symbol" w:hint="default"/>
        <w:b w:val="0"/>
        <w:bCs w:val="0"/>
        <w:i w:val="0"/>
        <w:iCs w:val="0"/>
        <w:w w:val="100"/>
        <w:sz w:val="28"/>
        <w:szCs w:val="28"/>
        <w:lang w:val="ru-RU" w:eastAsia="en-US" w:bidi="ar-SA"/>
      </w:rPr>
    </w:lvl>
    <w:lvl w:ilvl="1" w:tplc="CF6AA41A">
      <w:numFmt w:val="bullet"/>
      <w:lvlText w:val="•"/>
      <w:lvlJc w:val="left"/>
      <w:pPr>
        <w:ind w:left="2143" w:hanging="286"/>
      </w:pPr>
      <w:rPr>
        <w:rFonts w:hint="default"/>
        <w:lang w:val="ru-RU" w:eastAsia="en-US" w:bidi="ar-SA"/>
      </w:rPr>
    </w:lvl>
    <w:lvl w:ilvl="2" w:tplc="EA9C06E0">
      <w:numFmt w:val="bullet"/>
      <w:lvlText w:val="•"/>
      <w:lvlJc w:val="left"/>
      <w:pPr>
        <w:ind w:left="3107" w:hanging="286"/>
      </w:pPr>
      <w:rPr>
        <w:rFonts w:hint="default"/>
        <w:lang w:val="ru-RU" w:eastAsia="en-US" w:bidi="ar-SA"/>
      </w:rPr>
    </w:lvl>
    <w:lvl w:ilvl="3" w:tplc="2DF810AC">
      <w:numFmt w:val="bullet"/>
      <w:lvlText w:val="•"/>
      <w:lvlJc w:val="left"/>
      <w:pPr>
        <w:ind w:left="4071" w:hanging="286"/>
      </w:pPr>
      <w:rPr>
        <w:rFonts w:hint="default"/>
        <w:lang w:val="ru-RU" w:eastAsia="en-US" w:bidi="ar-SA"/>
      </w:rPr>
    </w:lvl>
    <w:lvl w:ilvl="4" w:tplc="040A64DE">
      <w:numFmt w:val="bullet"/>
      <w:lvlText w:val="•"/>
      <w:lvlJc w:val="left"/>
      <w:pPr>
        <w:ind w:left="5035" w:hanging="286"/>
      </w:pPr>
      <w:rPr>
        <w:rFonts w:hint="default"/>
        <w:lang w:val="ru-RU" w:eastAsia="en-US" w:bidi="ar-SA"/>
      </w:rPr>
    </w:lvl>
    <w:lvl w:ilvl="5" w:tplc="01FC7F0E">
      <w:numFmt w:val="bullet"/>
      <w:lvlText w:val="•"/>
      <w:lvlJc w:val="left"/>
      <w:pPr>
        <w:ind w:left="5999" w:hanging="286"/>
      </w:pPr>
      <w:rPr>
        <w:rFonts w:hint="default"/>
        <w:lang w:val="ru-RU" w:eastAsia="en-US" w:bidi="ar-SA"/>
      </w:rPr>
    </w:lvl>
    <w:lvl w:ilvl="6" w:tplc="BC52466E">
      <w:numFmt w:val="bullet"/>
      <w:lvlText w:val="•"/>
      <w:lvlJc w:val="left"/>
      <w:pPr>
        <w:ind w:left="6963" w:hanging="286"/>
      </w:pPr>
      <w:rPr>
        <w:rFonts w:hint="default"/>
        <w:lang w:val="ru-RU" w:eastAsia="en-US" w:bidi="ar-SA"/>
      </w:rPr>
    </w:lvl>
    <w:lvl w:ilvl="7" w:tplc="711CA94A">
      <w:numFmt w:val="bullet"/>
      <w:lvlText w:val="•"/>
      <w:lvlJc w:val="left"/>
      <w:pPr>
        <w:ind w:left="7927" w:hanging="286"/>
      </w:pPr>
      <w:rPr>
        <w:rFonts w:hint="default"/>
        <w:lang w:val="ru-RU" w:eastAsia="en-US" w:bidi="ar-SA"/>
      </w:rPr>
    </w:lvl>
    <w:lvl w:ilvl="8" w:tplc="0F5EF5BC">
      <w:numFmt w:val="bullet"/>
      <w:lvlText w:val="•"/>
      <w:lvlJc w:val="left"/>
      <w:pPr>
        <w:ind w:left="8891" w:hanging="286"/>
      </w:pPr>
      <w:rPr>
        <w:rFonts w:hint="default"/>
        <w:lang w:val="ru-RU" w:eastAsia="en-US" w:bidi="ar-SA"/>
      </w:rPr>
    </w:lvl>
  </w:abstractNum>
  <w:abstractNum w:abstractNumId="2" w15:restartNumberingAfterBreak="0">
    <w:nsid w:val="03516D2D"/>
    <w:multiLevelType w:val="hybridMultilevel"/>
    <w:tmpl w:val="35E4DF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666D69"/>
    <w:multiLevelType w:val="hybridMultilevel"/>
    <w:tmpl w:val="628E46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7239AE"/>
    <w:multiLevelType w:val="hybridMultilevel"/>
    <w:tmpl w:val="7408D41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0D041EE"/>
    <w:multiLevelType w:val="hybridMultilevel"/>
    <w:tmpl w:val="F112E6F0"/>
    <w:lvl w:ilvl="0" w:tplc="0419000F">
      <w:start w:val="1"/>
      <w:numFmt w:val="decimal"/>
      <w:lvlText w:val="%1."/>
      <w:lvlJc w:val="left"/>
      <w:pPr>
        <w:ind w:left="107" w:hanging="435"/>
      </w:pPr>
      <w:rPr>
        <w:rFonts w:hint="default"/>
        <w:w w:val="100"/>
        <w:sz w:val="24"/>
        <w:szCs w:val="24"/>
        <w:lang w:val="ru-RU" w:eastAsia="en-US" w:bidi="ar-SA"/>
      </w:rPr>
    </w:lvl>
    <w:lvl w:ilvl="1" w:tplc="FFFFFFFF">
      <w:numFmt w:val="bullet"/>
      <w:lvlText w:val="•"/>
      <w:lvlJc w:val="left"/>
      <w:pPr>
        <w:ind w:left="709" w:hanging="435"/>
      </w:pPr>
      <w:rPr>
        <w:rFonts w:hint="default"/>
        <w:lang w:val="ru-RU" w:eastAsia="en-US" w:bidi="ar-SA"/>
      </w:rPr>
    </w:lvl>
    <w:lvl w:ilvl="2" w:tplc="FFFFFFFF">
      <w:numFmt w:val="bullet"/>
      <w:lvlText w:val="•"/>
      <w:lvlJc w:val="left"/>
      <w:pPr>
        <w:ind w:left="1318" w:hanging="435"/>
      </w:pPr>
      <w:rPr>
        <w:rFonts w:hint="default"/>
        <w:lang w:val="ru-RU" w:eastAsia="en-US" w:bidi="ar-SA"/>
      </w:rPr>
    </w:lvl>
    <w:lvl w:ilvl="3" w:tplc="FFFFFFFF">
      <w:numFmt w:val="bullet"/>
      <w:lvlText w:val="•"/>
      <w:lvlJc w:val="left"/>
      <w:pPr>
        <w:ind w:left="1927" w:hanging="435"/>
      </w:pPr>
      <w:rPr>
        <w:rFonts w:hint="default"/>
        <w:lang w:val="ru-RU" w:eastAsia="en-US" w:bidi="ar-SA"/>
      </w:rPr>
    </w:lvl>
    <w:lvl w:ilvl="4" w:tplc="FFFFFFFF">
      <w:numFmt w:val="bullet"/>
      <w:lvlText w:val="•"/>
      <w:lvlJc w:val="left"/>
      <w:pPr>
        <w:ind w:left="2536" w:hanging="435"/>
      </w:pPr>
      <w:rPr>
        <w:rFonts w:hint="default"/>
        <w:lang w:val="ru-RU" w:eastAsia="en-US" w:bidi="ar-SA"/>
      </w:rPr>
    </w:lvl>
    <w:lvl w:ilvl="5" w:tplc="FFFFFFFF">
      <w:numFmt w:val="bullet"/>
      <w:lvlText w:val="•"/>
      <w:lvlJc w:val="left"/>
      <w:pPr>
        <w:ind w:left="3146" w:hanging="435"/>
      </w:pPr>
      <w:rPr>
        <w:rFonts w:hint="default"/>
        <w:lang w:val="ru-RU" w:eastAsia="en-US" w:bidi="ar-SA"/>
      </w:rPr>
    </w:lvl>
    <w:lvl w:ilvl="6" w:tplc="FFFFFFFF">
      <w:numFmt w:val="bullet"/>
      <w:lvlText w:val="•"/>
      <w:lvlJc w:val="left"/>
      <w:pPr>
        <w:ind w:left="3755" w:hanging="435"/>
      </w:pPr>
      <w:rPr>
        <w:rFonts w:hint="default"/>
        <w:lang w:val="ru-RU" w:eastAsia="en-US" w:bidi="ar-SA"/>
      </w:rPr>
    </w:lvl>
    <w:lvl w:ilvl="7" w:tplc="FFFFFFFF">
      <w:numFmt w:val="bullet"/>
      <w:lvlText w:val="•"/>
      <w:lvlJc w:val="left"/>
      <w:pPr>
        <w:ind w:left="4364" w:hanging="435"/>
      </w:pPr>
      <w:rPr>
        <w:rFonts w:hint="default"/>
        <w:lang w:val="ru-RU" w:eastAsia="en-US" w:bidi="ar-SA"/>
      </w:rPr>
    </w:lvl>
    <w:lvl w:ilvl="8" w:tplc="FFFFFFFF">
      <w:numFmt w:val="bullet"/>
      <w:lvlText w:val="•"/>
      <w:lvlJc w:val="left"/>
      <w:pPr>
        <w:ind w:left="4973" w:hanging="435"/>
      </w:pPr>
      <w:rPr>
        <w:rFonts w:hint="default"/>
        <w:lang w:val="ru-RU" w:eastAsia="en-US" w:bidi="ar-SA"/>
      </w:rPr>
    </w:lvl>
  </w:abstractNum>
  <w:abstractNum w:abstractNumId="6" w15:restartNumberingAfterBreak="0">
    <w:nsid w:val="12E756A2"/>
    <w:multiLevelType w:val="hybridMultilevel"/>
    <w:tmpl w:val="5B80C3B0"/>
    <w:lvl w:ilvl="0" w:tplc="0419000F">
      <w:start w:val="1"/>
      <w:numFmt w:val="decimal"/>
      <w:lvlText w:val="%1."/>
      <w:lvlJc w:val="left"/>
      <w:pPr>
        <w:ind w:left="360"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7" w15:restartNumberingAfterBreak="0">
    <w:nsid w:val="13420926"/>
    <w:multiLevelType w:val="hybridMultilevel"/>
    <w:tmpl w:val="7408D41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692247"/>
    <w:multiLevelType w:val="hybridMultilevel"/>
    <w:tmpl w:val="7AF8ED8A"/>
    <w:lvl w:ilvl="0" w:tplc="042C0000">
      <w:start w:val="1"/>
      <w:numFmt w:val="decimal"/>
      <w:lvlText w:val="%1."/>
      <w:lvlJc w:val="left"/>
      <w:pPr>
        <w:ind w:left="720" w:hanging="360"/>
      </w:pPr>
      <w:rPr>
        <w:rFonts w:ascii="Times New Roman" w:hAnsi="Times New Roman" w:cs="Times New Roman" w:hint="default"/>
        <w:sz w:val="22"/>
        <w:szCs w:val="22"/>
      </w:rPr>
    </w:lvl>
    <w:lvl w:ilvl="1" w:tplc="005800AB" w:tentative="1">
      <w:start w:val="1"/>
      <w:numFmt w:val="lowerLetter"/>
      <w:lvlText w:val="%2."/>
      <w:lvlJc w:val="left"/>
      <w:pPr>
        <w:ind w:left="1440" w:hanging="360"/>
      </w:pPr>
    </w:lvl>
    <w:lvl w:ilvl="2" w:tplc="002F0076" w:tentative="1">
      <w:start w:val="1"/>
      <w:numFmt w:val="lowerRoman"/>
      <w:lvlText w:val="%3."/>
      <w:lvlJc w:val="right"/>
      <w:pPr>
        <w:ind w:left="2160" w:hanging="180"/>
      </w:pPr>
    </w:lvl>
    <w:lvl w:ilvl="3" w:tplc="00420004" w:tentative="1">
      <w:start w:val="1"/>
      <w:numFmt w:val="decimal"/>
      <w:lvlText w:val="%4."/>
      <w:lvlJc w:val="left"/>
      <w:pPr>
        <w:ind w:left="2880" w:hanging="360"/>
      </w:pPr>
    </w:lvl>
    <w:lvl w:ilvl="4" w:tplc="00610004" w:tentative="1">
      <w:start w:val="1"/>
      <w:numFmt w:val="lowerLetter"/>
      <w:lvlText w:val="%5."/>
      <w:lvlJc w:val="left"/>
      <w:pPr>
        <w:ind w:left="3600" w:hanging="360"/>
      </w:pPr>
    </w:lvl>
    <w:lvl w:ilvl="5" w:tplc="0000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00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9" w15:restartNumberingAfterBreak="0">
    <w:nsid w:val="170831CD"/>
    <w:multiLevelType w:val="hybridMultilevel"/>
    <w:tmpl w:val="7FFEC43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9AC107C"/>
    <w:multiLevelType w:val="hybridMultilevel"/>
    <w:tmpl w:val="5DD4F19E"/>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0A3F77"/>
    <w:multiLevelType w:val="hybridMultilevel"/>
    <w:tmpl w:val="34226940"/>
    <w:lvl w:ilvl="0" w:tplc="F86E42D4">
      <w:start w:val="1"/>
      <w:numFmt w:val="decimal"/>
      <w:pStyle w:val="a"/>
      <w:lvlText w:val="%1."/>
      <w:lvlJc w:val="left"/>
      <w:pPr>
        <w:tabs>
          <w:tab w:val="num" w:pos="709"/>
        </w:tabs>
        <w:ind w:left="709"/>
      </w:pPr>
      <w:rPr>
        <w:rFonts w:hint="default"/>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2" w15:restartNumberingAfterBreak="0">
    <w:nsid w:val="1EAF59CB"/>
    <w:multiLevelType w:val="hybridMultilevel"/>
    <w:tmpl w:val="ADEA8D9A"/>
    <w:lvl w:ilvl="0" w:tplc="4BA67180">
      <w:start w:val="1"/>
      <w:numFmt w:val="bullet"/>
      <w:lvlText w:val=""/>
      <w:lvlJc w:val="left"/>
      <w:pPr>
        <w:tabs>
          <w:tab w:val="num" w:pos="1276"/>
        </w:tabs>
        <w:ind w:left="1276" w:hanging="567"/>
      </w:pPr>
      <w:rPr>
        <w:rFonts w:ascii="Symbol" w:hAnsi="Symbol" w:cs="Symbol" w:hint="default"/>
      </w:rPr>
    </w:lvl>
    <w:lvl w:ilvl="1" w:tplc="1D800374">
      <w:start w:val="1"/>
      <w:numFmt w:val="decimal"/>
      <w:lvlText w:val="%2."/>
      <w:lvlJc w:val="left"/>
      <w:pPr>
        <w:tabs>
          <w:tab w:val="num" w:pos="747"/>
        </w:tabs>
        <w:ind w:left="747" w:hanging="567"/>
      </w:pPr>
      <w:rPr>
        <w:rFonts w:hint="default"/>
      </w:rPr>
    </w:lvl>
    <w:lvl w:ilvl="2" w:tplc="782E0B1A">
      <w:start w:val="1"/>
      <w:numFmt w:val="decimal"/>
      <w:lvlText w:val="%3."/>
      <w:lvlJc w:val="left"/>
      <w:pPr>
        <w:tabs>
          <w:tab w:val="num" w:pos="567"/>
        </w:tabs>
        <w:ind w:left="567" w:hanging="567"/>
      </w:pPr>
      <w:rPr>
        <w:rFont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3" w15:restartNumberingAfterBreak="0">
    <w:nsid w:val="1F391677"/>
    <w:multiLevelType w:val="hybridMultilevel"/>
    <w:tmpl w:val="278A56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2FA7AF2"/>
    <w:multiLevelType w:val="singleLevel"/>
    <w:tmpl w:val="A8FC698A"/>
    <w:lvl w:ilvl="0">
      <w:start w:val="1"/>
      <w:numFmt w:val="decimal"/>
      <w:pStyle w:val="a0"/>
      <w:lvlText w:val="Упражнение %1."/>
      <w:lvlJc w:val="left"/>
      <w:pPr>
        <w:tabs>
          <w:tab w:val="num" w:pos="1800"/>
        </w:tabs>
        <w:ind w:left="360" w:hanging="360"/>
      </w:pPr>
      <w:rPr>
        <w:rFonts w:ascii="Times New Roman" w:hAnsi="Times New Roman" w:cs="Times New Roman" w:hint="default"/>
        <w:b/>
        <w:bCs/>
        <w:i w:val="0"/>
        <w:iCs w:val="0"/>
        <w:sz w:val="22"/>
        <w:szCs w:val="22"/>
      </w:rPr>
    </w:lvl>
  </w:abstractNum>
  <w:abstractNum w:abstractNumId="15" w15:restartNumberingAfterBreak="0">
    <w:nsid w:val="23825AFC"/>
    <w:multiLevelType w:val="singleLevel"/>
    <w:tmpl w:val="801E61E0"/>
    <w:lvl w:ilvl="0">
      <w:start w:val="1"/>
      <w:numFmt w:val="upperRoman"/>
      <w:pStyle w:val="9"/>
      <w:lvlText w:val="%1."/>
      <w:lvlJc w:val="left"/>
      <w:pPr>
        <w:tabs>
          <w:tab w:val="num" w:pos="720"/>
        </w:tabs>
        <w:ind w:left="360" w:hanging="360"/>
      </w:pPr>
    </w:lvl>
  </w:abstractNum>
  <w:abstractNum w:abstractNumId="16" w15:restartNumberingAfterBreak="0">
    <w:nsid w:val="242C6910"/>
    <w:multiLevelType w:val="hybridMultilevel"/>
    <w:tmpl w:val="B2CCC0C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692713C"/>
    <w:multiLevelType w:val="hybridMultilevel"/>
    <w:tmpl w:val="9DCE5C96"/>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27104A59"/>
    <w:multiLevelType w:val="hybridMultilevel"/>
    <w:tmpl w:val="5B80C3B0"/>
    <w:lvl w:ilvl="0" w:tplc="0419000F">
      <w:start w:val="1"/>
      <w:numFmt w:val="decimal"/>
      <w:lvlText w:val="%1."/>
      <w:lvlJc w:val="left"/>
      <w:pPr>
        <w:ind w:left="360" w:hanging="360"/>
      </w:pPr>
    </w:lvl>
    <w:lvl w:ilvl="1" w:tplc="04190019" w:tentative="1">
      <w:start w:val="1"/>
      <w:numFmt w:val="lowerLetter"/>
      <w:lvlText w:val="%2."/>
      <w:lvlJc w:val="left"/>
      <w:pPr>
        <w:ind w:left="2368" w:hanging="360"/>
      </w:pPr>
    </w:lvl>
    <w:lvl w:ilvl="2" w:tplc="0419001B" w:tentative="1">
      <w:start w:val="1"/>
      <w:numFmt w:val="lowerRoman"/>
      <w:lvlText w:val="%3."/>
      <w:lvlJc w:val="right"/>
      <w:pPr>
        <w:ind w:left="3088" w:hanging="180"/>
      </w:pPr>
    </w:lvl>
    <w:lvl w:ilvl="3" w:tplc="0419000F" w:tentative="1">
      <w:start w:val="1"/>
      <w:numFmt w:val="decimal"/>
      <w:lvlText w:val="%4."/>
      <w:lvlJc w:val="left"/>
      <w:pPr>
        <w:ind w:left="3808" w:hanging="360"/>
      </w:pPr>
    </w:lvl>
    <w:lvl w:ilvl="4" w:tplc="04190019" w:tentative="1">
      <w:start w:val="1"/>
      <w:numFmt w:val="lowerLetter"/>
      <w:lvlText w:val="%5."/>
      <w:lvlJc w:val="left"/>
      <w:pPr>
        <w:ind w:left="4528" w:hanging="360"/>
      </w:pPr>
    </w:lvl>
    <w:lvl w:ilvl="5" w:tplc="0419001B" w:tentative="1">
      <w:start w:val="1"/>
      <w:numFmt w:val="lowerRoman"/>
      <w:lvlText w:val="%6."/>
      <w:lvlJc w:val="right"/>
      <w:pPr>
        <w:ind w:left="5248" w:hanging="180"/>
      </w:pPr>
    </w:lvl>
    <w:lvl w:ilvl="6" w:tplc="0419000F" w:tentative="1">
      <w:start w:val="1"/>
      <w:numFmt w:val="decimal"/>
      <w:lvlText w:val="%7."/>
      <w:lvlJc w:val="left"/>
      <w:pPr>
        <w:ind w:left="5968" w:hanging="360"/>
      </w:pPr>
    </w:lvl>
    <w:lvl w:ilvl="7" w:tplc="04190019" w:tentative="1">
      <w:start w:val="1"/>
      <w:numFmt w:val="lowerLetter"/>
      <w:lvlText w:val="%8."/>
      <w:lvlJc w:val="left"/>
      <w:pPr>
        <w:ind w:left="6688" w:hanging="360"/>
      </w:pPr>
    </w:lvl>
    <w:lvl w:ilvl="8" w:tplc="0419001B" w:tentative="1">
      <w:start w:val="1"/>
      <w:numFmt w:val="lowerRoman"/>
      <w:lvlText w:val="%9."/>
      <w:lvlJc w:val="right"/>
      <w:pPr>
        <w:ind w:left="7408" w:hanging="180"/>
      </w:pPr>
    </w:lvl>
  </w:abstractNum>
  <w:abstractNum w:abstractNumId="19" w15:restartNumberingAfterBreak="0">
    <w:nsid w:val="28753EE9"/>
    <w:multiLevelType w:val="multilevel"/>
    <w:tmpl w:val="92A65166"/>
    <w:lvl w:ilvl="0">
      <w:start w:val="1"/>
      <w:numFmt w:val="decimal"/>
      <w:pStyle w:val="a1"/>
      <w:lvlText w:val="Раздел %1"/>
      <w:lvlJc w:val="left"/>
      <w:pPr>
        <w:tabs>
          <w:tab w:val="num" w:pos="432"/>
        </w:tabs>
        <w:ind w:left="432" w:hanging="432"/>
      </w:pPr>
      <w:rPr>
        <w:rFonts w:hint="default"/>
      </w:rPr>
    </w:lvl>
    <w:lvl w:ilvl="1">
      <w:start w:val="1"/>
      <w:numFmt w:val="decimal"/>
      <w:pStyle w:val="a2"/>
      <w:lvlText w:val="%1.%2"/>
      <w:lvlJc w:val="left"/>
      <w:pPr>
        <w:tabs>
          <w:tab w:val="num" w:pos="576"/>
        </w:tabs>
        <w:ind w:left="576" w:hanging="576"/>
      </w:pPr>
      <w:rPr>
        <w:rFonts w:hint="default"/>
      </w:rPr>
    </w:lvl>
    <w:lvl w:ilvl="2">
      <w:start w:val="1"/>
      <w:numFmt w:val="decimal"/>
      <w:pStyle w:val="a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2C1E3E48"/>
    <w:multiLevelType w:val="multilevel"/>
    <w:tmpl w:val="AD16D76E"/>
    <w:lvl w:ilvl="0">
      <w:start w:val="5"/>
      <w:numFmt w:val="decimal"/>
      <w:lvlText w:val="%1."/>
      <w:lvlJc w:val="left"/>
      <w:pPr>
        <w:tabs>
          <w:tab w:val="num" w:pos="360"/>
        </w:tabs>
        <w:ind w:left="360" w:hanging="360"/>
      </w:pPr>
    </w:lvl>
    <w:lvl w:ilvl="1">
      <w:start w:val="7"/>
      <w:numFmt w:val="decimal"/>
      <w:lvlText w:val="%1.%2"/>
      <w:lvlJc w:val="left"/>
      <w:pPr>
        <w:tabs>
          <w:tab w:val="num" w:pos="792"/>
        </w:tabs>
        <w:ind w:left="792" w:hanging="432"/>
      </w:pPr>
    </w:lvl>
    <w:lvl w:ilvl="2">
      <w:start w:val="1"/>
      <w:numFmt w:val="decimal"/>
      <w:lvlRestart w:val="0"/>
      <w:pStyle w:val="a4"/>
      <w:lvlText w:val="%1.%2.%3"/>
      <w:lvlJc w:val="left"/>
      <w:pPr>
        <w:tabs>
          <w:tab w:val="num" w:pos="1440"/>
        </w:tabs>
        <w:ind w:left="397" w:firstLine="323"/>
      </w:pPr>
    </w:lvl>
    <w:lvl w:ilvl="3">
      <w:start w:val="1"/>
      <w:numFmt w:val="decimal"/>
      <w:lvlText w:val="%1.%2.%3.%4."/>
      <w:lvlJc w:val="left"/>
      <w:pPr>
        <w:tabs>
          <w:tab w:val="num" w:pos="1728"/>
        </w:tabs>
        <w:ind w:left="1728" w:hanging="648"/>
      </w:pPr>
    </w:lvl>
    <w:lvl w:ilvl="4">
      <w:start w:val="1"/>
      <w:numFmt w:val="none"/>
      <w:lvlRestart w:val="0"/>
      <w:suff w:val="nothing"/>
      <w:lvlText w:val="%1.%2.%3.%4.%5."/>
      <w:lvlJc w:val="left"/>
      <w:pPr>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305C75E1"/>
    <w:multiLevelType w:val="singleLevel"/>
    <w:tmpl w:val="946C9BEE"/>
    <w:lvl w:ilvl="0">
      <w:start w:val="4"/>
      <w:numFmt w:val="upperRoman"/>
      <w:pStyle w:val="7"/>
      <w:lvlText w:val="%1."/>
      <w:lvlJc w:val="left"/>
      <w:pPr>
        <w:tabs>
          <w:tab w:val="num" w:pos="1440"/>
        </w:tabs>
        <w:ind w:left="1440" w:hanging="720"/>
      </w:pPr>
      <w:rPr>
        <w:rFonts w:hint="default"/>
      </w:rPr>
    </w:lvl>
  </w:abstractNum>
  <w:abstractNum w:abstractNumId="22" w15:restartNumberingAfterBreak="0">
    <w:nsid w:val="38595AE5"/>
    <w:multiLevelType w:val="hybridMultilevel"/>
    <w:tmpl w:val="83280F9A"/>
    <w:lvl w:ilvl="0" w:tplc="CBA29EA0">
      <w:numFmt w:val="bullet"/>
      <w:lvlText w:val="-"/>
      <w:lvlJc w:val="left"/>
      <w:pPr>
        <w:ind w:left="720" w:hanging="360"/>
      </w:pPr>
      <w:rPr>
        <w:rFonts w:ascii="Times New Roman" w:eastAsia="Times New Roman" w:hAnsi="Times New Roman" w:cs="Times New Roman" w:hint="default"/>
        <w:b w:val="0"/>
        <w:bCs w:val="0"/>
        <w:i w:val="0"/>
        <w:iCs w:val="0"/>
        <w:w w:val="100"/>
        <w:sz w:val="28"/>
        <w:szCs w:val="28"/>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EF34009"/>
    <w:multiLevelType w:val="hybridMultilevel"/>
    <w:tmpl w:val="9200A5F2"/>
    <w:lvl w:ilvl="0" w:tplc="B9D81768">
      <w:start w:val="1"/>
      <w:numFmt w:val="decimal"/>
      <w:lvlText w:val="%1."/>
      <w:lvlJc w:val="left"/>
      <w:pPr>
        <w:ind w:left="107" w:hanging="245"/>
      </w:pPr>
      <w:rPr>
        <w:rFonts w:ascii="Times New Roman" w:eastAsia="Times New Roman" w:hAnsi="Times New Roman" w:cs="Times New Roman" w:hint="default"/>
        <w:w w:val="100"/>
        <w:sz w:val="24"/>
        <w:szCs w:val="24"/>
        <w:lang w:val="ru-RU" w:eastAsia="en-US" w:bidi="ar-SA"/>
      </w:rPr>
    </w:lvl>
    <w:lvl w:ilvl="1" w:tplc="48F428AA">
      <w:numFmt w:val="bullet"/>
      <w:lvlText w:val="•"/>
      <w:lvlJc w:val="left"/>
      <w:pPr>
        <w:ind w:left="709" w:hanging="245"/>
      </w:pPr>
      <w:rPr>
        <w:rFonts w:hint="default"/>
        <w:lang w:val="ru-RU" w:eastAsia="en-US" w:bidi="ar-SA"/>
      </w:rPr>
    </w:lvl>
    <w:lvl w:ilvl="2" w:tplc="7A8A9C88">
      <w:numFmt w:val="bullet"/>
      <w:lvlText w:val="•"/>
      <w:lvlJc w:val="left"/>
      <w:pPr>
        <w:ind w:left="1318" w:hanging="245"/>
      </w:pPr>
      <w:rPr>
        <w:rFonts w:hint="default"/>
        <w:lang w:val="ru-RU" w:eastAsia="en-US" w:bidi="ar-SA"/>
      </w:rPr>
    </w:lvl>
    <w:lvl w:ilvl="3" w:tplc="A880EBD0">
      <w:numFmt w:val="bullet"/>
      <w:lvlText w:val="•"/>
      <w:lvlJc w:val="left"/>
      <w:pPr>
        <w:ind w:left="1927" w:hanging="245"/>
      </w:pPr>
      <w:rPr>
        <w:rFonts w:hint="default"/>
        <w:lang w:val="ru-RU" w:eastAsia="en-US" w:bidi="ar-SA"/>
      </w:rPr>
    </w:lvl>
    <w:lvl w:ilvl="4" w:tplc="085E76D8">
      <w:numFmt w:val="bullet"/>
      <w:lvlText w:val="•"/>
      <w:lvlJc w:val="left"/>
      <w:pPr>
        <w:ind w:left="2536" w:hanging="245"/>
      </w:pPr>
      <w:rPr>
        <w:rFonts w:hint="default"/>
        <w:lang w:val="ru-RU" w:eastAsia="en-US" w:bidi="ar-SA"/>
      </w:rPr>
    </w:lvl>
    <w:lvl w:ilvl="5" w:tplc="B04E16E0">
      <w:numFmt w:val="bullet"/>
      <w:lvlText w:val="•"/>
      <w:lvlJc w:val="left"/>
      <w:pPr>
        <w:ind w:left="3146" w:hanging="245"/>
      </w:pPr>
      <w:rPr>
        <w:rFonts w:hint="default"/>
        <w:lang w:val="ru-RU" w:eastAsia="en-US" w:bidi="ar-SA"/>
      </w:rPr>
    </w:lvl>
    <w:lvl w:ilvl="6" w:tplc="10249EDE">
      <w:numFmt w:val="bullet"/>
      <w:lvlText w:val="•"/>
      <w:lvlJc w:val="left"/>
      <w:pPr>
        <w:ind w:left="3755" w:hanging="245"/>
      </w:pPr>
      <w:rPr>
        <w:rFonts w:hint="default"/>
        <w:lang w:val="ru-RU" w:eastAsia="en-US" w:bidi="ar-SA"/>
      </w:rPr>
    </w:lvl>
    <w:lvl w:ilvl="7" w:tplc="52E44690">
      <w:numFmt w:val="bullet"/>
      <w:lvlText w:val="•"/>
      <w:lvlJc w:val="left"/>
      <w:pPr>
        <w:ind w:left="4364" w:hanging="245"/>
      </w:pPr>
      <w:rPr>
        <w:rFonts w:hint="default"/>
        <w:lang w:val="ru-RU" w:eastAsia="en-US" w:bidi="ar-SA"/>
      </w:rPr>
    </w:lvl>
    <w:lvl w:ilvl="8" w:tplc="51520FF6">
      <w:numFmt w:val="bullet"/>
      <w:lvlText w:val="•"/>
      <w:lvlJc w:val="left"/>
      <w:pPr>
        <w:ind w:left="4973" w:hanging="245"/>
      </w:pPr>
      <w:rPr>
        <w:rFonts w:hint="default"/>
        <w:lang w:val="ru-RU" w:eastAsia="en-US" w:bidi="ar-SA"/>
      </w:rPr>
    </w:lvl>
  </w:abstractNum>
  <w:abstractNum w:abstractNumId="24" w15:restartNumberingAfterBreak="0">
    <w:nsid w:val="3FF974AA"/>
    <w:multiLevelType w:val="hybridMultilevel"/>
    <w:tmpl w:val="9C260850"/>
    <w:lvl w:ilvl="0" w:tplc="3B48B6FE">
      <w:start w:val="1"/>
      <w:numFmt w:val="decimal"/>
      <w:lvlText w:val="%1."/>
      <w:lvlJc w:val="left"/>
      <w:pPr>
        <w:ind w:left="360" w:hanging="360"/>
      </w:pPr>
      <w:rPr>
        <w:color w:val="auto"/>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5" w15:restartNumberingAfterBreak="0">
    <w:nsid w:val="4A235D45"/>
    <w:multiLevelType w:val="hybridMultilevel"/>
    <w:tmpl w:val="DD4A0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ABC5C68"/>
    <w:multiLevelType w:val="hybridMultilevel"/>
    <w:tmpl w:val="B1DCB854"/>
    <w:lvl w:ilvl="0" w:tplc="08063392">
      <w:start w:val="9"/>
      <w:numFmt w:val="decimal"/>
      <w:lvlText w:val="%1."/>
      <w:lvlJc w:val="left"/>
      <w:pPr>
        <w:ind w:left="738" w:hanging="319"/>
      </w:pPr>
      <w:rPr>
        <w:rFonts w:ascii="Times New Roman" w:eastAsia="Times New Roman" w:hAnsi="Times New Roman" w:cs="Times New Roman" w:hint="default"/>
        <w:b/>
        <w:bCs/>
        <w:i/>
        <w:iCs/>
        <w:color w:val="6F2F9F"/>
        <w:w w:val="99"/>
        <w:sz w:val="32"/>
        <w:szCs w:val="32"/>
        <w:lang w:val="ru-RU" w:eastAsia="en-US" w:bidi="ar-SA"/>
      </w:rPr>
    </w:lvl>
    <w:lvl w:ilvl="1" w:tplc="B022BBC2">
      <w:start w:val="1"/>
      <w:numFmt w:val="decimal"/>
      <w:lvlText w:val="%2."/>
      <w:lvlJc w:val="left"/>
      <w:pPr>
        <w:ind w:left="1062" w:hanging="360"/>
      </w:pPr>
      <w:rPr>
        <w:rFonts w:hint="default"/>
        <w:spacing w:val="0"/>
        <w:w w:val="100"/>
        <w:lang w:val="ru-RU" w:eastAsia="en-US" w:bidi="ar-SA"/>
      </w:rPr>
    </w:lvl>
    <w:lvl w:ilvl="2" w:tplc="7702E9B6">
      <w:start w:val="1"/>
      <w:numFmt w:val="decimal"/>
      <w:lvlText w:val="%3)"/>
      <w:lvlJc w:val="left"/>
      <w:pPr>
        <w:ind w:left="342" w:hanging="377"/>
      </w:pPr>
      <w:rPr>
        <w:rFonts w:ascii="Times New Roman" w:eastAsia="Times New Roman" w:hAnsi="Times New Roman" w:cs="Times New Roman" w:hint="default"/>
        <w:b w:val="0"/>
        <w:bCs w:val="0"/>
        <w:i w:val="0"/>
        <w:iCs w:val="0"/>
        <w:spacing w:val="0"/>
        <w:w w:val="100"/>
        <w:sz w:val="28"/>
        <w:szCs w:val="28"/>
        <w:lang w:val="ru-RU" w:eastAsia="en-US" w:bidi="ar-SA"/>
      </w:rPr>
    </w:lvl>
    <w:lvl w:ilvl="3" w:tplc="6F70B67A">
      <w:numFmt w:val="bullet"/>
      <w:lvlText w:val=""/>
      <w:lvlJc w:val="left"/>
      <w:pPr>
        <w:ind w:left="342" w:hanging="425"/>
      </w:pPr>
      <w:rPr>
        <w:rFonts w:ascii="Symbol" w:eastAsia="Symbol" w:hAnsi="Symbol" w:cs="Symbol" w:hint="default"/>
        <w:b w:val="0"/>
        <w:bCs w:val="0"/>
        <w:i w:val="0"/>
        <w:iCs w:val="0"/>
        <w:w w:val="100"/>
        <w:sz w:val="28"/>
        <w:szCs w:val="28"/>
        <w:lang w:val="ru-RU" w:eastAsia="en-US" w:bidi="ar-SA"/>
      </w:rPr>
    </w:lvl>
    <w:lvl w:ilvl="4" w:tplc="F72AD17A">
      <w:numFmt w:val="bullet"/>
      <w:lvlText w:val="•"/>
      <w:lvlJc w:val="left"/>
      <w:pPr>
        <w:ind w:left="4185" w:hanging="425"/>
      </w:pPr>
      <w:rPr>
        <w:rFonts w:hint="default"/>
        <w:lang w:val="ru-RU" w:eastAsia="en-US" w:bidi="ar-SA"/>
      </w:rPr>
    </w:lvl>
    <w:lvl w:ilvl="5" w:tplc="DA7A39EA">
      <w:numFmt w:val="bullet"/>
      <w:lvlText w:val="•"/>
      <w:lvlJc w:val="left"/>
      <w:pPr>
        <w:ind w:left="5151" w:hanging="425"/>
      </w:pPr>
      <w:rPr>
        <w:rFonts w:hint="default"/>
        <w:lang w:val="ru-RU" w:eastAsia="en-US" w:bidi="ar-SA"/>
      </w:rPr>
    </w:lvl>
    <w:lvl w:ilvl="6" w:tplc="3560F946">
      <w:numFmt w:val="bullet"/>
      <w:lvlText w:val="•"/>
      <w:lvlJc w:val="left"/>
      <w:pPr>
        <w:ind w:left="6116" w:hanging="425"/>
      </w:pPr>
      <w:rPr>
        <w:rFonts w:hint="default"/>
        <w:lang w:val="ru-RU" w:eastAsia="en-US" w:bidi="ar-SA"/>
      </w:rPr>
    </w:lvl>
    <w:lvl w:ilvl="7" w:tplc="9118F29A">
      <w:numFmt w:val="bullet"/>
      <w:lvlText w:val="•"/>
      <w:lvlJc w:val="left"/>
      <w:pPr>
        <w:ind w:left="7082" w:hanging="425"/>
      </w:pPr>
      <w:rPr>
        <w:rFonts w:hint="default"/>
        <w:lang w:val="ru-RU" w:eastAsia="en-US" w:bidi="ar-SA"/>
      </w:rPr>
    </w:lvl>
    <w:lvl w:ilvl="8" w:tplc="7E701D84">
      <w:numFmt w:val="bullet"/>
      <w:lvlText w:val="•"/>
      <w:lvlJc w:val="left"/>
      <w:pPr>
        <w:ind w:left="8048" w:hanging="425"/>
      </w:pPr>
      <w:rPr>
        <w:rFonts w:hint="default"/>
        <w:lang w:val="ru-RU" w:eastAsia="en-US" w:bidi="ar-SA"/>
      </w:rPr>
    </w:lvl>
  </w:abstractNum>
  <w:abstractNum w:abstractNumId="27" w15:restartNumberingAfterBreak="0">
    <w:nsid w:val="4B042775"/>
    <w:multiLevelType w:val="hybridMultilevel"/>
    <w:tmpl w:val="CD90A600"/>
    <w:lvl w:ilvl="0" w:tplc="C8EC86FE">
      <w:start w:val="1"/>
      <w:numFmt w:val="decimal"/>
      <w:lvlText w:val="%1."/>
      <w:lvlJc w:val="left"/>
      <w:pPr>
        <w:ind w:left="107" w:hanging="252"/>
      </w:pPr>
      <w:rPr>
        <w:rFonts w:ascii="Times New Roman" w:eastAsia="Times New Roman" w:hAnsi="Times New Roman" w:cs="Times New Roman" w:hint="default"/>
        <w:spacing w:val="0"/>
        <w:w w:val="99"/>
        <w:sz w:val="20"/>
        <w:szCs w:val="20"/>
        <w:lang w:val="ru-RU" w:eastAsia="en-US" w:bidi="ar-SA"/>
      </w:rPr>
    </w:lvl>
    <w:lvl w:ilvl="1" w:tplc="67C8E200">
      <w:numFmt w:val="bullet"/>
      <w:lvlText w:val="•"/>
      <w:lvlJc w:val="left"/>
      <w:pPr>
        <w:ind w:left="674" w:hanging="252"/>
      </w:pPr>
      <w:rPr>
        <w:rFonts w:hint="default"/>
        <w:lang w:val="ru-RU" w:eastAsia="en-US" w:bidi="ar-SA"/>
      </w:rPr>
    </w:lvl>
    <w:lvl w:ilvl="2" w:tplc="ACEA0F8A">
      <w:numFmt w:val="bullet"/>
      <w:lvlText w:val="•"/>
      <w:lvlJc w:val="left"/>
      <w:pPr>
        <w:ind w:left="1249" w:hanging="252"/>
      </w:pPr>
      <w:rPr>
        <w:rFonts w:hint="default"/>
        <w:lang w:val="ru-RU" w:eastAsia="en-US" w:bidi="ar-SA"/>
      </w:rPr>
    </w:lvl>
    <w:lvl w:ilvl="3" w:tplc="794E231A">
      <w:numFmt w:val="bullet"/>
      <w:lvlText w:val="•"/>
      <w:lvlJc w:val="left"/>
      <w:pPr>
        <w:ind w:left="1824" w:hanging="252"/>
      </w:pPr>
      <w:rPr>
        <w:rFonts w:hint="default"/>
        <w:lang w:val="ru-RU" w:eastAsia="en-US" w:bidi="ar-SA"/>
      </w:rPr>
    </w:lvl>
    <w:lvl w:ilvl="4" w:tplc="23E0A32A">
      <w:numFmt w:val="bullet"/>
      <w:lvlText w:val="•"/>
      <w:lvlJc w:val="left"/>
      <w:pPr>
        <w:ind w:left="2399" w:hanging="252"/>
      </w:pPr>
      <w:rPr>
        <w:rFonts w:hint="default"/>
        <w:lang w:val="ru-RU" w:eastAsia="en-US" w:bidi="ar-SA"/>
      </w:rPr>
    </w:lvl>
    <w:lvl w:ilvl="5" w:tplc="0902F010">
      <w:numFmt w:val="bullet"/>
      <w:lvlText w:val="•"/>
      <w:lvlJc w:val="left"/>
      <w:pPr>
        <w:ind w:left="2974" w:hanging="252"/>
      </w:pPr>
      <w:rPr>
        <w:rFonts w:hint="default"/>
        <w:lang w:val="ru-RU" w:eastAsia="en-US" w:bidi="ar-SA"/>
      </w:rPr>
    </w:lvl>
    <w:lvl w:ilvl="6" w:tplc="5C5E172E">
      <w:numFmt w:val="bullet"/>
      <w:lvlText w:val="•"/>
      <w:lvlJc w:val="left"/>
      <w:pPr>
        <w:ind w:left="3548" w:hanging="252"/>
      </w:pPr>
      <w:rPr>
        <w:rFonts w:hint="default"/>
        <w:lang w:val="ru-RU" w:eastAsia="en-US" w:bidi="ar-SA"/>
      </w:rPr>
    </w:lvl>
    <w:lvl w:ilvl="7" w:tplc="851295BC">
      <w:numFmt w:val="bullet"/>
      <w:lvlText w:val="•"/>
      <w:lvlJc w:val="left"/>
      <w:pPr>
        <w:ind w:left="4123" w:hanging="252"/>
      </w:pPr>
      <w:rPr>
        <w:rFonts w:hint="default"/>
        <w:lang w:val="ru-RU" w:eastAsia="en-US" w:bidi="ar-SA"/>
      </w:rPr>
    </w:lvl>
    <w:lvl w:ilvl="8" w:tplc="C08EAD40">
      <w:numFmt w:val="bullet"/>
      <w:lvlText w:val="•"/>
      <w:lvlJc w:val="left"/>
      <w:pPr>
        <w:ind w:left="4698" w:hanging="252"/>
      </w:pPr>
      <w:rPr>
        <w:rFonts w:hint="default"/>
        <w:lang w:val="ru-RU" w:eastAsia="en-US" w:bidi="ar-SA"/>
      </w:rPr>
    </w:lvl>
  </w:abstractNum>
  <w:abstractNum w:abstractNumId="28" w15:restartNumberingAfterBreak="0">
    <w:nsid w:val="509100AA"/>
    <w:multiLevelType w:val="hybridMultilevel"/>
    <w:tmpl w:val="56A2D8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DD68A7"/>
    <w:multiLevelType w:val="hybridMultilevel"/>
    <w:tmpl w:val="5B42518C"/>
    <w:lvl w:ilvl="0" w:tplc="FFFFFFFF">
      <w:start w:val="1"/>
      <w:numFmt w:val="decimal"/>
      <w:pStyle w:val="a5"/>
      <w:lvlText w:val="Тема %1."/>
      <w:lvlJc w:val="left"/>
      <w:pPr>
        <w:tabs>
          <w:tab w:val="num" w:pos="502"/>
        </w:tabs>
        <w:ind w:left="502" w:hanging="360"/>
      </w:pPr>
      <w:rPr>
        <w:rFonts w:hint="default"/>
      </w:rPr>
    </w:lvl>
    <w:lvl w:ilvl="1" w:tplc="FFFFFFFF">
      <w:start w:val="1"/>
      <w:numFmt w:val="decimal"/>
      <w:lvlText w:val="%2."/>
      <w:lvlJc w:val="left"/>
      <w:pPr>
        <w:tabs>
          <w:tab w:val="num" w:pos="1363"/>
        </w:tabs>
        <w:ind w:left="1080"/>
      </w:pPr>
      <w:rPr>
        <w:rFonts w:ascii="Times New Roman" w:hAnsi="Times New Roman" w:cs="Times New Roman" w:hint="default"/>
        <w:b w:val="0"/>
        <w:bCs w:val="0"/>
        <w:i w:val="0"/>
        <w:iCs w:val="0"/>
        <w:color w:val="000000"/>
        <w:sz w:val="28"/>
        <w:szCs w:val="28"/>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0" w15:restartNumberingAfterBreak="0">
    <w:nsid w:val="520F40A5"/>
    <w:multiLevelType w:val="hybridMultilevel"/>
    <w:tmpl w:val="649E70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5323077"/>
    <w:multiLevelType w:val="hybridMultilevel"/>
    <w:tmpl w:val="689A393E"/>
    <w:lvl w:ilvl="0" w:tplc="FFFFFFFF">
      <w:start w:val="1"/>
      <w:numFmt w:val="decimal"/>
      <w:lvlText w:val="%1)"/>
      <w:lvlJc w:val="left"/>
      <w:pPr>
        <w:ind w:left="367" w:hanging="260"/>
      </w:pPr>
      <w:rPr>
        <w:rFonts w:ascii="Times New Roman" w:eastAsia="Times New Roman" w:hAnsi="Times New Roman" w:cs="Times New Roman" w:hint="default"/>
        <w:w w:val="99"/>
        <w:sz w:val="24"/>
        <w:szCs w:val="24"/>
        <w:lang w:val="ru-RU" w:eastAsia="en-US" w:bidi="ar-SA"/>
      </w:rPr>
    </w:lvl>
    <w:lvl w:ilvl="1" w:tplc="FFFFFFFF">
      <w:numFmt w:val="bullet"/>
      <w:lvlText w:val="•"/>
      <w:lvlJc w:val="left"/>
      <w:pPr>
        <w:ind w:left="943" w:hanging="260"/>
      </w:pPr>
      <w:rPr>
        <w:rFonts w:hint="default"/>
        <w:lang w:val="ru-RU" w:eastAsia="en-US" w:bidi="ar-SA"/>
      </w:rPr>
    </w:lvl>
    <w:lvl w:ilvl="2" w:tplc="FFFFFFFF">
      <w:numFmt w:val="bullet"/>
      <w:lvlText w:val="•"/>
      <w:lvlJc w:val="left"/>
      <w:pPr>
        <w:ind w:left="1526" w:hanging="260"/>
      </w:pPr>
      <w:rPr>
        <w:rFonts w:hint="default"/>
        <w:lang w:val="ru-RU" w:eastAsia="en-US" w:bidi="ar-SA"/>
      </w:rPr>
    </w:lvl>
    <w:lvl w:ilvl="3" w:tplc="FFFFFFFF">
      <w:numFmt w:val="bullet"/>
      <w:lvlText w:val="•"/>
      <w:lvlJc w:val="left"/>
      <w:pPr>
        <w:ind w:left="2109" w:hanging="260"/>
      </w:pPr>
      <w:rPr>
        <w:rFonts w:hint="default"/>
        <w:lang w:val="ru-RU" w:eastAsia="en-US" w:bidi="ar-SA"/>
      </w:rPr>
    </w:lvl>
    <w:lvl w:ilvl="4" w:tplc="FFFFFFFF">
      <w:numFmt w:val="bullet"/>
      <w:lvlText w:val="•"/>
      <w:lvlJc w:val="left"/>
      <w:pPr>
        <w:ind w:left="2692" w:hanging="260"/>
      </w:pPr>
      <w:rPr>
        <w:rFonts w:hint="default"/>
        <w:lang w:val="ru-RU" w:eastAsia="en-US" w:bidi="ar-SA"/>
      </w:rPr>
    </w:lvl>
    <w:lvl w:ilvl="5" w:tplc="FFFFFFFF">
      <w:numFmt w:val="bullet"/>
      <w:lvlText w:val="•"/>
      <w:lvlJc w:val="left"/>
      <w:pPr>
        <w:ind w:left="3276" w:hanging="260"/>
      </w:pPr>
      <w:rPr>
        <w:rFonts w:hint="default"/>
        <w:lang w:val="ru-RU" w:eastAsia="en-US" w:bidi="ar-SA"/>
      </w:rPr>
    </w:lvl>
    <w:lvl w:ilvl="6" w:tplc="FFFFFFFF">
      <w:numFmt w:val="bullet"/>
      <w:lvlText w:val="•"/>
      <w:lvlJc w:val="left"/>
      <w:pPr>
        <w:ind w:left="3859" w:hanging="260"/>
      </w:pPr>
      <w:rPr>
        <w:rFonts w:hint="default"/>
        <w:lang w:val="ru-RU" w:eastAsia="en-US" w:bidi="ar-SA"/>
      </w:rPr>
    </w:lvl>
    <w:lvl w:ilvl="7" w:tplc="FFFFFFFF">
      <w:numFmt w:val="bullet"/>
      <w:lvlText w:val="•"/>
      <w:lvlJc w:val="left"/>
      <w:pPr>
        <w:ind w:left="4442" w:hanging="260"/>
      </w:pPr>
      <w:rPr>
        <w:rFonts w:hint="default"/>
        <w:lang w:val="ru-RU" w:eastAsia="en-US" w:bidi="ar-SA"/>
      </w:rPr>
    </w:lvl>
    <w:lvl w:ilvl="8" w:tplc="FFFFFFFF">
      <w:numFmt w:val="bullet"/>
      <w:lvlText w:val="•"/>
      <w:lvlJc w:val="left"/>
      <w:pPr>
        <w:ind w:left="5025" w:hanging="260"/>
      </w:pPr>
      <w:rPr>
        <w:rFonts w:hint="default"/>
        <w:lang w:val="ru-RU" w:eastAsia="en-US" w:bidi="ar-SA"/>
      </w:rPr>
    </w:lvl>
  </w:abstractNum>
  <w:abstractNum w:abstractNumId="32" w15:restartNumberingAfterBreak="0">
    <w:nsid w:val="57C43937"/>
    <w:multiLevelType w:val="hybridMultilevel"/>
    <w:tmpl w:val="6FB4D65E"/>
    <w:lvl w:ilvl="0" w:tplc="67DA8D3C">
      <w:start w:val="1"/>
      <w:numFmt w:val="decimal"/>
      <w:lvlText w:val="%1."/>
      <w:lvlJc w:val="left"/>
      <w:pPr>
        <w:ind w:left="107" w:hanging="273"/>
      </w:pPr>
      <w:rPr>
        <w:rFonts w:ascii="Times New Roman" w:eastAsia="Times New Roman" w:hAnsi="Times New Roman" w:cs="Times New Roman" w:hint="default"/>
        <w:spacing w:val="0"/>
        <w:w w:val="99"/>
        <w:sz w:val="20"/>
        <w:szCs w:val="20"/>
        <w:lang w:val="ru-RU" w:eastAsia="en-US" w:bidi="ar-SA"/>
      </w:rPr>
    </w:lvl>
    <w:lvl w:ilvl="1" w:tplc="A69E8538">
      <w:numFmt w:val="bullet"/>
      <w:lvlText w:val="•"/>
      <w:lvlJc w:val="left"/>
      <w:pPr>
        <w:ind w:left="674" w:hanging="273"/>
      </w:pPr>
      <w:rPr>
        <w:rFonts w:hint="default"/>
        <w:lang w:val="ru-RU" w:eastAsia="en-US" w:bidi="ar-SA"/>
      </w:rPr>
    </w:lvl>
    <w:lvl w:ilvl="2" w:tplc="346A0C62">
      <w:numFmt w:val="bullet"/>
      <w:lvlText w:val="•"/>
      <w:lvlJc w:val="left"/>
      <w:pPr>
        <w:ind w:left="1249" w:hanging="273"/>
      </w:pPr>
      <w:rPr>
        <w:rFonts w:hint="default"/>
        <w:lang w:val="ru-RU" w:eastAsia="en-US" w:bidi="ar-SA"/>
      </w:rPr>
    </w:lvl>
    <w:lvl w:ilvl="3" w:tplc="485C4866">
      <w:numFmt w:val="bullet"/>
      <w:lvlText w:val="•"/>
      <w:lvlJc w:val="left"/>
      <w:pPr>
        <w:ind w:left="1824" w:hanging="273"/>
      </w:pPr>
      <w:rPr>
        <w:rFonts w:hint="default"/>
        <w:lang w:val="ru-RU" w:eastAsia="en-US" w:bidi="ar-SA"/>
      </w:rPr>
    </w:lvl>
    <w:lvl w:ilvl="4" w:tplc="DCE0F9C0">
      <w:numFmt w:val="bullet"/>
      <w:lvlText w:val="•"/>
      <w:lvlJc w:val="left"/>
      <w:pPr>
        <w:ind w:left="2399" w:hanging="273"/>
      </w:pPr>
      <w:rPr>
        <w:rFonts w:hint="default"/>
        <w:lang w:val="ru-RU" w:eastAsia="en-US" w:bidi="ar-SA"/>
      </w:rPr>
    </w:lvl>
    <w:lvl w:ilvl="5" w:tplc="CDEA2EB6">
      <w:numFmt w:val="bullet"/>
      <w:lvlText w:val="•"/>
      <w:lvlJc w:val="left"/>
      <w:pPr>
        <w:ind w:left="2974" w:hanging="273"/>
      </w:pPr>
      <w:rPr>
        <w:rFonts w:hint="default"/>
        <w:lang w:val="ru-RU" w:eastAsia="en-US" w:bidi="ar-SA"/>
      </w:rPr>
    </w:lvl>
    <w:lvl w:ilvl="6" w:tplc="710AEBB0">
      <w:numFmt w:val="bullet"/>
      <w:lvlText w:val="•"/>
      <w:lvlJc w:val="left"/>
      <w:pPr>
        <w:ind w:left="3548" w:hanging="273"/>
      </w:pPr>
      <w:rPr>
        <w:rFonts w:hint="default"/>
        <w:lang w:val="ru-RU" w:eastAsia="en-US" w:bidi="ar-SA"/>
      </w:rPr>
    </w:lvl>
    <w:lvl w:ilvl="7" w:tplc="820EC47E">
      <w:numFmt w:val="bullet"/>
      <w:lvlText w:val="•"/>
      <w:lvlJc w:val="left"/>
      <w:pPr>
        <w:ind w:left="4123" w:hanging="273"/>
      </w:pPr>
      <w:rPr>
        <w:rFonts w:hint="default"/>
        <w:lang w:val="ru-RU" w:eastAsia="en-US" w:bidi="ar-SA"/>
      </w:rPr>
    </w:lvl>
    <w:lvl w:ilvl="8" w:tplc="CD6E84AA">
      <w:numFmt w:val="bullet"/>
      <w:lvlText w:val="•"/>
      <w:lvlJc w:val="left"/>
      <w:pPr>
        <w:ind w:left="4698" w:hanging="273"/>
      </w:pPr>
      <w:rPr>
        <w:rFonts w:hint="default"/>
        <w:lang w:val="ru-RU" w:eastAsia="en-US" w:bidi="ar-SA"/>
      </w:rPr>
    </w:lvl>
  </w:abstractNum>
  <w:abstractNum w:abstractNumId="33" w15:restartNumberingAfterBreak="0">
    <w:nsid w:val="58341560"/>
    <w:multiLevelType w:val="hybridMultilevel"/>
    <w:tmpl w:val="10DC14B6"/>
    <w:lvl w:ilvl="0" w:tplc="12767670">
      <w:start w:val="1"/>
      <w:numFmt w:val="decimal"/>
      <w:pStyle w:val="1"/>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800741"/>
    <w:multiLevelType w:val="hybridMultilevel"/>
    <w:tmpl w:val="3D3C820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C130AB4"/>
    <w:multiLevelType w:val="multilevel"/>
    <w:tmpl w:val="3F9211B2"/>
    <w:lvl w:ilvl="0">
      <w:start w:val="1"/>
      <w:numFmt w:val="decimal"/>
      <w:pStyle w:val="10"/>
      <w:lvlText w:val="%1."/>
      <w:lvlJc w:val="left"/>
      <w:pPr>
        <w:tabs>
          <w:tab w:val="num" w:pos="360"/>
        </w:tabs>
      </w:pPr>
      <w:rPr>
        <w:rFonts w:hint="default"/>
      </w:rPr>
    </w:lvl>
    <w:lvl w:ilvl="1">
      <w:start w:val="1"/>
      <w:numFmt w:val="upperLetter"/>
      <w:lvlText w:val="%2."/>
      <w:lvlJc w:val="left"/>
      <w:pPr>
        <w:tabs>
          <w:tab w:val="num" w:pos="1080"/>
        </w:tabs>
        <w:ind w:left="720"/>
      </w:pPr>
      <w:rPr>
        <w:rFonts w:hint="default"/>
      </w:rPr>
    </w:lvl>
    <w:lvl w:ilvl="2">
      <w:start w:val="1"/>
      <w:numFmt w:val="decimal"/>
      <w:lvlText w:val="%3."/>
      <w:lvlJc w:val="left"/>
      <w:pPr>
        <w:tabs>
          <w:tab w:val="num" w:pos="1800"/>
        </w:tabs>
        <w:ind w:left="1440"/>
      </w:pPr>
      <w:rPr>
        <w:rFonts w:hint="default"/>
      </w:rPr>
    </w:lvl>
    <w:lvl w:ilvl="3">
      <w:start w:val="1"/>
      <w:numFmt w:val="lowerLetter"/>
      <w:lvlText w:val="%4)"/>
      <w:lvlJc w:val="left"/>
      <w:pPr>
        <w:tabs>
          <w:tab w:val="num" w:pos="2520"/>
        </w:tabs>
        <w:ind w:left="2160"/>
      </w:pPr>
      <w:rPr>
        <w:rFonts w:hint="default"/>
      </w:rPr>
    </w:lvl>
    <w:lvl w:ilvl="4">
      <w:start w:val="1"/>
      <w:numFmt w:val="decimal"/>
      <w:lvlText w:val="(%5)"/>
      <w:lvlJc w:val="left"/>
      <w:pPr>
        <w:tabs>
          <w:tab w:val="num" w:pos="3240"/>
        </w:tabs>
        <w:ind w:left="2880"/>
      </w:pPr>
      <w:rPr>
        <w:rFonts w:hint="default"/>
      </w:rPr>
    </w:lvl>
    <w:lvl w:ilvl="5">
      <w:start w:val="1"/>
      <w:numFmt w:val="lowerLetter"/>
      <w:lvlText w:val="(%6)"/>
      <w:lvlJc w:val="left"/>
      <w:pPr>
        <w:tabs>
          <w:tab w:val="num" w:pos="3960"/>
        </w:tabs>
        <w:ind w:left="3600"/>
      </w:pPr>
      <w:rPr>
        <w:rFonts w:hint="default"/>
      </w:rPr>
    </w:lvl>
    <w:lvl w:ilvl="6">
      <w:start w:val="1"/>
      <w:numFmt w:val="lowerRoman"/>
      <w:lvlText w:val="(%7)"/>
      <w:lvlJc w:val="left"/>
      <w:pPr>
        <w:tabs>
          <w:tab w:val="num" w:pos="4680"/>
        </w:tabs>
        <w:ind w:left="4320"/>
      </w:pPr>
      <w:rPr>
        <w:rFonts w:hint="default"/>
      </w:rPr>
    </w:lvl>
    <w:lvl w:ilvl="7">
      <w:start w:val="1"/>
      <w:numFmt w:val="lowerLetter"/>
      <w:lvlText w:val="(%8)"/>
      <w:lvlJc w:val="left"/>
      <w:pPr>
        <w:tabs>
          <w:tab w:val="num" w:pos="5400"/>
        </w:tabs>
        <w:ind w:left="5040"/>
      </w:pPr>
      <w:rPr>
        <w:rFonts w:hint="default"/>
      </w:rPr>
    </w:lvl>
    <w:lvl w:ilvl="8">
      <w:start w:val="1"/>
      <w:numFmt w:val="lowerRoman"/>
      <w:lvlText w:val="(%9)"/>
      <w:lvlJc w:val="left"/>
      <w:pPr>
        <w:tabs>
          <w:tab w:val="num" w:pos="6120"/>
        </w:tabs>
        <w:ind w:left="5760"/>
      </w:pPr>
      <w:rPr>
        <w:rFonts w:hint="default"/>
      </w:rPr>
    </w:lvl>
  </w:abstractNum>
  <w:abstractNum w:abstractNumId="36" w15:restartNumberingAfterBreak="0">
    <w:nsid w:val="5D6B08F8"/>
    <w:multiLevelType w:val="hybridMultilevel"/>
    <w:tmpl w:val="BD54E3AA"/>
    <w:lvl w:ilvl="0" w:tplc="FFFFFFFF">
      <w:start w:val="1"/>
      <w:numFmt w:val="decimal"/>
      <w:lvlText w:val="%1)"/>
      <w:lvlJc w:val="left"/>
      <w:pPr>
        <w:ind w:left="367" w:hanging="260"/>
      </w:pPr>
      <w:rPr>
        <w:rFonts w:ascii="Times New Roman" w:eastAsia="Times New Roman" w:hAnsi="Times New Roman" w:cs="Times New Roman" w:hint="default"/>
        <w:w w:val="99"/>
        <w:sz w:val="24"/>
        <w:szCs w:val="24"/>
        <w:lang w:val="ru-RU" w:eastAsia="en-US" w:bidi="ar-SA"/>
      </w:rPr>
    </w:lvl>
    <w:lvl w:ilvl="1" w:tplc="FFFFFFFF">
      <w:numFmt w:val="bullet"/>
      <w:lvlText w:val="•"/>
      <w:lvlJc w:val="left"/>
      <w:pPr>
        <w:ind w:left="943" w:hanging="260"/>
      </w:pPr>
      <w:rPr>
        <w:rFonts w:hint="default"/>
        <w:lang w:val="ru-RU" w:eastAsia="en-US" w:bidi="ar-SA"/>
      </w:rPr>
    </w:lvl>
    <w:lvl w:ilvl="2" w:tplc="FFFFFFFF">
      <w:numFmt w:val="bullet"/>
      <w:lvlText w:val="•"/>
      <w:lvlJc w:val="left"/>
      <w:pPr>
        <w:ind w:left="1526" w:hanging="260"/>
      </w:pPr>
      <w:rPr>
        <w:rFonts w:hint="default"/>
        <w:lang w:val="ru-RU" w:eastAsia="en-US" w:bidi="ar-SA"/>
      </w:rPr>
    </w:lvl>
    <w:lvl w:ilvl="3" w:tplc="FFFFFFFF">
      <w:numFmt w:val="bullet"/>
      <w:lvlText w:val="•"/>
      <w:lvlJc w:val="left"/>
      <w:pPr>
        <w:ind w:left="2109" w:hanging="260"/>
      </w:pPr>
      <w:rPr>
        <w:rFonts w:hint="default"/>
        <w:lang w:val="ru-RU" w:eastAsia="en-US" w:bidi="ar-SA"/>
      </w:rPr>
    </w:lvl>
    <w:lvl w:ilvl="4" w:tplc="FFFFFFFF">
      <w:numFmt w:val="bullet"/>
      <w:lvlText w:val="•"/>
      <w:lvlJc w:val="left"/>
      <w:pPr>
        <w:ind w:left="2692" w:hanging="260"/>
      </w:pPr>
      <w:rPr>
        <w:rFonts w:hint="default"/>
        <w:lang w:val="ru-RU" w:eastAsia="en-US" w:bidi="ar-SA"/>
      </w:rPr>
    </w:lvl>
    <w:lvl w:ilvl="5" w:tplc="FFFFFFFF">
      <w:numFmt w:val="bullet"/>
      <w:lvlText w:val="•"/>
      <w:lvlJc w:val="left"/>
      <w:pPr>
        <w:ind w:left="3276" w:hanging="260"/>
      </w:pPr>
      <w:rPr>
        <w:rFonts w:hint="default"/>
        <w:lang w:val="ru-RU" w:eastAsia="en-US" w:bidi="ar-SA"/>
      </w:rPr>
    </w:lvl>
    <w:lvl w:ilvl="6" w:tplc="FFFFFFFF">
      <w:numFmt w:val="bullet"/>
      <w:lvlText w:val="•"/>
      <w:lvlJc w:val="left"/>
      <w:pPr>
        <w:ind w:left="3859" w:hanging="260"/>
      </w:pPr>
      <w:rPr>
        <w:rFonts w:hint="default"/>
        <w:lang w:val="ru-RU" w:eastAsia="en-US" w:bidi="ar-SA"/>
      </w:rPr>
    </w:lvl>
    <w:lvl w:ilvl="7" w:tplc="FFFFFFFF">
      <w:numFmt w:val="bullet"/>
      <w:lvlText w:val="•"/>
      <w:lvlJc w:val="left"/>
      <w:pPr>
        <w:ind w:left="4442" w:hanging="260"/>
      </w:pPr>
      <w:rPr>
        <w:rFonts w:hint="default"/>
        <w:lang w:val="ru-RU" w:eastAsia="en-US" w:bidi="ar-SA"/>
      </w:rPr>
    </w:lvl>
    <w:lvl w:ilvl="8" w:tplc="FFFFFFFF">
      <w:numFmt w:val="bullet"/>
      <w:lvlText w:val="•"/>
      <w:lvlJc w:val="left"/>
      <w:pPr>
        <w:ind w:left="5025" w:hanging="260"/>
      </w:pPr>
      <w:rPr>
        <w:rFonts w:hint="default"/>
        <w:lang w:val="ru-RU" w:eastAsia="en-US" w:bidi="ar-SA"/>
      </w:rPr>
    </w:lvl>
  </w:abstractNum>
  <w:abstractNum w:abstractNumId="37" w15:restartNumberingAfterBreak="0">
    <w:nsid w:val="5DD27F8A"/>
    <w:multiLevelType w:val="hybridMultilevel"/>
    <w:tmpl w:val="EEEEE598"/>
    <w:lvl w:ilvl="0" w:tplc="75443420">
      <w:start w:val="1"/>
      <w:numFmt w:val="decimal"/>
      <w:lvlText w:val="%1."/>
      <w:lvlJc w:val="left"/>
      <w:pPr>
        <w:ind w:left="445" w:hanging="303"/>
      </w:pPr>
      <w:rPr>
        <w:rFonts w:ascii="Times New Roman" w:eastAsia="Times New Roman" w:hAnsi="Times New Roman" w:cs="Times New Roman" w:hint="default"/>
        <w:spacing w:val="0"/>
        <w:w w:val="100"/>
        <w:sz w:val="28"/>
        <w:szCs w:val="28"/>
        <w:lang w:val="x-none" w:eastAsia="en-US" w:bidi="ar-SA"/>
      </w:rPr>
    </w:lvl>
    <w:lvl w:ilvl="1" w:tplc="F190CF00">
      <w:numFmt w:val="bullet"/>
      <w:lvlText w:val="•"/>
      <w:lvlJc w:val="left"/>
      <w:pPr>
        <w:ind w:left="1290" w:hanging="303"/>
      </w:pPr>
      <w:rPr>
        <w:rFonts w:hint="default"/>
        <w:lang w:val="ru-RU" w:eastAsia="en-US" w:bidi="ar-SA"/>
      </w:rPr>
    </w:lvl>
    <w:lvl w:ilvl="2" w:tplc="C616F35A">
      <w:numFmt w:val="bullet"/>
      <w:lvlText w:val="•"/>
      <w:lvlJc w:val="left"/>
      <w:pPr>
        <w:ind w:left="2261" w:hanging="303"/>
      </w:pPr>
      <w:rPr>
        <w:rFonts w:hint="default"/>
        <w:lang w:val="ru-RU" w:eastAsia="en-US" w:bidi="ar-SA"/>
      </w:rPr>
    </w:lvl>
    <w:lvl w:ilvl="3" w:tplc="626C4736">
      <w:numFmt w:val="bullet"/>
      <w:lvlText w:val="•"/>
      <w:lvlJc w:val="left"/>
      <w:pPr>
        <w:ind w:left="3231" w:hanging="303"/>
      </w:pPr>
      <w:rPr>
        <w:rFonts w:hint="default"/>
        <w:lang w:val="ru-RU" w:eastAsia="en-US" w:bidi="ar-SA"/>
      </w:rPr>
    </w:lvl>
    <w:lvl w:ilvl="4" w:tplc="4FB8C640">
      <w:numFmt w:val="bullet"/>
      <w:lvlText w:val="•"/>
      <w:lvlJc w:val="left"/>
      <w:pPr>
        <w:ind w:left="4202" w:hanging="303"/>
      </w:pPr>
      <w:rPr>
        <w:rFonts w:hint="default"/>
        <w:lang w:val="ru-RU" w:eastAsia="en-US" w:bidi="ar-SA"/>
      </w:rPr>
    </w:lvl>
    <w:lvl w:ilvl="5" w:tplc="1FCA0472">
      <w:numFmt w:val="bullet"/>
      <w:lvlText w:val="•"/>
      <w:lvlJc w:val="left"/>
      <w:pPr>
        <w:ind w:left="5173" w:hanging="303"/>
      </w:pPr>
      <w:rPr>
        <w:rFonts w:hint="default"/>
        <w:lang w:val="ru-RU" w:eastAsia="en-US" w:bidi="ar-SA"/>
      </w:rPr>
    </w:lvl>
    <w:lvl w:ilvl="6" w:tplc="FA727D56">
      <w:numFmt w:val="bullet"/>
      <w:lvlText w:val="•"/>
      <w:lvlJc w:val="left"/>
      <w:pPr>
        <w:ind w:left="6143" w:hanging="303"/>
      </w:pPr>
      <w:rPr>
        <w:rFonts w:hint="default"/>
        <w:lang w:val="ru-RU" w:eastAsia="en-US" w:bidi="ar-SA"/>
      </w:rPr>
    </w:lvl>
    <w:lvl w:ilvl="7" w:tplc="DA8833DC">
      <w:numFmt w:val="bullet"/>
      <w:lvlText w:val="•"/>
      <w:lvlJc w:val="left"/>
      <w:pPr>
        <w:ind w:left="7114" w:hanging="303"/>
      </w:pPr>
      <w:rPr>
        <w:rFonts w:hint="default"/>
        <w:lang w:val="ru-RU" w:eastAsia="en-US" w:bidi="ar-SA"/>
      </w:rPr>
    </w:lvl>
    <w:lvl w:ilvl="8" w:tplc="D668111A">
      <w:numFmt w:val="bullet"/>
      <w:lvlText w:val="•"/>
      <w:lvlJc w:val="left"/>
      <w:pPr>
        <w:ind w:left="8085" w:hanging="303"/>
      </w:pPr>
      <w:rPr>
        <w:rFonts w:hint="default"/>
        <w:lang w:val="ru-RU" w:eastAsia="en-US" w:bidi="ar-SA"/>
      </w:rPr>
    </w:lvl>
  </w:abstractNum>
  <w:abstractNum w:abstractNumId="38" w15:restartNumberingAfterBreak="0">
    <w:nsid w:val="608647DA"/>
    <w:multiLevelType w:val="singleLevel"/>
    <w:tmpl w:val="17F8C4BA"/>
    <w:lvl w:ilvl="0">
      <w:start w:val="1"/>
      <w:numFmt w:val="decimal"/>
      <w:pStyle w:val="a6"/>
      <w:lvlText w:val="%1."/>
      <w:lvlJc w:val="left"/>
      <w:pPr>
        <w:tabs>
          <w:tab w:val="num" w:pos="360"/>
        </w:tabs>
        <w:ind w:left="360" w:hanging="360"/>
      </w:pPr>
    </w:lvl>
  </w:abstractNum>
  <w:abstractNum w:abstractNumId="39" w15:restartNumberingAfterBreak="0">
    <w:nsid w:val="667903DF"/>
    <w:multiLevelType w:val="hybridMultilevel"/>
    <w:tmpl w:val="6EAE650A"/>
    <w:lvl w:ilvl="0" w:tplc="FFFFFFFF">
      <w:start w:val="1"/>
      <w:numFmt w:val="decimal"/>
      <w:lvlText w:val="%1."/>
      <w:lvlJc w:val="left"/>
      <w:pPr>
        <w:ind w:left="720" w:hanging="360"/>
      </w:pPr>
      <w:rPr>
        <w:rFonts w:ascii="Times New Roman" w:eastAsia="Times New Roman" w:hAnsi="Times New Roman" w:cs="Times New Roman" w:hint="default"/>
        <w:w w:val="100"/>
        <w:sz w:val="24"/>
        <w:szCs w:val="24"/>
        <w:lang w:val="ru-RU" w:eastAsia="en-US" w:bidi="ar-S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BF5753"/>
    <w:multiLevelType w:val="hybridMultilevel"/>
    <w:tmpl w:val="B686A8C8"/>
    <w:lvl w:ilvl="0" w:tplc="6EA8C2BE">
      <w:start w:val="1"/>
      <w:numFmt w:val="decimal"/>
      <w:lvlText w:val="%1)"/>
      <w:lvlJc w:val="left"/>
      <w:pPr>
        <w:ind w:left="107" w:hanging="312"/>
      </w:pPr>
      <w:rPr>
        <w:rFonts w:ascii="Times New Roman" w:eastAsia="Times New Roman" w:hAnsi="Times New Roman" w:cs="Times New Roman" w:hint="default"/>
        <w:w w:val="99"/>
        <w:sz w:val="24"/>
        <w:szCs w:val="24"/>
        <w:lang w:val="ru-RU" w:eastAsia="en-US" w:bidi="ar-SA"/>
      </w:rPr>
    </w:lvl>
    <w:lvl w:ilvl="1" w:tplc="884C2F24">
      <w:numFmt w:val="bullet"/>
      <w:lvlText w:val="•"/>
      <w:lvlJc w:val="left"/>
      <w:pPr>
        <w:ind w:left="709" w:hanging="312"/>
      </w:pPr>
      <w:rPr>
        <w:rFonts w:hint="default"/>
        <w:lang w:val="ru-RU" w:eastAsia="en-US" w:bidi="ar-SA"/>
      </w:rPr>
    </w:lvl>
    <w:lvl w:ilvl="2" w:tplc="E8EE9BE4">
      <w:numFmt w:val="bullet"/>
      <w:lvlText w:val="•"/>
      <w:lvlJc w:val="left"/>
      <w:pPr>
        <w:ind w:left="1318" w:hanging="312"/>
      </w:pPr>
      <w:rPr>
        <w:rFonts w:hint="default"/>
        <w:lang w:val="ru-RU" w:eastAsia="en-US" w:bidi="ar-SA"/>
      </w:rPr>
    </w:lvl>
    <w:lvl w:ilvl="3" w:tplc="25964406">
      <w:numFmt w:val="bullet"/>
      <w:lvlText w:val="•"/>
      <w:lvlJc w:val="left"/>
      <w:pPr>
        <w:ind w:left="1927" w:hanging="312"/>
      </w:pPr>
      <w:rPr>
        <w:rFonts w:hint="default"/>
        <w:lang w:val="ru-RU" w:eastAsia="en-US" w:bidi="ar-SA"/>
      </w:rPr>
    </w:lvl>
    <w:lvl w:ilvl="4" w:tplc="1166EA6A">
      <w:numFmt w:val="bullet"/>
      <w:lvlText w:val="•"/>
      <w:lvlJc w:val="left"/>
      <w:pPr>
        <w:ind w:left="2536" w:hanging="312"/>
      </w:pPr>
      <w:rPr>
        <w:rFonts w:hint="default"/>
        <w:lang w:val="ru-RU" w:eastAsia="en-US" w:bidi="ar-SA"/>
      </w:rPr>
    </w:lvl>
    <w:lvl w:ilvl="5" w:tplc="7DACA328">
      <w:numFmt w:val="bullet"/>
      <w:lvlText w:val="•"/>
      <w:lvlJc w:val="left"/>
      <w:pPr>
        <w:ind w:left="3146" w:hanging="312"/>
      </w:pPr>
      <w:rPr>
        <w:rFonts w:hint="default"/>
        <w:lang w:val="ru-RU" w:eastAsia="en-US" w:bidi="ar-SA"/>
      </w:rPr>
    </w:lvl>
    <w:lvl w:ilvl="6" w:tplc="E6F04312">
      <w:numFmt w:val="bullet"/>
      <w:lvlText w:val="•"/>
      <w:lvlJc w:val="left"/>
      <w:pPr>
        <w:ind w:left="3755" w:hanging="312"/>
      </w:pPr>
      <w:rPr>
        <w:rFonts w:hint="default"/>
        <w:lang w:val="ru-RU" w:eastAsia="en-US" w:bidi="ar-SA"/>
      </w:rPr>
    </w:lvl>
    <w:lvl w:ilvl="7" w:tplc="569AB216">
      <w:numFmt w:val="bullet"/>
      <w:lvlText w:val="•"/>
      <w:lvlJc w:val="left"/>
      <w:pPr>
        <w:ind w:left="4364" w:hanging="312"/>
      </w:pPr>
      <w:rPr>
        <w:rFonts w:hint="default"/>
        <w:lang w:val="ru-RU" w:eastAsia="en-US" w:bidi="ar-SA"/>
      </w:rPr>
    </w:lvl>
    <w:lvl w:ilvl="8" w:tplc="6316D2D6">
      <w:numFmt w:val="bullet"/>
      <w:lvlText w:val="•"/>
      <w:lvlJc w:val="left"/>
      <w:pPr>
        <w:ind w:left="4973" w:hanging="312"/>
      </w:pPr>
      <w:rPr>
        <w:rFonts w:hint="default"/>
        <w:lang w:val="ru-RU" w:eastAsia="en-US" w:bidi="ar-SA"/>
      </w:rPr>
    </w:lvl>
  </w:abstractNum>
  <w:abstractNum w:abstractNumId="41" w15:restartNumberingAfterBreak="0">
    <w:nsid w:val="68000A6F"/>
    <w:multiLevelType w:val="hybridMultilevel"/>
    <w:tmpl w:val="F00EE086"/>
    <w:lvl w:ilvl="0" w:tplc="210E87C8">
      <w:numFmt w:val="bullet"/>
      <w:lvlText w:val=""/>
      <w:lvlJc w:val="left"/>
      <w:pPr>
        <w:ind w:left="342" w:hanging="281"/>
      </w:pPr>
      <w:rPr>
        <w:rFonts w:ascii="Symbol" w:eastAsia="Symbol" w:hAnsi="Symbol" w:cs="Symbol" w:hint="default"/>
        <w:b w:val="0"/>
        <w:bCs w:val="0"/>
        <w:i w:val="0"/>
        <w:iCs w:val="0"/>
        <w:w w:val="100"/>
        <w:sz w:val="28"/>
        <w:szCs w:val="28"/>
        <w:lang w:val="ru-RU" w:eastAsia="en-US" w:bidi="ar-SA"/>
      </w:rPr>
    </w:lvl>
    <w:lvl w:ilvl="1" w:tplc="810E81DA">
      <w:numFmt w:val="bullet"/>
      <w:lvlText w:val="•"/>
      <w:lvlJc w:val="left"/>
      <w:pPr>
        <w:ind w:left="1303" w:hanging="281"/>
      </w:pPr>
      <w:rPr>
        <w:rFonts w:hint="default"/>
        <w:lang w:val="ru-RU" w:eastAsia="en-US" w:bidi="ar-SA"/>
      </w:rPr>
    </w:lvl>
    <w:lvl w:ilvl="2" w:tplc="019E5844">
      <w:numFmt w:val="bullet"/>
      <w:lvlText w:val="•"/>
      <w:lvlJc w:val="left"/>
      <w:pPr>
        <w:ind w:left="2267" w:hanging="281"/>
      </w:pPr>
      <w:rPr>
        <w:rFonts w:hint="default"/>
        <w:lang w:val="ru-RU" w:eastAsia="en-US" w:bidi="ar-SA"/>
      </w:rPr>
    </w:lvl>
    <w:lvl w:ilvl="3" w:tplc="891EAE68">
      <w:numFmt w:val="bullet"/>
      <w:lvlText w:val="•"/>
      <w:lvlJc w:val="left"/>
      <w:pPr>
        <w:ind w:left="3231" w:hanging="281"/>
      </w:pPr>
      <w:rPr>
        <w:rFonts w:hint="default"/>
        <w:lang w:val="ru-RU" w:eastAsia="en-US" w:bidi="ar-SA"/>
      </w:rPr>
    </w:lvl>
    <w:lvl w:ilvl="4" w:tplc="7DA25282">
      <w:numFmt w:val="bullet"/>
      <w:lvlText w:val="•"/>
      <w:lvlJc w:val="left"/>
      <w:pPr>
        <w:ind w:left="4195" w:hanging="281"/>
      </w:pPr>
      <w:rPr>
        <w:rFonts w:hint="default"/>
        <w:lang w:val="ru-RU" w:eastAsia="en-US" w:bidi="ar-SA"/>
      </w:rPr>
    </w:lvl>
    <w:lvl w:ilvl="5" w:tplc="B72A4DD2">
      <w:numFmt w:val="bullet"/>
      <w:lvlText w:val="•"/>
      <w:lvlJc w:val="left"/>
      <w:pPr>
        <w:ind w:left="5159" w:hanging="281"/>
      </w:pPr>
      <w:rPr>
        <w:rFonts w:hint="default"/>
        <w:lang w:val="ru-RU" w:eastAsia="en-US" w:bidi="ar-SA"/>
      </w:rPr>
    </w:lvl>
    <w:lvl w:ilvl="6" w:tplc="CE4CBF10">
      <w:numFmt w:val="bullet"/>
      <w:lvlText w:val="•"/>
      <w:lvlJc w:val="left"/>
      <w:pPr>
        <w:ind w:left="6123" w:hanging="281"/>
      </w:pPr>
      <w:rPr>
        <w:rFonts w:hint="default"/>
        <w:lang w:val="ru-RU" w:eastAsia="en-US" w:bidi="ar-SA"/>
      </w:rPr>
    </w:lvl>
    <w:lvl w:ilvl="7" w:tplc="5E82FFD4">
      <w:numFmt w:val="bullet"/>
      <w:lvlText w:val="•"/>
      <w:lvlJc w:val="left"/>
      <w:pPr>
        <w:ind w:left="7087" w:hanging="281"/>
      </w:pPr>
      <w:rPr>
        <w:rFonts w:hint="default"/>
        <w:lang w:val="ru-RU" w:eastAsia="en-US" w:bidi="ar-SA"/>
      </w:rPr>
    </w:lvl>
    <w:lvl w:ilvl="8" w:tplc="EE84C058">
      <w:numFmt w:val="bullet"/>
      <w:lvlText w:val="•"/>
      <w:lvlJc w:val="left"/>
      <w:pPr>
        <w:ind w:left="8051" w:hanging="281"/>
      </w:pPr>
      <w:rPr>
        <w:rFonts w:hint="default"/>
        <w:lang w:val="ru-RU" w:eastAsia="en-US" w:bidi="ar-SA"/>
      </w:rPr>
    </w:lvl>
  </w:abstractNum>
  <w:abstractNum w:abstractNumId="42" w15:restartNumberingAfterBreak="0">
    <w:nsid w:val="68350B98"/>
    <w:multiLevelType w:val="hybridMultilevel"/>
    <w:tmpl w:val="10A60C3A"/>
    <w:lvl w:ilvl="0" w:tplc="40265F26">
      <w:start w:val="4"/>
      <w:numFmt w:val="decimal"/>
      <w:lvlText w:val="%1."/>
      <w:lvlJc w:val="left"/>
      <w:pPr>
        <w:ind w:left="3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8DC7DC1"/>
    <w:multiLevelType w:val="hybridMultilevel"/>
    <w:tmpl w:val="3702CC8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9077E3B"/>
    <w:multiLevelType w:val="hybridMultilevel"/>
    <w:tmpl w:val="C7CE9E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A231A9C"/>
    <w:multiLevelType w:val="hybridMultilevel"/>
    <w:tmpl w:val="EBFE09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B207C02"/>
    <w:multiLevelType w:val="multilevel"/>
    <w:tmpl w:val="FB2A3E84"/>
    <w:lvl w:ilvl="0">
      <w:start w:val="1"/>
      <w:numFmt w:val="decimal"/>
      <w:pStyle w:val="11"/>
      <w:lvlText w:val="Глава %1."/>
      <w:lvlJc w:val="left"/>
      <w:pPr>
        <w:tabs>
          <w:tab w:val="num" w:pos="113"/>
        </w:tabs>
        <w:ind w:left="340" w:hanging="340"/>
      </w:pPr>
      <w:rPr>
        <w:rFonts w:hint="default"/>
      </w:rPr>
    </w:lvl>
    <w:lvl w:ilvl="1">
      <w:start w:val="2"/>
      <w:numFmt w:val="decimal"/>
      <w:lvlText w:val="%1.%2."/>
      <w:lvlJc w:val="left"/>
      <w:pPr>
        <w:tabs>
          <w:tab w:val="num" w:pos="170"/>
        </w:tabs>
        <w:ind w:left="284" w:hanging="171"/>
      </w:pPr>
      <w:rPr>
        <w:rFonts w:hint="default"/>
      </w:rPr>
    </w:lvl>
    <w:lvl w:ilvl="2">
      <w:start w:val="1"/>
      <w:numFmt w:val="decimal"/>
      <w:lvlText w:val="%1.%2.%3."/>
      <w:lvlJc w:val="left"/>
      <w:pPr>
        <w:tabs>
          <w:tab w:val="num" w:pos="2249"/>
        </w:tabs>
        <w:ind w:left="2249" w:hanging="720"/>
      </w:pPr>
      <w:rPr>
        <w:rFonts w:hint="default"/>
      </w:rPr>
    </w:lvl>
    <w:lvl w:ilvl="3">
      <w:start w:val="1"/>
      <w:numFmt w:val="decimal"/>
      <w:lvlText w:val="%1.%2.%3.%4."/>
      <w:lvlJc w:val="left"/>
      <w:pPr>
        <w:tabs>
          <w:tab w:val="num" w:pos="4025"/>
        </w:tabs>
        <w:ind w:left="4025" w:hanging="1080"/>
      </w:pPr>
      <w:rPr>
        <w:rFonts w:hint="default"/>
      </w:rPr>
    </w:lvl>
    <w:lvl w:ilvl="4">
      <w:start w:val="1"/>
      <w:numFmt w:val="decimal"/>
      <w:lvlText w:val="%1.%2.%3.%4.%5."/>
      <w:lvlJc w:val="left"/>
      <w:pPr>
        <w:tabs>
          <w:tab w:val="num" w:pos="5441"/>
        </w:tabs>
        <w:ind w:left="5441" w:hanging="1080"/>
      </w:pPr>
      <w:rPr>
        <w:rFonts w:hint="default"/>
      </w:rPr>
    </w:lvl>
    <w:lvl w:ilvl="5">
      <w:start w:val="1"/>
      <w:numFmt w:val="decimal"/>
      <w:lvlText w:val="%1.%2.%3.%4.%5.%6."/>
      <w:lvlJc w:val="left"/>
      <w:pPr>
        <w:tabs>
          <w:tab w:val="num" w:pos="7217"/>
        </w:tabs>
        <w:ind w:left="7217" w:hanging="1440"/>
      </w:pPr>
      <w:rPr>
        <w:rFonts w:hint="default"/>
      </w:rPr>
    </w:lvl>
    <w:lvl w:ilvl="6">
      <w:start w:val="1"/>
      <w:numFmt w:val="decimal"/>
      <w:lvlText w:val="%1.%2.%3.%4.%5.%6.%7."/>
      <w:lvlJc w:val="left"/>
      <w:pPr>
        <w:tabs>
          <w:tab w:val="num" w:pos="8993"/>
        </w:tabs>
        <w:ind w:left="8993" w:hanging="1800"/>
      </w:pPr>
      <w:rPr>
        <w:rFonts w:hint="default"/>
      </w:rPr>
    </w:lvl>
    <w:lvl w:ilvl="7">
      <w:start w:val="1"/>
      <w:numFmt w:val="decimal"/>
      <w:lvlText w:val="%1.%2.%3.%4.%5.%6.%7.%8."/>
      <w:lvlJc w:val="left"/>
      <w:pPr>
        <w:tabs>
          <w:tab w:val="num" w:pos="10409"/>
        </w:tabs>
        <w:ind w:left="10409" w:hanging="1800"/>
      </w:pPr>
      <w:rPr>
        <w:rFonts w:hint="default"/>
      </w:rPr>
    </w:lvl>
    <w:lvl w:ilvl="8">
      <w:start w:val="1"/>
      <w:numFmt w:val="decimal"/>
      <w:lvlText w:val="%1.%2.%3.%4.%5.%6.%7.%8.%9."/>
      <w:lvlJc w:val="left"/>
      <w:pPr>
        <w:tabs>
          <w:tab w:val="num" w:pos="12185"/>
        </w:tabs>
        <w:ind w:left="12185" w:hanging="2160"/>
      </w:pPr>
      <w:rPr>
        <w:rFonts w:hint="default"/>
      </w:rPr>
    </w:lvl>
  </w:abstractNum>
  <w:abstractNum w:abstractNumId="47" w15:restartNumberingAfterBreak="0">
    <w:nsid w:val="6C262FAF"/>
    <w:multiLevelType w:val="hybridMultilevel"/>
    <w:tmpl w:val="023AB68E"/>
    <w:lvl w:ilvl="0" w:tplc="FFFFFFFF">
      <w:start w:val="1"/>
      <w:numFmt w:val="decimal"/>
      <w:lvlText w:val="%1."/>
      <w:lvlJc w:val="left"/>
      <w:pPr>
        <w:ind w:left="107" w:hanging="435"/>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709" w:hanging="435"/>
      </w:pPr>
      <w:rPr>
        <w:rFonts w:hint="default"/>
        <w:lang w:val="ru-RU" w:eastAsia="en-US" w:bidi="ar-SA"/>
      </w:rPr>
    </w:lvl>
    <w:lvl w:ilvl="2" w:tplc="FFFFFFFF">
      <w:numFmt w:val="bullet"/>
      <w:lvlText w:val="•"/>
      <w:lvlJc w:val="left"/>
      <w:pPr>
        <w:ind w:left="1318" w:hanging="435"/>
      </w:pPr>
      <w:rPr>
        <w:rFonts w:hint="default"/>
        <w:lang w:val="ru-RU" w:eastAsia="en-US" w:bidi="ar-SA"/>
      </w:rPr>
    </w:lvl>
    <w:lvl w:ilvl="3" w:tplc="FFFFFFFF">
      <w:numFmt w:val="bullet"/>
      <w:lvlText w:val="•"/>
      <w:lvlJc w:val="left"/>
      <w:pPr>
        <w:ind w:left="1927" w:hanging="435"/>
      </w:pPr>
      <w:rPr>
        <w:rFonts w:hint="default"/>
        <w:lang w:val="ru-RU" w:eastAsia="en-US" w:bidi="ar-SA"/>
      </w:rPr>
    </w:lvl>
    <w:lvl w:ilvl="4" w:tplc="FFFFFFFF">
      <w:numFmt w:val="bullet"/>
      <w:lvlText w:val="•"/>
      <w:lvlJc w:val="left"/>
      <w:pPr>
        <w:ind w:left="2536" w:hanging="435"/>
      </w:pPr>
      <w:rPr>
        <w:rFonts w:hint="default"/>
        <w:lang w:val="ru-RU" w:eastAsia="en-US" w:bidi="ar-SA"/>
      </w:rPr>
    </w:lvl>
    <w:lvl w:ilvl="5" w:tplc="FFFFFFFF">
      <w:numFmt w:val="bullet"/>
      <w:lvlText w:val="•"/>
      <w:lvlJc w:val="left"/>
      <w:pPr>
        <w:ind w:left="3146" w:hanging="435"/>
      </w:pPr>
      <w:rPr>
        <w:rFonts w:hint="default"/>
        <w:lang w:val="ru-RU" w:eastAsia="en-US" w:bidi="ar-SA"/>
      </w:rPr>
    </w:lvl>
    <w:lvl w:ilvl="6" w:tplc="FFFFFFFF">
      <w:numFmt w:val="bullet"/>
      <w:lvlText w:val="•"/>
      <w:lvlJc w:val="left"/>
      <w:pPr>
        <w:ind w:left="3755" w:hanging="435"/>
      </w:pPr>
      <w:rPr>
        <w:rFonts w:hint="default"/>
        <w:lang w:val="ru-RU" w:eastAsia="en-US" w:bidi="ar-SA"/>
      </w:rPr>
    </w:lvl>
    <w:lvl w:ilvl="7" w:tplc="FFFFFFFF">
      <w:numFmt w:val="bullet"/>
      <w:lvlText w:val="•"/>
      <w:lvlJc w:val="left"/>
      <w:pPr>
        <w:ind w:left="4364" w:hanging="435"/>
      </w:pPr>
      <w:rPr>
        <w:rFonts w:hint="default"/>
        <w:lang w:val="ru-RU" w:eastAsia="en-US" w:bidi="ar-SA"/>
      </w:rPr>
    </w:lvl>
    <w:lvl w:ilvl="8" w:tplc="FFFFFFFF">
      <w:numFmt w:val="bullet"/>
      <w:lvlText w:val="•"/>
      <w:lvlJc w:val="left"/>
      <w:pPr>
        <w:ind w:left="4973" w:hanging="435"/>
      </w:pPr>
      <w:rPr>
        <w:rFonts w:hint="default"/>
        <w:lang w:val="ru-RU" w:eastAsia="en-US" w:bidi="ar-SA"/>
      </w:rPr>
    </w:lvl>
  </w:abstractNum>
  <w:abstractNum w:abstractNumId="48" w15:restartNumberingAfterBreak="0">
    <w:nsid w:val="6E504003"/>
    <w:multiLevelType w:val="hybridMultilevel"/>
    <w:tmpl w:val="0382F2AE"/>
    <w:lvl w:ilvl="0" w:tplc="867818F8">
      <w:start w:val="1"/>
      <w:numFmt w:val="decimal"/>
      <w:lvlText w:val="%1."/>
      <w:lvlJc w:val="left"/>
      <w:pPr>
        <w:ind w:left="107" w:hanging="240"/>
      </w:pPr>
      <w:rPr>
        <w:rFonts w:hint="default"/>
        <w:w w:val="100"/>
        <w:lang w:val="ru-RU" w:eastAsia="en-US" w:bidi="ar-SA"/>
      </w:rPr>
    </w:lvl>
    <w:lvl w:ilvl="1" w:tplc="4B9AE3EE">
      <w:numFmt w:val="bullet"/>
      <w:lvlText w:val="•"/>
      <w:lvlJc w:val="left"/>
      <w:pPr>
        <w:ind w:left="709" w:hanging="240"/>
      </w:pPr>
      <w:rPr>
        <w:rFonts w:hint="default"/>
        <w:lang w:val="ru-RU" w:eastAsia="en-US" w:bidi="ar-SA"/>
      </w:rPr>
    </w:lvl>
    <w:lvl w:ilvl="2" w:tplc="AF56F036">
      <w:numFmt w:val="bullet"/>
      <w:lvlText w:val="•"/>
      <w:lvlJc w:val="left"/>
      <w:pPr>
        <w:ind w:left="1318" w:hanging="240"/>
      </w:pPr>
      <w:rPr>
        <w:rFonts w:hint="default"/>
        <w:lang w:val="ru-RU" w:eastAsia="en-US" w:bidi="ar-SA"/>
      </w:rPr>
    </w:lvl>
    <w:lvl w:ilvl="3" w:tplc="0FC41072">
      <w:numFmt w:val="bullet"/>
      <w:lvlText w:val="•"/>
      <w:lvlJc w:val="left"/>
      <w:pPr>
        <w:ind w:left="1927" w:hanging="240"/>
      </w:pPr>
      <w:rPr>
        <w:rFonts w:hint="default"/>
        <w:lang w:val="ru-RU" w:eastAsia="en-US" w:bidi="ar-SA"/>
      </w:rPr>
    </w:lvl>
    <w:lvl w:ilvl="4" w:tplc="58CCF986">
      <w:numFmt w:val="bullet"/>
      <w:lvlText w:val="•"/>
      <w:lvlJc w:val="left"/>
      <w:pPr>
        <w:ind w:left="2536" w:hanging="240"/>
      </w:pPr>
      <w:rPr>
        <w:rFonts w:hint="default"/>
        <w:lang w:val="ru-RU" w:eastAsia="en-US" w:bidi="ar-SA"/>
      </w:rPr>
    </w:lvl>
    <w:lvl w:ilvl="5" w:tplc="1F02DE4C">
      <w:numFmt w:val="bullet"/>
      <w:lvlText w:val="•"/>
      <w:lvlJc w:val="left"/>
      <w:pPr>
        <w:ind w:left="3146" w:hanging="240"/>
      </w:pPr>
      <w:rPr>
        <w:rFonts w:hint="default"/>
        <w:lang w:val="ru-RU" w:eastAsia="en-US" w:bidi="ar-SA"/>
      </w:rPr>
    </w:lvl>
    <w:lvl w:ilvl="6" w:tplc="A1F0FD94">
      <w:numFmt w:val="bullet"/>
      <w:lvlText w:val="•"/>
      <w:lvlJc w:val="left"/>
      <w:pPr>
        <w:ind w:left="3755" w:hanging="240"/>
      </w:pPr>
      <w:rPr>
        <w:rFonts w:hint="default"/>
        <w:lang w:val="ru-RU" w:eastAsia="en-US" w:bidi="ar-SA"/>
      </w:rPr>
    </w:lvl>
    <w:lvl w:ilvl="7" w:tplc="E096801E">
      <w:numFmt w:val="bullet"/>
      <w:lvlText w:val="•"/>
      <w:lvlJc w:val="left"/>
      <w:pPr>
        <w:ind w:left="4364" w:hanging="240"/>
      </w:pPr>
      <w:rPr>
        <w:rFonts w:hint="default"/>
        <w:lang w:val="ru-RU" w:eastAsia="en-US" w:bidi="ar-SA"/>
      </w:rPr>
    </w:lvl>
    <w:lvl w:ilvl="8" w:tplc="63D07D40">
      <w:numFmt w:val="bullet"/>
      <w:lvlText w:val="•"/>
      <w:lvlJc w:val="left"/>
      <w:pPr>
        <w:ind w:left="4973" w:hanging="240"/>
      </w:pPr>
      <w:rPr>
        <w:rFonts w:hint="default"/>
        <w:lang w:val="ru-RU" w:eastAsia="en-US" w:bidi="ar-SA"/>
      </w:rPr>
    </w:lvl>
  </w:abstractNum>
  <w:abstractNum w:abstractNumId="49" w15:restartNumberingAfterBreak="0">
    <w:nsid w:val="73815D14"/>
    <w:multiLevelType w:val="hybridMultilevel"/>
    <w:tmpl w:val="42CC0318"/>
    <w:lvl w:ilvl="0" w:tplc="0540CF6C">
      <w:start w:val="1"/>
      <w:numFmt w:val="decimal"/>
      <w:lvlText w:val="%1."/>
      <w:lvlJc w:val="left"/>
      <w:pPr>
        <w:ind w:left="718" w:hanging="718"/>
      </w:pPr>
      <w:rPr>
        <w:rFonts w:ascii="Times New Roman" w:eastAsia="Times New Roman" w:hAnsi="Times New Roman" w:cs="Times New Roman" w:hint="default"/>
        <w:spacing w:val="0"/>
        <w:w w:val="100"/>
        <w:sz w:val="28"/>
        <w:szCs w:val="28"/>
        <w:lang w:val="ru-RU" w:eastAsia="en-US" w:bidi="ar-SA"/>
      </w:rPr>
    </w:lvl>
    <w:lvl w:ilvl="1" w:tplc="EB2A623A">
      <w:numFmt w:val="bullet"/>
      <w:lvlText w:val=""/>
      <w:lvlJc w:val="left"/>
      <w:pPr>
        <w:ind w:left="1370" w:hanging="344"/>
      </w:pPr>
      <w:rPr>
        <w:rFonts w:ascii="Symbol" w:eastAsia="Symbol" w:hAnsi="Symbol" w:cs="Symbol" w:hint="default"/>
        <w:w w:val="100"/>
        <w:sz w:val="28"/>
        <w:szCs w:val="28"/>
        <w:lang w:val="ru-RU" w:eastAsia="en-US" w:bidi="ar-SA"/>
      </w:rPr>
    </w:lvl>
    <w:lvl w:ilvl="2" w:tplc="C71E653A">
      <w:numFmt w:val="bullet"/>
      <w:lvlText w:val="•"/>
      <w:lvlJc w:val="left"/>
      <w:pPr>
        <w:ind w:left="1200" w:hanging="344"/>
      </w:pPr>
      <w:rPr>
        <w:rFonts w:hint="default"/>
        <w:lang w:val="ru-RU" w:eastAsia="en-US" w:bidi="ar-SA"/>
      </w:rPr>
    </w:lvl>
    <w:lvl w:ilvl="3" w:tplc="BE7E9CCA">
      <w:numFmt w:val="bullet"/>
      <w:lvlText w:val="•"/>
      <w:lvlJc w:val="left"/>
      <w:pPr>
        <w:ind w:left="1380" w:hanging="344"/>
      </w:pPr>
      <w:rPr>
        <w:rFonts w:hint="default"/>
        <w:lang w:val="ru-RU" w:eastAsia="en-US" w:bidi="ar-SA"/>
      </w:rPr>
    </w:lvl>
    <w:lvl w:ilvl="4" w:tplc="9A9C03D6">
      <w:numFmt w:val="bullet"/>
      <w:lvlText w:val="•"/>
      <w:lvlJc w:val="left"/>
      <w:pPr>
        <w:ind w:left="2615" w:hanging="344"/>
      </w:pPr>
      <w:rPr>
        <w:rFonts w:hint="default"/>
        <w:lang w:val="ru-RU" w:eastAsia="en-US" w:bidi="ar-SA"/>
      </w:rPr>
    </w:lvl>
    <w:lvl w:ilvl="5" w:tplc="64CA072C">
      <w:numFmt w:val="bullet"/>
      <w:lvlText w:val="•"/>
      <w:lvlJc w:val="left"/>
      <w:pPr>
        <w:ind w:left="3850" w:hanging="344"/>
      </w:pPr>
      <w:rPr>
        <w:rFonts w:hint="default"/>
        <w:lang w:val="ru-RU" w:eastAsia="en-US" w:bidi="ar-SA"/>
      </w:rPr>
    </w:lvl>
    <w:lvl w:ilvl="6" w:tplc="62E2D1B2">
      <w:numFmt w:val="bullet"/>
      <w:lvlText w:val="•"/>
      <w:lvlJc w:val="left"/>
      <w:pPr>
        <w:ind w:left="5085" w:hanging="344"/>
      </w:pPr>
      <w:rPr>
        <w:rFonts w:hint="default"/>
        <w:lang w:val="ru-RU" w:eastAsia="en-US" w:bidi="ar-SA"/>
      </w:rPr>
    </w:lvl>
    <w:lvl w:ilvl="7" w:tplc="1FA675B8">
      <w:numFmt w:val="bullet"/>
      <w:lvlText w:val="•"/>
      <w:lvlJc w:val="left"/>
      <w:pPr>
        <w:ind w:left="6320" w:hanging="344"/>
      </w:pPr>
      <w:rPr>
        <w:rFonts w:hint="default"/>
        <w:lang w:val="ru-RU" w:eastAsia="en-US" w:bidi="ar-SA"/>
      </w:rPr>
    </w:lvl>
    <w:lvl w:ilvl="8" w:tplc="9A66D492">
      <w:numFmt w:val="bullet"/>
      <w:lvlText w:val="•"/>
      <w:lvlJc w:val="left"/>
      <w:pPr>
        <w:ind w:left="7556" w:hanging="344"/>
      </w:pPr>
      <w:rPr>
        <w:rFonts w:hint="default"/>
        <w:lang w:val="ru-RU" w:eastAsia="en-US" w:bidi="ar-SA"/>
      </w:rPr>
    </w:lvl>
  </w:abstractNum>
  <w:abstractNum w:abstractNumId="50" w15:restartNumberingAfterBreak="0">
    <w:nsid w:val="761B2B9F"/>
    <w:multiLevelType w:val="hybridMultilevel"/>
    <w:tmpl w:val="5B400CB4"/>
    <w:lvl w:ilvl="0" w:tplc="0419000F">
      <w:start w:val="1"/>
      <w:numFmt w:val="decimal"/>
      <w:lvlText w:val="%1."/>
      <w:lvlJc w:val="left"/>
      <w:pPr>
        <w:ind w:left="989" w:hanging="360"/>
      </w:pPr>
    </w:lvl>
    <w:lvl w:ilvl="1" w:tplc="04190019" w:tentative="1">
      <w:start w:val="1"/>
      <w:numFmt w:val="lowerLetter"/>
      <w:lvlText w:val="%2."/>
      <w:lvlJc w:val="left"/>
      <w:pPr>
        <w:ind w:left="1709" w:hanging="360"/>
      </w:pPr>
    </w:lvl>
    <w:lvl w:ilvl="2" w:tplc="0419001B" w:tentative="1">
      <w:start w:val="1"/>
      <w:numFmt w:val="lowerRoman"/>
      <w:lvlText w:val="%3."/>
      <w:lvlJc w:val="right"/>
      <w:pPr>
        <w:ind w:left="2429" w:hanging="180"/>
      </w:pPr>
    </w:lvl>
    <w:lvl w:ilvl="3" w:tplc="0419000F" w:tentative="1">
      <w:start w:val="1"/>
      <w:numFmt w:val="decimal"/>
      <w:lvlText w:val="%4."/>
      <w:lvlJc w:val="left"/>
      <w:pPr>
        <w:ind w:left="3149" w:hanging="360"/>
      </w:pPr>
    </w:lvl>
    <w:lvl w:ilvl="4" w:tplc="04190019" w:tentative="1">
      <w:start w:val="1"/>
      <w:numFmt w:val="lowerLetter"/>
      <w:lvlText w:val="%5."/>
      <w:lvlJc w:val="left"/>
      <w:pPr>
        <w:ind w:left="3869" w:hanging="360"/>
      </w:pPr>
    </w:lvl>
    <w:lvl w:ilvl="5" w:tplc="0419001B" w:tentative="1">
      <w:start w:val="1"/>
      <w:numFmt w:val="lowerRoman"/>
      <w:lvlText w:val="%6."/>
      <w:lvlJc w:val="right"/>
      <w:pPr>
        <w:ind w:left="4589" w:hanging="180"/>
      </w:pPr>
    </w:lvl>
    <w:lvl w:ilvl="6" w:tplc="0419000F" w:tentative="1">
      <w:start w:val="1"/>
      <w:numFmt w:val="decimal"/>
      <w:lvlText w:val="%7."/>
      <w:lvlJc w:val="left"/>
      <w:pPr>
        <w:ind w:left="5309" w:hanging="360"/>
      </w:pPr>
    </w:lvl>
    <w:lvl w:ilvl="7" w:tplc="04190019" w:tentative="1">
      <w:start w:val="1"/>
      <w:numFmt w:val="lowerLetter"/>
      <w:lvlText w:val="%8."/>
      <w:lvlJc w:val="left"/>
      <w:pPr>
        <w:ind w:left="6029" w:hanging="360"/>
      </w:pPr>
    </w:lvl>
    <w:lvl w:ilvl="8" w:tplc="0419001B" w:tentative="1">
      <w:start w:val="1"/>
      <w:numFmt w:val="lowerRoman"/>
      <w:lvlText w:val="%9."/>
      <w:lvlJc w:val="right"/>
      <w:pPr>
        <w:ind w:left="6749" w:hanging="180"/>
      </w:pPr>
    </w:lvl>
  </w:abstractNum>
  <w:abstractNum w:abstractNumId="51" w15:restartNumberingAfterBreak="0">
    <w:nsid w:val="77990D74"/>
    <w:multiLevelType w:val="hybridMultilevel"/>
    <w:tmpl w:val="91E80056"/>
    <w:lvl w:ilvl="0" w:tplc="0419000F">
      <w:start w:val="1"/>
      <w:numFmt w:val="decimal"/>
      <w:lvlText w:val="%1."/>
      <w:lvlJc w:val="left"/>
      <w:pPr>
        <w:ind w:left="1465" w:hanging="360"/>
      </w:pPr>
    </w:lvl>
    <w:lvl w:ilvl="1" w:tplc="04190019" w:tentative="1">
      <w:start w:val="1"/>
      <w:numFmt w:val="lowerLetter"/>
      <w:lvlText w:val="%2."/>
      <w:lvlJc w:val="left"/>
      <w:pPr>
        <w:ind w:left="2185" w:hanging="360"/>
      </w:pPr>
    </w:lvl>
    <w:lvl w:ilvl="2" w:tplc="0419001B" w:tentative="1">
      <w:start w:val="1"/>
      <w:numFmt w:val="lowerRoman"/>
      <w:lvlText w:val="%3."/>
      <w:lvlJc w:val="right"/>
      <w:pPr>
        <w:ind w:left="2905" w:hanging="180"/>
      </w:pPr>
    </w:lvl>
    <w:lvl w:ilvl="3" w:tplc="0419000F" w:tentative="1">
      <w:start w:val="1"/>
      <w:numFmt w:val="decimal"/>
      <w:lvlText w:val="%4."/>
      <w:lvlJc w:val="left"/>
      <w:pPr>
        <w:ind w:left="3625" w:hanging="360"/>
      </w:pPr>
    </w:lvl>
    <w:lvl w:ilvl="4" w:tplc="04190019" w:tentative="1">
      <w:start w:val="1"/>
      <w:numFmt w:val="lowerLetter"/>
      <w:lvlText w:val="%5."/>
      <w:lvlJc w:val="left"/>
      <w:pPr>
        <w:ind w:left="4345" w:hanging="360"/>
      </w:pPr>
    </w:lvl>
    <w:lvl w:ilvl="5" w:tplc="0419001B" w:tentative="1">
      <w:start w:val="1"/>
      <w:numFmt w:val="lowerRoman"/>
      <w:lvlText w:val="%6."/>
      <w:lvlJc w:val="right"/>
      <w:pPr>
        <w:ind w:left="5065" w:hanging="180"/>
      </w:pPr>
    </w:lvl>
    <w:lvl w:ilvl="6" w:tplc="0419000F" w:tentative="1">
      <w:start w:val="1"/>
      <w:numFmt w:val="decimal"/>
      <w:lvlText w:val="%7."/>
      <w:lvlJc w:val="left"/>
      <w:pPr>
        <w:ind w:left="5785" w:hanging="360"/>
      </w:pPr>
    </w:lvl>
    <w:lvl w:ilvl="7" w:tplc="04190019" w:tentative="1">
      <w:start w:val="1"/>
      <w:numFmt w:val="lowerLetter"/>
      <w:lvlText w:val="%8."/>
      <w:lvlJc w:val="left"/>
      <w:pPr>
        <w:ind w:left="6505" w:hanging="360"/>
      </w:pPr>
    </w:lvl>
    <w:lvl w:ilvl="8" w:tplc="0419001B" w:tentative="1">
      <w:start w:val="1"/>
      <w:numFmt w:val="lowerRoman"/>
      <w:lvlText w:val="%9."/>
      <w:lvlJc w:val="right"/>
      <w:pPr>
        <w:ind w:left="7225" w:hanging="180"/>
      </w:pPr>
    </w:lvl>
  </w:abstractNum>
  <w:abstractNum w:abstractNumId="52" w15:restartNumberingAfterBreak="0">
    <w:nsid w:val="78273EAA"/>
    <w:multiLevelType w:val="hybridMultilevel"/>
    <w:tmpl w:val="628E46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78F943C1"/>
    <w:multiLevelType w:val="hybridMultilevel"/>
    <w:tmpl w:val="2B026C90"/>
    <w:lvl w:ilvl="0" w:tplc="FFFFFFFF">
      <w:start w:val="1"/>
      <w:numFmt w:val="decimal"/>
      <w:lvlText w:val="%1."/>
      <w:lvlJc w:val="left"/>
      <w:pPr>
        <w:ind w:left="107" w:hanging="327"/>
      </w:pPr>
      <w:rPr>
        <w:rFonts w:ascii="Times New Roman" w:eastAsia="Times New Roman" w:hAnsi="Times New Roman" w:cs="Times New Roman" w:hint="default"/>
        <w:w w:val="100"/>
        <w:sz w:val="24"/>
        <w:szCs w:val="24"/>
        <w:lang w:val="ru-RU" w:eastAsia="en-US" w:bidi="ar-SA"/>
      </w:rPr>
    </w:lvl>
    <w:lvl w:ilvl="1" w:tplc="FFFFFFFF">
      <w:numFmt w:val="bullet"/>
      <w:lvlText w:val="•"/>
      <w:lvlJc w:val="left"/>
      <w:pPr>
        <w:ind w:left="709" w:hanging="327"/>
      </w:pPr>
      <w:rPr>
        <w:rFonts w:hint="default"/>
        <w:lang w:val="ru-RU" w:eastAsia="en-US" w:bidi="ar-SA"/>
      </w:rPr>
    </w:lvl>
    <w:lvl w:ilvl="2" w:tplc="FFFFFFFF">
      <w:numFmt w:val="bullet"/>
      <w:lvlText w:val="•"/>
      <w:lvlJc w:val="left"/>
      <w:pPr>
        <w:ind w:left="1318" w:hanging="327"/>
      </w:pPr>
      <w:rPr>
        <w:rFonts w:hint="default"/>
        <w:lang w:val="ru-RU" w:eastAsia="en-US" w:bidi="ar-SA"/>
      </w:rPr>
    </w:lvl>
    <w:lvl w:ilvl="3" w:tplc="FFFFFFFF">
      <w:numFmt w:val="bullet"/>
      <w:lvlText w:val="•"/>
      <w:lvlJc w:val="left"/>
      <w:pPr>
        <w:ind w:left="1927" w:hanging="327"/>
      </w:pPr>
      <w:rPr>
        <w:rFonts w:hint="default"/>
        <w:lang w:val="ru-RU" w:eastAsia="en-US" w:bidi="ar-SA"/>
      </w:rPr>
    </w:lvl>
    <w:lvl w:ilvl="4" w:tplc="FFFFFFFF">
      <w:numFmt w:val="bullet"/>
      <w:lvlText w:val="•"/>
      <w:lvlJc w:val="left"/>
      <w:pPr>
        <w:ind w:left="2536" w:hanging="327"/>
      </w:pPr>
      <w:rPr>
        <w:rFonts w:hint="default"/>
        <w:lang w:val="ru-RU" w:eastAsia="en-US" w:bidi="ar-SA"/>
      </w:rPr>
    </w:lvl>
    <w:lvl w:ilvl="5" w:tplc="FFFFFFFF">
      <w:numFmt w:val="bullet"/>
      <w:lvlText w:val="•"/>
      <w:lvlJc w:val="left"/>
      <w:pPr>
        <w:ind w:left="3146" w:hanging="327"/>
      </w:pPr>
      <w:rPr>
        <w:rFonts w:hint="default"/>
        <w:lang w:val="ru-RU" w:eastAsia="en-US" w:bidi="ar-SA"/>
      </w:rPr>
    </w:lvl>
    <w:lvl w:ilvl="6" w:tplc="FFFFFFFF">
      <w:numFmt w:val="bullet"/>
      <w:lvlText w:val="•"/>
      <w:lvlJc w:val="left"/>
      <w:pPr>
        <w:ind w:left="3755" w:hanging="327"/>
      </w:pPr>
      <w:rPr>
        <w:rFonts w:hint="default"/>
        <w:lang w:val="ru-RU" w:eastAsia="en-US" w:bidi="ar-SA"/>
      </w:rPr>
    </w:lvl>
    <w:lvl w:ilvl="7" w:tplc="FFFFFFFF">
      <w:numFmt w:val="bullet"/>
      <w:lvlText w:val="•"/>
      <w:lvlJc w:val="left"/>
      <w:pPr>
        <w:ind w:left="4364" w:hanging="327"/>
      </w:pPr>
      <w:rPr>
        <w:rFonts w:hint="default"/>
        <w:lang w:val="ru-RU" w:eastAsia="en-US" w:bidi="ar-SA"/>
      </w:rPr>
    </w:lvl>
    <w:lvl w:ilvl="8" w:tplc="FFFFFFFF">
      <w:numFmt w:val="bullet"/>
      <w:lvlText w:val="•"/>
      <w:lvlJc w:val="left"/>
      <w:pPr>
        <w:ind w:left="4973" w:hanging="327"/>
      </w:pPr>
      <w:rPr>
        <w:rFonts w:hint="default"/>
        <w:lang w:val="ru-RU" w:eastAsia="en-US" w:bidi="ar-SA"/>
      </w:rPr>
    </w:lvl>
  </w:abstractNum>
  <w:abstractNum w:abstractNumId="54" w15:restartNumberingAfterBreak="0">
    <w:nsid w:val="79655875"/>
    <w:multiLevelType w:val="hybridMultilevel"/>
    <w:tmpl w:val="8504941E"/>
    <w:lvl w:ilvl="0" w:tplc="E20CA89E">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7A6A011D"/>
    <w:multiLevelType w:val="hybridMultilevel"/>
    <w:tmpl w:val="47D88B0A"/>
    <w:lvl w:ilvl="0" w:tplc="00010409">
      <w:start w:val="1"/>
      <w:numFmt w:val="decimal"/>
      <w:pStyle w:val="a7"/>
      <w:lvlText w:val="%1."/>
      <w:lvlJc w:val="left"/>
      <w:pPr>
        <w:tabs>
          <w:tab w:val="num" w:pos="737"/>
        </w:tabs>
        <w:ind w:left="964" w:hanging="397"/>
      </w:pPr>
      <w:rPr>
        <w:rFonts w:hint="default"/>
      </w:rPr>
    </w:lvl>
    <w:lvl w:ilvl="1" w:tplc="00030409">
      <w:start w:val="1"/>
      <w:numFmt w:val="decimal"/>
      <w:lvlText w:val="%2."/>
      <w:lvlJc w:val="left"/>
      <w:pPr>
        <w:tabs>
          <w:tab w:val="num" w:pos="720"/>
        </w:tabs>
        <w:ind w:left="606" w:firstLine="114"/>
      </w:pPr>
      <w:rPr>
        <w:rFonts w:hint="default"/>
      </w:rPr>
    </w:lvl>
    <w:lvl w:ilvl="2" w:tplc="00050409">
      <w:start w:val="1"/>
      <w:numFmt w:val="lowerRoman"/>
      <w:lvlText w:val="%3."/>
      <w:lvlJc w:val="right"/>
      <w:pPr>
        <w:tabs>
          <w:tab w:val="num" w:pos="2869"/>
        </w:tabs>
        <w:ind w:left="2869" w:hanging="180"/>
      </w:pPr>
    </w:lvl>
    <w:lvl w:ilvl="3" w:tplc="00010409">
      <w:start w:val="1"/>
      <w:numFmt w:val="decimal"/>
      <w:lvlText w:val="%4."/>
      <w:lvlJc w:val="left"/>
      <w:pPr>
        <w:tabs>
          <w:tab w:val="num" w:pos="3589"/>
        </w:tabs>
        <w:ind w:left="3589" w:hanging="360"/>
      </w:pPr>
    </w:lvl>
    <w:lvl w:ilvl="4" w:tplc="00030409">
      <w:start w:val="1"/>
      <w:numFmt w:val="lowerLetter"/>
      <w:lvlText w:val="%5."/>
      <w:lvlJc w:val="left"/>
      <w:pPr>
        <w:tabs>
          <w:tab w:val="num" w:pos="4309"/>
        </w:tabs>
        <w:ind w:left="4309" w:hanging="360"/>
      </w:pPr>
    </w:lvl>
    <w:lvl w:ilvl="5" w:tplc="00050409">
      <w:start w:val="1"/>
      <w:numFmt w:val="lowerRoman"/>
      <w:lvlText w:val="%6."/>
      <w:lvlJc w:val="right"/>
      <w:pPr>
        <w:tabs>
          <w:tab w:val="num" w:pos="5029"/>
        </w:tabs>
        <w:ind w:left="5029" w:hanging="180"/>
      </w:pPr>
    </w:lvl>
    <w:lvl w:ilvl="6" w:tplc="00010409">
      <w:start w:val="1"/>
      <w:numFmt w:val="decimal"/>
      <w:lvlText w:val="%7."/>
      <w:lvlJc w:val="left"/>
      <w:pPr>
        <w:tabs>
          <w:tab w:val="num" w:pos="5749"/>
        </w:tabs>
        <w:ind w:left="5749" w:hanging="360"/>
      </w:pPr>
    </w:lvl>
    <w:lvl w:ilvl="7" w:tplc="00030409">
      <w:start w:val="1"/>
      <w:numFmt w:val="lowerLetter"/>
      <w:lvlText w:val="%8."/>
      <w:lvlJc w:val="left"/>
      <w:pPr>
        <w:tabs>
          <w:tab w:val="num" w:pos="6469"/>
        </w:tabs>
        <w:ind w:left="6469" w:hanging="360"/>
      </w:pPr>
    </w:lvl>
    <w:lvl w:ilvl="8" w:tplc="00050409">
      <w:start w:val="1"/>
      <w:numFmt w:val="lowerRoman"/>
      <w:lvlText w:val="%9."/>
      <w:lvlJc w:val="right"/>
      <w:pPr>
        <w:tabs>
          <w:tab w:val="num" w:pos="7189"/>
        </w:tabs>
        <w:ind w:left="7189" w:hanging="180"/>
      </w:pPr>
    </w:lvl>
  </w:abstractNum>
  <w:abstractNum w:abstractNumId="56" w15:restartNumberingAfterBreak="0">
    <w:nsid w:val="7E821E40"/>
    <w:multiLevelType w:val="hybridMultilevel"/>
    <w:tmpl w:val="4912B3D8"/>
    <w:lvl w:ilvl="0" w:tplc="78827BF0">
      <w:start w:val="1"/>
      <w:numFmt w:val="decimal"/>
      <w:lvlText w:val="%1."/>
      <w:lvlJc w:val="left"/>
      <w:pPr>
        <w:tabs>
          <w:tab w:val="num" w:pos="360"/>
        </w:tabs>
        <w:ind w:left="284" w:hanging="284"/>
      </w:pPr>
      <w:rPr>
        <w:rFonts w:hint="default"/>
        <w:b w:val="0"/>
        <w:i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3"/>
  </w:num>
  <w:num w:numId="2">
    <w:abstractNumId w:val="38"/>
  </w:num>
  <w:num w:numId="3">
    <w:abstractNumId w:val="14"/>
  </w:num>
  <w:num w:numId="4">
    <w:abstractNumId w:val="20"/>
  </w:num>
  <w:num w:numId="5">
    <w:abstractNumId w:val="21"/>
  </w:num>
  <w:num w:numId="6">
    <w:abstractNumId w:val="35"/>
  </w:num>
  <w:num w:numId="7">
    <w:abstractNumId w:val="15"/>
  </w:num>
  <w:num w:numId="8">
    <w:abstractNumId w:val="46"/>
  </w:num>
  <w:num w:numId="9">
    <w:abstractNumId w:val="29"/>
  </w:num>
  <w:num w:numId="10">
    <w:abstractNumId w:val="11"/>
  </w:num>
  <w:num w:numId="11">
    <w:abstractNumId w:val="55"/>
  </w:num>
  <w:num w:numId="12">
    <w:abstractNumId w:val="19"/>
  </w:num>
  <w:num w:numId="13">
    <w:abstractNumId w:val="56"/>
  </w:num>
  <w:num w:numId="14">
    <w:abstractNumId w:val="24"/>
  </w:num>
  <w:num w:numId="15">
    <w:abstractNumId w:val="1"/>
  </w:num>
  <w:num w:numId="16">
    <w:abstractNumId w:val="41"/>
  </w:num>
  <w:num w:numId="17">
    <w:abstractNumId w:val="26"/>
  </w:num>
  <w:num w:numId="18">
    <w:abstractNumId w:val="22"/>
  </w:num>
  <w:num w:numId="19">
    <w:abstractNumId w:val="37"/>
  </w:num>
  <w:num w:numId="20">
    <w:abstractNumId w:val="23"/>
  </w:num>
  <w:num w:numId="21">
    <w:abstractNumId w:val="40"/>
  </w:num>
  <w:num w:numId="22">
    <w:abstractNumId w:val="48"/>
  </w:num>
  <w:num w:numId="23">
    <w:abstractNumId w:val="49"/>
  </w:num>
  <w:num w:numId="24">
    <w:abstractNumId w:val="27"/>
  </w:num>
  <w:num w:numId="25">
    <w:abstractNumId w:val="32"/>
  </w:num>
  <w:num w:numId="26">
    <w:abstractNumId w:val="3"/>
  </w:num>
  <w:num w:numId="27">
    <w:abstractNumId w:val="44"/>
  </w:num>
  <w:num w:numId="28">
    <w:abstractNumId w:val="13"/>
  </w:num>
  <w:num w:numId="29">
    <w:abstractNumId w:val="50"/>
  </w:num>
  <w:num w:numId="30">
    <w:abstractNumId w:val="30"/>
  </w:num>
  <w:num w:numId="31">
    <w:abstractNumId w:val="45"/>
  </w:num>
  <w:num w:numId="32">
    <w:abstractNumId w:val="16"/>
  </w:num>
  <w:num w:numId="33">
    <w:abstractNumId w:val="36"/>
  </w:num>
  <w:num w:numId="34">
    <w:abstractNumId w:val="47"/>
  </w:num>
  <w:num w:numId="35">
    <w:abstractNumId w:val="5"/>
  </w:num>
  <w:num w:numId="36">
    <w:abstractNumId w:val="31"/>
  </w:num>
  <w:num w:numId="37">
    <w:abstractNumId w:val="53"/>
  </w:num>
  <w:num w:numId="38">
    <w:abstractNumId w:val="7"/>
  </w:num>
  <w:num w:numId="39">
    <w:abstractNumId w:val="43"/>
  </w:num>
  <w:num w:numId="40">
    <w:abstractNumId w:val="34"/>
  </w:num>
  <w:num w:numId="41">
    <w:abstractNumId w:val="54"/>
  </w:num>
  <w:num w:numId="42">
    <w:abstractNumId w:val="25"/>
  </w:num>
  <w:num w:numId="43">
    <w:abstractNumId w:val="52"/>
  </w:num>
  <w:num w:numId="44">
    <w:abstractNumId w:val="4"/>
  </w:num>
  <w:num w:numId="45">
    <w:abstractNumId w:val="10"/>
  </w:num>
  <w:num w:numId="46">
    <w:abstractNumId w:val="39"/>
  </w:num>
  <w:num w:numId="47">
    <w:abstractNumId w:val="2"/>
  </w:num>
  <w:num w:numId="48">
    <w:abstractNumId w:val="51"/>
  </w:num>
  <w:num w:numId="49">
    <w:abstractNumId w:val="9"/>
  </w:num>
  <w:num w:numId="50">
    <w:abstractNumId w:val="17"/>
  </w:num>
  <w:num w:numId="51">
    <w:abstractNumId w:val="18"/>
  </w:num>
  <w:num w:numId="52">
    <w:abstractNumId w:val="42"/>
  </w:num>
  <w:num w:numId="53">
    <w:abstractNumId w:val="8"/>
  </w:num>
  <w:num w:numId="54">
    <w:abstractNumId w:val="0"/>
  </w:num>
  <w:num w:numId="55">
    <w:abstractNumId w:val="12"/>
  </w:num>
  <w:num w:numId="56">
    <w:abstractNumId w:val="28"/>
  </w:num>
  <w:num w:numId="57">
    <w:abstractNumId w:val="6"/>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4D2F"/>
    <w:rsid w:val="00001249"/>
    <w:rsid w:val="00004B05"/>
    <w:rsid w:val="000126FA"/>
    <w:rsid w:val="00013801"/>
    <w:rsid w:val="00020809"/>
    <w:rsid w:val="000229C7"/>
    <w:rsid w:val="00026F84"/>
    <w:rsid w:val="00033273"/>
    <w:rsid w:val="000354C2"/>
    <w:rsid w:val="00042695"/>
    <w:rsid w:val="0004269D"/>
    <w:rsid w:val="000440F8"/>
    <w:rsid w:val="00044457"/>
    <w:rsid w:val="00056F95"/>
    <w:rsid w:val="00057867"/>
    <w:rsid w:val="0006400D"/>
    <w:rsid w:val="00066E5A"/>
    <w:rsid w:val="00072625"/>
    <w:rsid w:val="00075810"/>
    <w:rsid w:val="00075BD6"/>
    <w:rsid w:val="0007639F"/>
    <w:rsid w:val="00076C94"/>
    <w:rsid w:val="00080777"/>
    <w:rsid w:val="0008573D"/>
    <w:rsid w:val="00085812"/>
    <w:rsid w:val="000871F5"/>
    <w:rsid w:val="00090C80"/>
    <w:rsid w:val="00094129"/>
    <w:rsid w:val="000A1837"/>
    <w:rsid w:val="000A7A2A"/>
    <w:rsid w:val="000B0DCB"/>
    <w:rsid w:val="000B58B6"/>
    <w:rsid w:val="000C6BEF"/>
    <w:rsid w:val="000D03E1"/>
    <w:rsid w:val="000D0D2B"/>
    <w:rsid w:val="000E0D57"/>
    <w:rsid w:val="000E1B85"/>
    <w:rsid w:val="000E67E7"/>
    <w:rsid w:val="000E6B7C"/>
    <w:rsid w:val="000F40D8"/>
    <w:rsid w:val="000F6ECA"/>
    <w:rsid w:val="00100949"/>
    <w:rsid w:val="0010267D"/>
    <w:rsid w:val="00105379"/>
    <w:rsid w:val="001109BB"/>
    <w:rsid w:val="001238EE"/>
    <w:rsid w:val="001258B8"/>
    <w:rsid w:val="001321D8"/>
    <w:rsid w:val="00134996"/>
    <w:rsid w:val="00150A65"/>
    <w:rsid w:val="00157E3D"/>
    <w:rsid w:val="0016019E"/>
    <w:rsid w:val="00163EA1"/>
    <w:rsid w:val="0016417F"/>
    <w:rsid w:val="00165AAD"/>
    <w:rsid w:val="00167574"/>
    <w:rsid w:val="00170D3C"/>
    <w:rsid w:val="00175402"/>
    <w:rsid w:val="00187225"/>
    <w:rsid w:val="00187EE9"/>
    <w:rsid w:val="00195139"/>
    <w:rsid w:val="00195C3D"/>
    <w:rsid w:val="0019742A"/>
    <w:rsid w:val="001A0397"/>
    <w:rsid w:val="001A63E0"/>
    <w:rsid w:val="001B1D85"/>
    <w:rsid w:val="001C7F79"/>
    <w:rsid w:val="001D27B3"/>
    <w:rsid w:val="001D63F1"/>
    <w:rsid w:val="001E3714"/>
    <w:rsid w:val="001E431E"/>
    <w:rsid w:val="001F1630"/>
    <w:rsid w:val="001F44C0"/>
    <w:rsid w:val="001F5D57"/>
    <w:rsid w:val="001F687E"/>
    <w:rsid w:val="00201999"/>
    <w:rsid w:val="00201E66"/>
    <w:rsid w:val="002063CC"/>
    <w:rsid w:val="00213735"/>
    <w:rsid w:val="00215DD4"/>
    <w:rsid w:val="002228A3"/>
    <w:rsid w:val="002251AA"/>
    <w:rsid w:val="00226061"/>
    <w:rsid w:val="002363CF"/>
    <w:rsid w:val="00243C75"/>
    <w:rsid w:val="00254849"/>
    <w:rsid w:val="00255131"/>
    <w:rsid w:val="00261E1D"/>
    <w:rsid w:val="00266568"/>
    <w:rsid w:val="00267239"/>
    <w:rsid w:val="00285988"/>
    <w:rsid w:val="002972D9"/>
    <w:rsid w:val="002B2CDE"/>
    <w:rsid w:val="002B4511"/>
    <w:rsid w:val="002C22F0"/>
    <w:rsid w:val="002C26DA"/>
    <w:rsid w:val="002C7C6C"/>
    <w:rsid w:val="002D168C"/>
    <w:rsid w:val="002D22FD"/>
    <w:rsid w:val="002D405F"/>
    <w:rsid w:val="002D7890"/>
    <w:rsid w:val="002E00EF"/>
    <w:rsid w:val="002E111A"/>
    <w:rsid w:val="002E2249"/>
    <w:rsid w:val="002E48B7"/>
    <w:rsid w:val="002E6864"/>
    <w:rsid w:val="002F7FAB"/>
    <w:rsid w:val="0030224B"/>
    <w:rsid w:val="00304D0D"/>
    <w:rsid w:val="00315647"/>
    <w:rsid w:val="0032325A"/>
    <w:rsid w:val="003232B6"/>
    <w:rsid w:val="00324015"/>
    <w:rsid w:val="003309AA"/>
    <w:rsid w:val="0033401A"/>
    <w:rsid w:val="00336A31"/>
    <w:rsid w:val="003371B3"/>
    <w:rsid w:val="0034140A"/>
    <w:rsid w:val="00341AA8"/>
    <w:rsid w:val="00356BC7"/>
    <w:rsid w:val="00363873"/>
    <w:rsid w:val="00370AD6"/>
    <w:rsid w:val="00372DED"/>
    <w:rsid w:val="0037571E"/>
    <w:rsid w:val="00382656"/>
    <w:rsid w:val="003858A5"/>
    <w:rsid w:val="003B3039"/>
    <w:rsid w:val="003B6233"/>
    <w:rsid w:val="003B6F9C"/>
    <w:rsid w:val="003C5BC1"/>
    <w:rsid w:val="003C6A41"/>
    <w:rsid w:val="003E650F"/>
    <w:rsid w:val="003E66D2"/>
    <w:rsid w:val="003E790E"/>
    <w:rsid w:val="003E7DA1"/>
    <w:rsid w:val="003F1CAA"/>
    <w:rsid w:val="003F2FA9"/>
    <w:rsid w:val="003F4AD3"/>
    <w:rsid w:val="00415C03"/>
    <w:rsid w:val="004171DF"/>
    <w:rsid w:val="004270B9"/>
    <w:rsid w:val="0043683B"/>
    <w:rsid w:val="00440719"/>
    <w:rsid w:val="00443864"/>
    <w:rsid w:val="00446C4A"/>
    <w:rsid w:val="0045051F"/>
    <w:rsid w:val="00454332"/>
    <w:rsid w:val="004649B4"/>
    <w:rsid w:val="00465E52"/>
    <w:rsid w:val="00467814"/>
    <w:rsid w:val="0048031A"/>
    <w:rsid w:val="00480B8F"/>
    <w:rsid w:val="00483C17"/>
    <w:rsid w:val="004852DF"/>
    <w:rsid w:val="0049773A"/>
    <w:rsid w:val="004A22C3"/>
    <w:rsid w:val="004A45BC"/>
    <w:rsid w:val="004A47CF"/>
    <w:rsid w:val="004B0A17"/>
    <w:rsid w:val="004B5433"/>
    <w:rsid w:val="004B695C"/>
    <w:rsid w:val="004B7FC8"/>
    <w:rsid w:val="004C22DC"/>
    <w:rsid w:val="004C3438"/>
    <w:rsid w:val="004D46AE"/>
    <w:rsid w:val="004D613F"/>
    <w:rsid w:val="004D6E1A"/>
    <w:rsid w:val="004E4C9C"/>
    <w:rsid w:val="004F1655"/>
    <w:rsid w:val="00500F18"/>
    <w:rsid w:val="00501053"/>
    <w:rsid w:val="00510C0A"/>
    <w:rsid w:val="005114E4"/>
    <w:rsid w:val="005121F1"/>
    <w:rsid w:val="00512211"/>
    <w:rsid w:val="00515F2E"/>
    <w:rsid w:val="0051692F"/>
    <w:rsid w:val="00516C9F"/>
    <w:rsid w:val="00522055"/>
    <w:rsid w:val="00524928"/>
    <w:rsid w:val="0053110D"/>
    <w:rsid w:val="005313C5"/>
    <w:rsid w:val="00534F3F"/>
    <w:rsid w:val="00546272"/>
    <w:rsid w:val="00547457"/>
    <w:rsid w:val="005513BB"/>
    <w:rsid w:val="00551C6C"/>
    <w:rsid w:val="0055254C"/>
    <w:rsid w:val="00553876"/>
    <w:rsid w:val="00554877"/>
    <w:rsid w:val="00556624"/>
    <w:rsid w:val="0055669C"/>
    <w:rsid w:val="0056027B"/>
    <w:rsid w:val="005615E1"/>
    <w:rsid w:val="0057006F"/>
    <w:rsid w:val="0057009B"/>
    <w:rsid w:val="00570D75"/>
    <w:rsid w:val="005816A1"/>
    <w:rsid w:val="005817BF"/>
    <w:rsid w:val="005966C8"/>
    <w:rsid w:val="005968FF"/>
    <w:rsid w:val="005A374E"/>
    <w:rsid w:val="005A4216"/>
    <w:rsid w:val="005A7827"/>
    <w:rsid w:val="005B17FF"/>
    <w:rsid w:val="005B2752"/>
    <w:rsid w:val="005B3793"/>
    <w:rsid w:val="005B458A"/>
    <w:rsid w:val="005C041C"/>
    <w:rsid w:val="005C285F"/>
    <w:rsid w:val="005C66AF"/>
    <w:rsid w:val="005C6D41"/>
    <w:rsid w:val="005D3769"/>
    <w:rsid w:val="005E1AE4"/>
    <w:rsid w:val="005E22AB"/>
    <w:rsid w:val="005F0D21"/>
    <w:rsid w:val="00601B4C"/>
    <w:rsid w:val="00606E08"/>
    <w:rsid w:val="006076B1"/>
    <w:rsid w:val="00607704"/>
    <w:rsid w:val="006139F4"/>
    <w:rsid w:val="00630B3E"/>
    <w:rsid w:val="00633960"/>
    <w:rsid w:val="0064794E"/>
    <w:rsid w:val="00651373"/>
    <w:rsid w:val="006519AD"/>
    <w:rsid w:val="006549F4"/>
    <w:rsid w:val="006646F0"/>
    <w:rsid w:val="00692225"/>
    <w:rsid w:val="00693306"/>
    <w:rsid w:val="006962A6"/>
    <w:rsid w:val="006A055E"/>
    <w:rsid w:val="006A14A9"/>
    <w:rsid w:val="006B142C"/>
    <w:rsid w:val="006B4ECA"/>
    <w:rsid w:val="006B57DE"/>
    <w:rsid w:val="006B5F24"/>
    <w:rsid w:val="006B62C5"/>
    <w:rsid w:val="006B770E"/>
    <w:rsid w:val="006C1D48"/>
    <w:rsid w:val="006C7F63"/>
    <w:rsid w:val="006D0F8F"/>
    <w:rsid w:val="006D3798"/>
    <w:rsid w:val="006D513C"/>
    <w:rsid w:val="006E211D"/>
    <w:rsid w:val="006E3825"/>
    <w:rsid w:val="006E40C3"/>
    <w:rsid w:val="006E6611"/>
    <w:rsid w:val="006F206D"/>
    <w:rsid w:val="006F2E6E"/>
    <w:rsid w:val="00700110"/>
    <w:rsid w:val="00700633"/>
    <w:rsid w:val="00700854"/>
    <w:rsid w:val="0070169F"/>
    <w:rsid w:val="00710C84"/>
    <w:rsid w:val="00724D5E"/>
    <w:rsid w:val="00734BC7"/>
    <w:rsid w:val="00736C46"/>
    <w:rsid w:val="0074402D"/>
    <w:rsid w:val="00756663"/>
    <w:rsid w:val="00757341"/>
    <w:rsid w:val="00760A8B"/>
    <w:rsid w:val="00764F71"/>
    <w:rsid w:val="007731EC"/>
    <w:rsid w:val="0077559D"/>
    <w:rsid w:val="00775FB2"/>
    <w:rsid w:val="007948B8"/>
    <w:rsid w:val="007A2014"/>
    <w:rsid w:val="007A3BF3"/>
    <w:rsid w:val="007B46DA"/>
    <w:rsid w:val="007C1552"/>
    <w:rsid w:val="007C2C2F"/>
    <w:rsid w:val="007C3083"/>
    <w:rsid w:val="007D06D3"/>
    <w:rsid w:val="007D2F6C"/>
    <w:rsid w:val="007D3783"/>
    <w:rsid w:val="007D50F0"/>
    <w:rsid w:val="007E0594"/>
    <w:rsid w:val="007F3507"/>
    <w:rsid w:val="0080275D"/>
    <w:rsid w:val="00803141"/>
    <w:rsid w:val="0080322F"/>
    <w:rsid w:val="008122BF"/>
    <w:rsid w:val="0081779E"/>
    <w:rsid w:val="00817E0A"/>
    <w:rsid w:val="00823471"/>
    <w:rsid w:val="0083044A"/>
    <w:rsid w:val="008307ED"/>
    <w:rsid w:val="00833143"/>
    <w:rsid w:val="00841325"/>
    <w:rsid w:val="00841EEC"/>
    <w:rsid w:val="0084357A"/>
    <w:rsid w:val="00854F2B"/>
    <w:rsid w:val="00855105"/>
    <w:rsid w:val="00860F72"/>
    <w:rsid w:val="00865E9C"/>
    <w:rsid w:val="0087799D"/>
    <w:rsid w:val="00880C03"/>
    <w:rsid w:val="008870F1"/>
    <w:rsid w:val="00895762"/>
    <w:rsid w:val="008957FA"/>
    <w:rsid w:val="008962FF"/>
    <w:rsid w:val="008964B0"/>
    <w:rsid w:val="00896776"/>
    <w:rsid w:val="008A0EAA"/>
    <w:rsid w:val="008A1F13"/>
    <w:rsid w:val="008A737A"/>
    <w:rsid w:val="008B391D"/>
    <w:rsid w:val="008C3888"/>
    <w:rsid w:val="008C4499"/>
    <w:rsid w:val="008C54F5"/>
    <w:rsid w:val="008C7228"/>
    <w:rsid w:val="008C7A7E"/>
    <w:rsid w:val="008D7F51"/>
    <w:rsid w:val="008E0F51"/>
    <w:rsid w:val="00901041"/>
    <w:rsid w:val="009012FB"/>
    <w:rsid w:val="00903698"/>
    <w:rsid w:val="00907E4C"/>
    <w:rsid w:val="009100CE"/>
    <w:rsid w:val="00917043"/>
    <w:rsid w:val="00917329"/>
    <w:rsid w:val="00923F8E"/>
    <w:rsid w:val="00926DFE"/>
    <w:rsid w:val="0093191E"/>
    <w:rsid w:val="0093505C"/>
    <w:rsid w:val="009426FA"/>
    <w:rsid w:val="0095663D"/>
    <w:rsid w:val="0096130D"/>
    <w:rsid w:val="0097249C"/>
    <w:rsid w:val="0097300F"/>
    <w:rsid w:val="00975D99"/>
    <w:rsid w:val="009847B3"/>
    <w:rsid w:val="0098561E"/>
    <w:rsid w:val="0098658D"/>
    <w:rsid w:val="00993FD8"/>
    <w:rsid w:val="009A0383"/>
    <w:rsid w:val="009A1D37"/>
    <w:rsid w:val="009A3BEA"/>
    <w:rsid w:val="009A3E52"/>
    <w:rsid w:val="009C0402"/>
    <w:rsid w:val="009C4A79"/>
    <w:rsid w:val="009C5121"/>
    <w:rsid w:val="009E4F96"/>
    <w:rsid w:val="009E611B"/>
    <w:rsid w:val="009F7BE7"/>
    <w:rsid w:val="00A01300"/>
    <w:rsid w:val="00A05BF3"/>
    <w:rsid w:val="00A07B07"/>
    <w:rsid w:val="00A10EB3"/>
    <w:rsid w:val="00A150E3"/>
    <w:rsid w:val="00A205EA"/>
    <w:rsid w:val="00A22B8F"/>
    <w:rsid w:val="00A25CA8"/>
    <w:rsid w:val="00A279E1"/>
    <w:rsid w:val="00A34C2D"/>
    <w:rsid w:val="00A41F34"/>
    <w:rsid w:val="00A43370"/>
    <w:rsid w:val="00A47297"/>
    <w:rsid w:val="00A474A6"/>
    <w:rsid w:val="00A5370E"/>
    <w:rsid w:val="00A604B5"/>
    <w:rsid w:val="00A61230"/>
    <w:rsid w:val="00A657A1"/>
    <w:rsid w:val="00A769F9"/>
    <w:rsid w:val="00A8419C"/>
    <w:rsid w:val="00A922B6"/>
    <w:rsid w:val="00A964C0"/>
    <w:rsid w:val="00A973A8"/>
    <w:rsid w:val="00AA790E"/>
    <w:rsid w:val="00AB441C"/>
    <w:rsid w:val="00AB6F40"/>
    <w:rsid w:val="00AC199E"/>
    <w:rsid w:val="00AD015D"/>
    <w:rsid w:val="00AD31D1"/>
    <w:rsid w:val="00AD4155"/>
    <w:rsid w:val="00AE6772"/>
    <w:rsid w:val="00AF72DD"/>
    <w:rsid w:val="00B04D13"/>
    <w:rsid w:val="00B05E5A"/>
    <w:rsid w:val="00B05FB7"/>
    <w:rsid w:val="00B0646F"/>
    <w:rsid w:val="00B06E61"/>
    <w:rsid w:val="00B13A44"/>
    <w:rsid w:val="00B13E70"/>
    <w:rsid w:val="00B228EA"/>
    <w:rsid w:val="00B22F1B"/>
    <w:rsid w:val="00B241B7"/>
    <w:rsid w:val="00B3205B"/>
    <w:rsid w:val="00B36562"/>
    <w:rsid w:val="00B36DE0"/>
    <w:rsid w:val="00B43295"/>
    <w:rsid w:val="00B43755"/>
    <w:rsid w:val="00B43F13"/>
    <w:rsid w:val="00B4703C"/>
    <w:rsid w:val="00B54DF4"/>
    <w:rsid w:val="00B67AA6"/>
    <w:rsid w:val="00B76EC5"/>
    <w:rsid w:val="00B864B6"/>
    <w:rsid w:val="00BA0E9D"/>
    <w:rsid w:val="00BA17A2"/>
    <w:rsid w:val="00BA284E"/>
    <w:rsid w:val="00BB14BB"/>
    <w:rsid w:val="00BB36DD"/>
    <w:rsid w:val="00BB616D"/>
    <w:rsid w:val="00BB67E4"/>
    <w:rsid w:val="00BC11CB"/>
    <w:rsid w:val="00BC1D27"/>
    <w:rsid w:val="00BD2691"/>
    <w:rsid w:val="00BE126F"/>
    <w:rsid w:val="00BE6484"/>
    <w:rsid w:val="00BE7F7B"/>
    <w:rsid w:val="00C02E5C"/>
    <w:rsid w:val="00C03563"/>
    <w:rsid w:val="00C03EC1"/>
    <w:rsid w:val="00C1021A"/>
    <w:rsid w:val="00C12955"/>
    <w:rsid w:val="00C132B5"/>
    <w:rsid w:val="00C207F2"/>
    <w:rsid w:val="00C22668"/>
    <w:rsid w:val="00C23EAD"/>
    <w:rsid w:val="00C25620"/>
    <w:rsid w:val="00C3053D"/>
    <w:rsid w:val="00C32177"/>
    <w:rsid w:val="00C34993"/>
    <w:rsid w:val="00C376AF"/>
    <w:rsid w:val="00C43712"/>
    <w:rsid w:val="00C50F95"/>
    <w:rsid w:val="00C53EFA"/>
    <w:rsid w:val="00C5686F"/>
    <w:rsid w:val="00C76B9E"/>
    <w:rsid w:val="00C77487"/>
    <w:rsid w:val="00C81508"/>
    <w:rsid w:val="00C82CA2"/>
    <w:rsid w:val="00C8697B"/>
    <w:rsid w:val="00CA21AF"/>
    <w:rsid w:val="00CA2810"/>
    <w:rsid w:val="00CA3785"/>
    <w:rsid w:val="00CB078D"/>
    <w:rsid w:val="00CC4C12"/>
    <w:rsid w:val="00CC54B1"/>
    <w:rsid w:val="00CC5801"/>
    <w:rsid w:val="00CD467F"/>
    <w:rsid w:val="00CE4648"/>
    <w:rsid w:val="00CE4B61"/>
    <w:rsid w:val="00CE5548"/>
    <w:rsid w:val="00CE5A6C"/>
    <w:rsid w:val="00CE6F03"/>
    <w:rsid w:val="00CF10F4"/>
    <w:rsid w:val="00CF5F37"/>
    <w:rsid w:val="00CF6606"/>
    <w:rsid w:val="00D04519"/>
    <w:rsid w:val="00D12278"/>
    <w:rsid w:val="00D17F44"/>
    <w:rsid w:val="00D2515F"/>
    <w:rsid w:val="00D25498"/>
    <w:rsid w:val="00D31DD9"/>
    <w:rsid w:val="00D33CCB"/>
    <w:rsid w:val="00D33DFA"/>
    <w:rsid w:val="00D50229"/>
    <w:rsid w:val="00D54D2F"/>
    <w:rsid w:val="00D5551C"/>
    <w:rsid w:val="00D573AE"/>
    <w:rsid w:val="00D60B51"/>
    <w:rsid w:val="00D745EB"/>
    <w:rsid w:val="00D7689C"/>
    <w:rsid w:val="00D8053B"/>
    <w:rsid w:val="00D85880"/>
    <w:rsid w:val="00D8629A"/>
    <w:rsid w:val="00D87BE1"/>
    <w:rsid w:val="00D94E0C"/>
    <w:rsid w:val="00D95956"/>
    <w:rsid w:val="00D967FE"/>
    <w:rsid w:val="00DA1047"/>
    <w:rsid w:val="00DB0043"/>
    <w:rsid w:val="00DB1AEB"/>
    <w:rsid w:val="00DB3A05"/>
    <w:rsid w:val="00DC5106"/>
    <w:rsid w:val="00DD3D6A"/>
    <w:rsid w:val="00DD58EE"/>
    <w:rsid w:val="00DD5EFB"/>
    <w:rsid w:val="00DE0CDA"/>
    <w:rsid w:val="00E00496"/>
    <w:rsid w:val="00E0305B"/>
    <w:rsid w:val="00E06A12"/>
    <w:rsid w:val="00E1550D"/>
    <w:rsid w:val="00E2146E"/>
    <w:rsid w:val="00E24594"/>
    <w:rsid w:val="00E2596A"/>
    <w:rsid w:val="00E40B27"/>
    <w:rsid w:val="00E4235A"/>
    <w:rsid w:val="00E42A9C"/>
    <w:rsid w:val="00E45794"/>
    <w:rsid w:val="00E54BF6"/>
    <w:rsid w:val="00E54D4E"/>
    <w:rsid w:val="00E561AC"/>
    <w:rsid w:val="00E564FC"/>
    <w:rsid w:val="00E56A60"/>
    <w:rsid w:val="00E60353"/>
    <w:rsid w:val="00E60C49"/>
    <w:rsid w:val="00E63005"/>
    <w:rsid w:val="00E7531E"/>
    <w:rsid w:val="00E818D2"/>
    <w:rsid w:val="00EA32CF"/>
    <w:rsid w:val="00EA355E"/>
    <w:rsid w:val="00EB6A00"/>
    <w:rsid w:val="00EB7C45"/>
    <w:rsid w:val="00EC3618"/>
    <w:rsid w:val="00ED3525"/>
    <w:rsid w:val="00EE7CAF"/>
    <w:rsid w:val="00EF4B48"/>
    <w:rsid w:val="00F00A7B"/>
    <w:rsid w:val="00F02BAD"/>
    <w:rsid w:val="00F042B7"/>
    <w:rsid w:val="00F04B2B"/>
    <w:rsid w:val="00F05351"/>
    <w:rsid w:val="00F07F2D"/>
    <w:rsid w:val="00F1287C"/>
    <w:rsid w:val="00F14933"/>
    <w:rsid w:val="00F27054"/>
    <w:rsid w:val="00F27641"/>
    <w:rsid w:val="00F30787"/>
    <w:rsid w:val="00F328B0"/>
    <w:rsid w:val="00F40CB1"/>
    <w:rsid w:val="00F4543B"/>
    <w:rsid w:val="00F52F81"/>
    <w:rsid w:val="00F5665D"/>
    <w:rsid w:val="00F57E38"/>
    <w:rsid w:val="00F6446C"/>
    <w:rsid w:val="00F64D50"/>
    <w:rsid w:val="00F67FB0"/>
    <w:rsid w:val="00F719A0"/>
    <w:rsid w:val="00F74A14"/>
    <w:rsid w:val="00F80FA8"/>
    <w:rsid w:val="00F8593B"/>
    <w:rsid w:val="00F867F7"/>
    <w:rsid w:val="00F9005D"/>
    <w:rsid w:val="00F929A5"/>
    <w:rsid w:val="00F92BED"/>
    <w:rsid w:val="00F96FD9"/>
    <w:rsid w:val="00FA0880"/>
    <w:rsid w:val="00FA45BD"/>
    <w:rsid w:val="00FB0974"/>
    <w:rsid w:val="00FD6220"/>
    <w:rsid w:val="00FD7406"/>
    <w:rsid w:val="00FE1A8A"/>
    <w:rsid w:val="00FE2A43"/>
    <w:rsid w:val="00FF07D9"/>
    <w:rsid w:val="00FF10EE"/>
    <w:rsid w:val="00FF2C4D"/>
    <w:rsid w:val="00FF61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B0DC1C"/>
  <w15:chartTrackingRefBased/>
  <w15:docId w15:val="{AD62316C-9B93-452E-95D8-B8E5842CA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D54D2F"/>
    <w:pPr>
      <w:widowControl w:val="0"/>
      <w:autoSpaceDE w:val="0"/>
      <w:autoSpaceDN w:val="0"/>
      <w:spacing w:after="0" w:line="240" w:lineRule="auto"/>
    </w:pPr>
    <w:rPr>
      <w:rFonts w:ascii="Times New Roman" w:eastAsia="Times New Roman" w:hAnsi="Times New Roman" w:cs="Times New Roman"/>
    </w:rPr>
  </w:style>
  <w:style w:type="paragraph" w:styleId="12">
    <w:name w:val="heading 1"/>
    <w:basedOn w:val="a8"/>
    <w:next w:val="a8"/>
    <w:link w:val="13"/>
    <w:uiPriority w:val="9"/>
    <w:qFormat/>
    <w:rsid w:val="00A205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8"/>
    <w:next w:val="a8"/>
    <w:link w:val="20"/>
    <w:uiPriority w:val="9"/>
    <w:unhideWhenUsed/>
    <w:qFormat/>
    <w:rsid w:val="00A205EA"/>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8"/>
    <w:link w:val="30"/>
    <w:uiPriority w:val="9"/>
    <w:unhideWhenUsed/>
    <w:qFormat/>
    <w:rsid w:val="00D54D2F"/>
    <w:pPr>
      <w:ind w:left="357"/>
      <w:jc w:val="center"/>
      <w:outlineLvl w:val="2"/>
    </w:pPr>
    <w:rPr>
      <w:b/>
      <w:bCs/>
      <w:sz w:val="28"/>
      <w:szCs w:val="28"/>
    </w:rPr>
  </w:style>
  <w:style w:type="paragraph" w:styleId="4">
    <w:name w:val="heading 4"/>
    <w:basedOn w:val="a8"/>
    <w:link w:val="40"/>
    <w:uiPriority w:val="9"/>
    <w:unhideWhenUsed/>
    <w:qFormat/>
    <w:rsid w:val="00D54D2F"/>
    <w:pPr>
      <w:ind w:left="342"/>
      <w:outlineLvl w:val="3"/>
    </w:pPr>
    <w:rPr>
      <w:b/>
      <w:bCs/>
      <w:sz w:val="28"/>
      <w:szCs w:val="28"/>
    </w:rPr>
  </w:style>
  <w:style w:type="paragraph" w:styleId="5">
    <w:name w:val="heading 5"/>
    <w:basedOn w:val="a8"/>
    <w:next w:val="a8"/>
    <w:link w:val="50"/>
    <w:qFormat/>
    <w:rsid w:val="002C7C6C"/>
    <w:pPr>
      <w:keepNext/>
      <w:widowControl/>
      <w:autoSpaceDE/>
      <w:autoSpaceDN/>
      <w:spacing w:line="360" w:lineRule="auto"/>
      <w:jc w:val="center"/>
      <w:outlineLvl w:val="4"/>
    </w:pPr>
    <w:rPr>
      <w:rFonts w:eastAsia="Calibri"/>
      <w:b/>
      <w:bCs/>
      <w:sz w:val="20"/>
      <w:szCs w:val="20"/>
      <w:lang w:val="x-none" w:eastAsia="ru-RU"/>
    </w:rPr>
  </w:style>
  <w:style w:type="paragraph" w:styleId="6">
    <w:name w:val="heading 6"/>
    <w:basedOn w:val="a8"/>
    <w:next w:val="a8"/>
    <w:link w:val="60"/>
    <w:uiPriority w:val="99"/>
    <w:qFormat/>
    <w:rsid w:val="002C7C6C"/>
    <w:pPr>
      <w:keepNext/>
      <w:widowControl/>
      <w:autoSpaceDE/>
      <w:autoSpaceDN/>
      <w:spacing w:line="360" w:lineRule="auto"/>
      <w:ind w:firstLine="720"/>
      <w:jc w:val="both"/>
      <w:outlineLvl w:val="5"/>
    </w:pPr>
    <w:rPr>
      <w:rFonts w:eastAsia="Calibri"/>
      <w:b/>
      <w:bCs/>
      <w:sz w:val="20"/>
      <w:szCs w:val="20"/>
      <w:lang w:val="x-none" w:eastAsia="ru-RU"/>
    </w:rPr>
  </w:style>
  <w:style w:type="paragraph" w:styleId="7">
    <w:name w:val="heading 7"/>
    <w:basedOn w:val="a8"/>
    <w:next w:val="a8"/>
    <w:link w:val="70"/>
    <w:uiPriority w:val="99"/>
    <w:qFormat/>
    <w:rsid w:val="002C7C6C"/>
    <w:pPr>
      <w:keepNext/>
      <w:widowControl/>
      <w:numPr>
        <w:numId w:val="5"/>
      </w:numPr>
      <w:autoSpaceDE/>
      <w:autoSpaceDN/>
      <w:spacing w:line="360" w:lineRule="auto"/>
      <w:jc w:val="both"/>
      <w:outlineLvl w:val="6"/>
    </w:pPr>
    <w:rPr>
      <w:b/>
      <w:bCs/>
      <w:sz w:val="32"/>
      <w:szCs w:val="32"/>
      <w:lang w:val="x-none" w:eastAsia="x-none"/>
    </w:rPr>
  </w:style>
  <w:style w:type="paragraph" w:styleId="8">
    <w:name w:val="heading 8"/>
    <w:basedOn w:val="a8"/>
    <w:next w:val="a8"/>
    <w:link w:val="80"/>
    <w:uiPriority w:val="99"/>
    <w:qFormat/>
    <w:rsid w:val="002C7C6C"/>
    <w:pPr>
      <w:keepNext/>
      <w:widowControl/>
      <w:autoSpaceDE/>
      <w:autoSpaceDN/>
      <w:spacing w:line="360" w:lineRule="auto"/>
      <w:ind w:firstLine="720"/>
      <w:outlineLvl w:val="7"/>
    </w:pPr>
    <w:rPr>
      <w:rFonts w:eastAsia="Calibri"/>
      <w:b/>
      <w:bCs/>
      <w:sz w:val="20"/>
      <w:szCs w:val="20"/>
      <w:lang w:val="x-none" w:eastAsia="ru-RU"/>
    </w:rPr>
  </w:style>
  <w:style w:type="paragraph" w:styleId="9">
    <w:name w:val="heading 9"/>
    <w:basedOn w:val="a8"/>
    <w:next w:val="a8"/>
    <w:link w:val="90"/>
    <w:uiPriority w:val="99"/>
    <w:qFormat/>
    <w:rsid w:val="002C7C6C"/>
    <w:pPr>
      <w:keepNext/>
      <w:widowControl/>
      <w:numPr>
        <w:numId w:val="7"/>
      </w:numPr>
      <w:tabs>
        <w:tab w:val="clear" w:pos="720"/>
        <w:tab w:val="num" w:pos="1440"/>
      </w:tabs>
      <w:autoSpaceDE/>
      <w:autoSpaceDN/>
      <w:spacing w:line="360" w:lineRule="auto"/>
      <w:ind w:left="1080"/>
      <w:jc w:val="center"/>
      <w:outlineLvl w:val="8"/>
    </w:pPr>
    <w:rPr>
      <w:b/>
      <w:bCs/>
      <w:sz w:val="28"/>
      <w:szCs w:val="28"/>
      <w:lang w:val="x-none" w:eastAsia="x-none"/>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30">
    <w:name w:val="Заголовок 3 Знак"/>
    <w:basedOn w:val="a9"/>
    <w:link w:val="3"/>
    <w:uiPriority w:val="9"/>
    <w:rsid w:val="00D54D2F"/>
    <w:rPr>
      <w:rFonts w:ascii="Times New Roman" w:eastAsia="Times New Roman" w:hAnsi="Times New Roman" w:cs="Times New Roman"/>
      <w:b/>
      <w:bCs/>
      <w:sz w:val="28"/>
      <w:szCs w:val="28"/>
    </w:rPr>
  </w:style>
  <w:style w:type="character" w:customStyle="1" w:styleId="40">
    <w:name w:val="Заголовок 4 Знак"/>
    <w:basedOn w:val="a9"/>
    <w:link w:val="4"/>
    <w:uiPriority w:val="9"/>
    <w:rsid w:val="00D54D2F"/>
    <w:rPr>
      <w:rFonts w:ascii="Times New Roman" w:eastAsia="Times New Roman" w:hAnsi="Times New Roman" w:cs="Times New Roman"/>
      <w:b/>
      <w:bCs/>
      <w:sz w:val="28"/>
      <w:szCs w:val="28"/>
    </w:rPr>
  </w:style>
  <w:style w:type="paragraph" w:styleId="ac">
    <w:name w:val="Body Text"/>
    <w:basedOn w:val="a8"/>
    <w:link w:val="ad"/>
    <w:uiPriority w:val="1"/>
    <w:qFormat/>
    <w:rsid w:val="00D54D2F"/>
    <w:pPr>
      <w:ind w:left="342" w:firstLine="707"/>
    </w:pPr>
    <w:rPr>
      <w:sz w:val="28"/>
      <w:szCs w:val="28"/>
    </w:rPr>
  </w:style>
  <w:style w:type="character" w:customStyle="1" w:styleId="ad">
    <w:name w:val="Основной текст Знак"/>
    <w:basedOn w:val="a9"/>
    <w:link w:val="ac"/>
    <w:uiPriority w:val="1"/>
    <w:rsid w:val="00D54D2F"/>
    <w:rPr>
      <w:rFonts w:ascii="Times New Roman" w:eastAsia="Times New Roman" w:hAnsi="Times New Roman" w:cs="Times New Roman"/>
      <w:sz w:val="28"/>
      <w:szCs w:val="28"/>
    </w:rPr>
  </w:style>
  <w:style w:type="paragraph" w:styleId="ae">
    <w:name w:val="Title"/>
    <w:aliases w:val="Название Знак Знак Знак"/>
    <w:basedOn w:val="a8"/>
    <w:link w:val="af"/>
    <w:uiPriority w:val="10"/>
    <w:qFormat/>
    <w:rsid w:val="00D54D2F"/>
    <w:pPr>
      <w:spacing w:line="642" w:lineRule="exact"/>
      <w:ind w:left="344" w:right="298"/>
      <w:jc w:val="center"/>
    </w:pPr>
    <w:rPr>
      <w:b/>
      <w:bCs/>
      <w:sz w:val="56"/>
      <w:szCs w:val="56"/>
    </w:rPr>
  </w:style>
  <w:style w:type="character" w:customStyle="1" w:styleId="af">
    <w:name w:val="Заголовок Знак"/>
    <w:aliases w:val="Название Знак Знак Знак Знак"/>
    <w:basedOn w:val="a9"/>
    <w:link w:val="ae"/>
    <w:uiPriority w:val="10"/>
    <w:rsid w:val="00D54D2F"/>
    <w:rPr>
      <w:rFonts w:ascii="Times New Roman" w:eastAsia="Times New Roman" w:hAnsi="Times New Roman" w:cs="Times New Roman"/>
      <w:b/>
      <w:bCs/>
      <w:sz w:val="56"/>
      <w:szCs w:val="56"/>
    </w:rPr>
  </w:style>
  <w:style w:type="paragraph" w:styleId="31">
    <w:name w:val="Body Text Indent 3"/>
    <w:basedOn w:val="a8"/>
    <w:link w:val="32"/>
    <w:unhideWhenUsed/>
    <w:rsid w:val="00D54D2F"/>
    <w:pPr>
      <w:spacing w:after="120"/>
      <w:ind w:left="283"/>
    </w:pPr>
    <w:rPr>
      <w:sz w:val="16"/>
      <w:szCs w:val="16"/>
    </w:rPr>
  </w:style>
  <w:style w:type="character" w:customStyle="1" w:styleId="32">
    <w:name w:val="Основной текст с отступом 3 Знак"/>
    <w:basedOn w:val="a9"/>
    <w:link w:val="31"/>
    <w:rsid w:val="00D54D2F"/>
    <w:rPr>
      <w:rFonts w:ascii="Times New Roman" w:eastAsia="Times New Roman" w:hAnsi="Times New Roman" w:cs="Times New Roman"/>
      <w:sz w:val="16"/>
      <w:szCs w:val="16"/>
    </w:rPr>
  </w:style>
  <w:style w:type="character" w:customStyle="1" w:styleId="20">
    <w:name w:val="Заголовок 2 Знак"/>
    <w:basedOn w:val="a9"/>
    <w:link w:val="2"/>
    <w:rsid w:val="00A205EA"/>
    <w:rPr>
      <w:rFonts w:asciiTheme="majorHAnsi" w:eastAsiaTheme="majorEastAsia" w:hAnsiTheme="majorHAnsi" w:cstheme="majorBidi"/>
      <w:color w:val="2F5496" w:themeColor="accent1" w:themeShade="BF"/>
      <w:sz w:val="26"/>
      <w:szCs w:val="26"/>
    </w:rPr>
  </w:style>
  <w:style w:type="paragraph" w:customStyle="1" w:styleId="1">
    <w:name w:val="Стиль1"/>
    <w:basedOn w:val="12"/>
    <w:link w:val="14"/>
    <w:qFormat/>
    <w:rsid w:val="00A205EA"/>
    <w:pPr>
      <w:keepLines w:val="0"/>
      <w:widowControl/>
      <w:numPr>
        <w:numId w:val="1"/>
      </w:numPr>
      <w:suppressAutoHyphens/>
      <w:autoSpaceDE/>
      <w:autoSpaceDN/>
      <w:spacing w:before="0" w:line="360" w:lineRule="auto"/>
      <w:jc w:val="center"/>
    </w:pPr>
    <w:rPr>
      <w:rFonts w:ascii="Times New Roman" w:eastAsia="Calibri" w:hAnsi="Times New Roman" w:cs="Times New Roman"/>
      <w:b/>
      <w:bCs/>
      <w:sz w:val="28"/>
      <w:szCs w:val="24"/>
      <w:lang w:eastAsia="ru-RU"/>
    </w:rPr>
  </w:style>
  <w:style w:type="character" w:customStyle="1" w:styleId="14">
    <w:name w:val="Стиль1 Знак"/>
    <w:basedOn w:val="13"/>
    <w:link w:val="1"/>
    <w:rsid w:val="00A205EA"/>
    <w:rPr>
      <w:rFonts w:ascii="Times New Roman" w:eastAsia="Calibri" w:hAnsi="Times New Roman" w:cs="Times New Roman"/>
      <w:b/>
      <w:bCs/>
      <w:color w:val="2F5496" w:themeColor="accent1" w:themeShade="BF"/>
      <w:sz w:val="28"/>
      <w:szCs w:val="24"/>
      <w:lang w:eastAsia="ru-RU"/>
    </w:rPr>
  </w:style>
  <w:style w:type="character" w:customStyle="1" w:styleId="13">
    <w:name w:val="Заголовок 1 Знак"/>
    <w:basedOn w:val="a9"/>
    <w:link w:val="12"/>
    <w:uiPriority w:val="99"/>
    <w:rsid w:val="00A205EA"/>
    <w:rPr>
      <w:rFonts w:asciiTheme="majorHAnsi" w:eastAsiaTheme="majorEastAsia" w:hAnsiTheme="majorHAnsi" w:cstheme="majorBidi"/>
      <w:color w:val="2F5496" w:themeColor="accent1" w:themeShade="BF"/>
      <w:sz w:val="32"/>
      <w:szCs w:val="32"/>
    </w:rPr>
  </w:style>
  <w:style w:type="paragraph" w:customStyle="1" w:styleId="Default">
    <w:name w:val="Default"/>
    <w:rsid w:val="006549F4"/>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Paragraph">
    <w:name w:val="Table Paragraph"/>
    <w:basedOn w:val="a8"/>
    <w:uiPriority w:val="1"/>
    <w:qFormat/>
    <w:rsid w:val="006549F4"/>
    <w:rPr>
      <w:lang w:eastAsia="ru-RU" w:bidi="ru-RU"/>
    </w:rPr>
  </w:style>
  <w:style w:type="paragraph" w:styleId="af0">
    <w:name w:val="List Paragraph"/>
    <w:basedOn w:val="a8"/>
    <w:link w:val="af1"/>
    <w:uiPriority w:val="34"/>
    <w:qFormat/>
    <w:rsid w:val="00100949"/>
    <w:pPr>
      <w:widowControl/>
      <w:autoSpaceDE/>
      <w:autoSpaceDN/>
      <w:spacing w:after="200" w:line="276" w:lineRule="auto"/>
      <w:ind w:left="720"/>
      <w:contextualSpacing/>
    </w:pPr>
    <w:rPr>
      <w:rFonts w:eastAsiaTheme="minorHAnsi" w:cstheme="minorBidi"/>
      <w:sz w:val="28"/>
    </w:rPr>
  </w:style>
  <w:style w:type="table" w:customStyle="1" w:styleId="15">
    <w:name w:val="Сетка таблицы1"/>
    <w:basedOn w:val="aa"/>
    <w:next w:val="af2"/>
    <w:uiPriority w:val="39"/>
    <w:rsid w:val="0010094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1">
    <w:name w:val="Абзац списка Знак"/>
    <w:link w:val="af0"/>
    <w:uiPriority w:val="34"/>
    <w:locked/>
    <w:rsid w:val="00100949"/>
    <w:rPr>
      <w:rFonts w:ascii="Times New Roman" w:hAnsi="Times New Roman"/>
      <w:sz w:val="28"/>
    </w:rPr>
  </w:style>
  <w:style w:type="paragraph" w:customStyle="1" w:styleId="p1">
    <w:name w:val="p1"/>
    <w:basedOn w:val="a8"/>
    <w:rsid w:val="00100949"/>
    <w:pPr>
      <w:widowControl/>
      <w:autoSpaceDE/>
      <w:autoSpaceDN/>
    </w:pPr>
    <w:rPr>
      <w:rFonts w:ascii="Helvetica" w:hAnsi="Helvetica"/>
      <w:sz w:val="15"/>
      <w:szCs w:val="15"/>
      <w:lang w:eastAsia="ru-RU"/>
    </w:rPr>
  </w:style>
  <w:style w:type="table" w:styleId="af2">
    <w:name w:val="Table Grid"/>
    <w:basedOn w:val="aa"/>
    <w:uiPriority w:val="59"/>
    <w:rsid w:val="001009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Заголовок 5 Знак"/>
    <w:basedOn w:val="a9"/>
    <w:link w:val="5"/>
    <w:rsid w:val="002C7C6C"/>
    <w:rPr>
      <w:rFonts w:ascii="Times New Roman" w:eastAsia="Calibri" w:hAnsi="Times New Roman" w:cs="Times New Roman"/>
      <w:b/>
      <w:bCs/>
      <w:sz w:val="20"/>
      <w:szCs w:val="20"/>
      <w:lang w:val="x-none" w:eastAsia="ru-RU"/>
    </w:rPr>
  </w:style>
  <w:style w:type="character" w:customStyle="1" w:styleId="60">
    <w:name w:val="Заголовок 6 Знак"/>
    <w:basedOn w:val="a9"/>
    <w:link w:val="6"/>
    <w:uiPriority w:val="99"/>
    <w:rsid w:val="002C7C6C"/>
    <w:rPr>
      <w:rFonts w:ascii="Times New Roman" w:eastAsia="Calibri" w:hAnsi="Times New Roman" w:cs="Times New Roman"/>
      <w:b/>
      <w:bCs/>
      <w:sz w:val="20"/>
      <w:szCs w:val="20"/>
      <w:lang w:val="x-none" w:eastAsia="ru-RU"/>
    </w:rPr>
  </w:style>
  <w:style w:type="character" w:customStyle="1" w:styleId="70">
    <w:name w:val="Заголовок 7 Знак"/>
    <w:basedOn w:val="a9"/>
    <w:link w:val="7"/>
    <w:uiPriority w:val="99"/>
    <w:rsid w:val="002C7C6C"/>
    <w:rPr>
      <w:rFonts w:ascii="Times New Roman" w:eastAsia="Times New Roman" w:hAnsi="Times New Roman" w:cs="Times New Roman"/>
      <w:b/>
      <w:bCs/>
      <w:sz w:val="32"/>
      <w:szCs w:val="32"/>
      <w:lang w:val="x-none" w:eastAsia="x-none"/>
    </w:rPr>
  </w:style>
  <w:style w:type="character" w:customStyle="1" w:styleId="80">
    <w:name w:val="Заголовок 8 Знак"/>
    <w:basedOn w:val="a9"/>
    <w:link w:val="8"/>
    <w:uiPriority w:val="99"/>
    <w:rsid w:val="002C7C6C"/>
    <w:rPr>
      <w:rFonts w:ascii="Times New Roman" w:eastAsia="Calibri" w:hAnsi="Times New Roman" w:cs="Times New Roman"/>
      <w:b/>
      <w:bCs/>
      <w:sz w:val="20"/>
      <w:szCs w:val="20"/>
      <w:lang w:val="x-none" w:eastAsia="ru-RU"/>
    </w:rPr>
  </w:style>
  <w:style w:type="character" w:customStyle="1" w:styleId="90">
    <w:name w:val="Заголовок 9 Знак"/>
    <w:basedOn w:val="a9"/>
    <w:link w:val="9"/>
    <w:uiPriority w:val="99"/>
    <w:rsid w:val="002C7C6C"/>
    <w:rPr>
      <w:rFonts w:ascii="Times New Roman" w:eastAsia="Times New Roman" w:hAnsi="Times New Roman" w:cs="Times New Roman"/>
      <w:b/>
      <w:bCs/>
      <w:sz w:val="28"/>
      <w:szCs w:val="28"/>
      <w:lang w:val="x-none" w:eastAsia="x-none"/>
    </w:rPr>
  </w:style>
  <w:style w:type="paragraph" w:customStyle="1" w:styleId="16">
    <w:name w:val="Обычный1"/>
    <w:rsid w:val="002C7C6C"/>
    <w:pPr>
      <w:spacing w:after="0" w:line="240" w:lineRule="auto"/>
      <w:ind w:firstLine="709"/>
      <w:jc w:val="both"/>
    </w:pPr>
    <w:rPr>
      <w:rFonts w:ascii="Times New Roman" w:eastAsia="Times New Roman" w:hAnsi="Times New Roman" w:cs="Times New Roman"/>
      <w:sz w:val="28"/>
      <w:szCs w:val="28"/>
      <w:lang w:eastAsia="ru-RU"/>
    </w:rPr>
  </w:style>
  <w:style w:type="character" w:styleId="af3">
    <w:name w:val="Hyperlink"/>
    <w:rsid w:val="002C7C6C"/>
    <w:rPr>
      <w:color w:val="0000FF"/>
      <w:u w:val="single"/>
    </w:rPr>
  </w:style>
  <w:style w:type="paragraph" w:customStyle="1" w:styleId="Web">
    <w:name w:val="Обычный (Web)"/>
    <w:basedOn w:val="a8"/>
    <w:next w:val="af4"/>
    <w:uiPriority w:val="99"/>
    <w:rsid w:val="00D87BE1"/>
    <w:pPr>
      <w:widowControl/>
      <w:autoSpaceDE/>
      <w:autoSpaceDN/>
      <w:spacing w:before="100" w:beforeAutospacing="1" w:after="100" w:afterAutospacing="1"/>
    </w:pPr>
    <w:rPr>
      <w:sz w:val="24"/>
      <w:szCs w:val="24"/>
      <w:lang w:eastAsia="ru-RU"/>
    </w:rPr>
  </w:style>
  <w:style w:type="paragraph" w:styleId="33">
    <w:name w:val="toc 3"/>
    <w:basedOn w:val="a8"/>
    <w:next w:val="a8"/>
    <w:autoRedefine/>
    <w:uiPriority w:val="1"/>
    <w:qFormat/>
    <w:rsid w:val="002C7C6C"/>
    <w:pPr>
      <w:widowControl/>
      <w:autoSpaceDE/>
      <w:autoSpaceDN/>
      <w:ind w:left="480"/>
    </w:pPr>
    <w:rPr>
      <w:sz w:val="24"/>
      <w:szCs w:val="24"/>
      <w:lang w:eastAsia="ru-RU"/>
    </w:rPr>
  </w:style>
  <w:style w:type="paragraph" w:styleId="af5">
    <w:name w:val="Body Text Indent"/>
    <w:basedOn w:val="a8"/>
    <w:link w:val="af6"/>
    <w:uiPriority w:val="99"/>
    <w:rsid w:val="002C7C6C"/>
    <w:pPr>
      <w:widowControl/>
      <w:autoSpaceDE/>
      <w:autoSpaceDN/>
      <w:spacing w:after="120"/>
      <w:ind w:left="283"/>
    </w:pPr>
    <w:rPr>
      <w:rFonts w:eastAsia="Calibri"/>
      <w:sz w:val="24"/>
      <w:szCs w:val="24"/>
      <w:lang w:val="x-none" w:eastAsia="ru-RU"/>
    </w:rPr>
  </w:style>
  <w:style w:type="character" w:customStyle="1" w:styleId="af6">
    <w:name w:val="Основной текст с отступом Знак"/>
    <w:basedOn w:val="a9"/>
    <w:link w:val="af5"/>
    <w:uiPriority w:val="99"/>
    <w:rsid w:val="002C7C6C"/>
    <w:rPr>
      <w:rFonts w:ascii="Times New Roman" w:eastAsia="Calibri" w:hAnsi="Times New Roman" w:cs="Times New Roman"/>
      <w:sz w:val="24"/>
      <w:szCs w:val="24"/>
      <w:lang w:val="x-none" w:eastAsia="ru-RU"/>
    </w:rPr>
  </w:style>
  <w:style w:type="character" w:customStyle="1" w:styleId="21">
    <w:name w:val="Основной текст с отступом 2 Знак"/>
    <w:link w:val="22"/>
    <w:uiPriority w:val="99"/>
    <w:locked/>
    <w:rsid w:val="002C7C6C"/>
    <w:rPr>
      <w:sz w:val="24"/>
      <w:szCs w:val="24"/>
      <w:lang w:eastAsia="ru-RU"/>
    </w:rPr>
  </w:style>
  <w:style w:type="paragraph" w:styleId="22">
    <w:name w:val="Body Text Indent 2"/>
    <w:basedOn w:val="a8"/>
    <w:link w:val="21"/>
    <w:uiPriority w:val="99"/>
    <w:rsid w:val="002C7C6C"/>
    <w:pPr>
      <w:widowControl/>
      <w:autoSpaceDE/>
      <w:autoSpaceDN/>
      <w:spacing w:after="120" w:line="480" w:lineRule="auto"/>
      <w:ind w:left="283"/>
    </w:pPr>
    <w:rPr>
      <w:rFonts w:asciiTheme="minorHAnsi" w:eastAsiaTheme="minorHAnsi" w:hAnsiTheme="minorHAnsi" w:cstheme="minorBidi"/>
      <w:sz w:val="24"/>
      <w:szCs w:val="24"/>
      <w:lang w:eastAsia="ru-RU"/>
    </w:rPr>
  </w:style>
  <w:style w:type="character" w:customStyle="1" w:styleId="210">
    <w:name w:val="Основной текст с отступом 2 Знак1"/>
    <w:basedOn w:val="a9"/>
    <w:uiPriority w:val="99"/>
    <w:semiHidden/>
    <w:rsid w:val="002C7C6C"/>
    <w:rPr>
      <w:rFonts w:ascii="Times New Roman" w:eastAsia="Times New Roman" w:hAnsi="Times New Roman" w:cs="Times New Roman"/>
    </w:rPr>
  </w:style>
  <w:style w:type="character" w:customStyle="1" w:styleId="BodyTextIndent2Char1">
    <w:name w:val="Body Text Indent 2 Char1"/>
    <w:uiPriority w:val="99"/>
    <w:semiHidden/>
    <w:rsid w:val="002C7C6C"/>
    <w:rPr>
      <w:rFonts w:cs="Calibri"/>
      <w:lang w:eastAsia="en-US"/>
    </w:rPr>
  </w:style>
  <w:style w:type="paragraph" w:styleId="af7">
    <w:name w:val="Balloon Text"/>
    <w:basedOn w:val="a8"/>
    <w:link w:val="af8"/>
    <w:uiPriority w:val="99"/>
    <w:rsid w:val="002C7C6C"/>
    <w:pPr>
      <w:widowControl/>
      <w:autoSpaceDE/>
      <w:autoSpaceDN/>
    </w:pPr>
    <w:rPr>
      <w:rFonts w:ascii="Tahoma" w:eastAsia="Calibri" w:hAnsi="Tahoma"/>
      <w:sz w:val="16"/>
      <w:szCs w:val="16"/>
      <w:lang w:val="x-none" w:eastAsia="ru-RU"/>
    </w:rPr>
  </w:style>
  <w:style w:type="character" w:customStyle="1" w:styleId="af8">
    <w:name w:val="Текст выноски Знак"/>
    <w:basedOn w:val="a9"/>
    <w:link w:val="af7"/>
    <w:uiPriority w:val="99"/>
    <w:rsid w:val="002C7C6C"/>
    <w:rPr>
      <w:rFonts w:ascii="Tahoma" w:eastAsia="Calibri" w:hAnsi="Tahoma" w:cs="Times New Roman"/>
      <w:sz w:val="16"/>
      <w:szCs w:val="16"/>
      <w:lang w:val="x-none" w:eastAsia="ru-RU"/>
    </w:rPr>
  </w:style>
  <w:style w:type="paragraph" w:customStyle="1" w:styleId="FR1">
    <w:name w:val="FR1"/>
    <w:rsid w:val="002C7C6C"/>
    <w:pPr>
      <w:widowControl w:val="0"/>
      <w:autoSpaceDE w:val="0"/>
      <w:autoSpaceDN w:val="0"/>
      <w:adjustRightInd w:val="0"/>
      <w:spacing w:before="220" w:after="0" w:line="240" w:lineRule="auto"/>
      <w:ind w:left="80"/>
    </w:pPr>
    <w:rPr>
      <w:rFonts w:ascii="Arial" w:eastAsia="Times New Roman" w:hAnsi="Arial" w:cs="Arial"/>
      <w:b/>
      <w:bCs/>
      <w:lang w:val="de-DE" w:eastAsia="ru-RU"/>
    </w:rPr>
  </w:style>
  <w:style w:type="paragraph" w:customStyle="1" w:styleId="Style3">
    <w:name w:val="Style3"/>
    <w:basedOn w:val="a8"/>
    <w:uiPriority w:val="99"/>
    <w:rsid w:val="002C7C6C"/>
    <w:pPr>
      <w:adjustRightInd w:val="0"/>
    </w:pPr>
    <w:rPr>
      <w:sz w:val="24"/>
      <w:szCs w:val="24"/>
      <w:lang w:eastAsia="ru-RU"/>
    </w:rPr>
  </w:style>
  <w:style w:type="paragraph" w:customStyle="1" w:styleId="Style2">
    <w:name w:val="Style2"/>
    <w:basedOn w:val="a8"/>
    <w:uiPriority w:val="99"/>
    <w:rsid w:val="002C7C6C"/>
    <w:pPr>
      <w:adjustRightInd w:val="0"/>
      <w:spacing w:line="282" w:lineRule="exact"/>
    </w:pPr>
    <w:rPr>
      <w:sz w:val="24"/>
      <w:szCs w:val="24"/>
      <w:lang w:eastAsia="ru-RU"/>
    </w:rPr>
  </w:style>
  <w:style w:type="paragraph" w:customStyle="1" w:styleId="Style9">
    <w:name w:val="Style9"/>
    <w:basedOn w:val="a8"/>
    <w:uiPriority w:val="99"/>
    <w:rsid w:val="002C7C6C"/>
    <w:pPr>
      <w:adjustRightInd w:val="0"/>
    </w:pPr>
    <w:rPr>
      <w:sz w:val="24"/>
      <w:szCs w:val="24"/>
      <w:lang w:eastAsia="ru-RU"/>
    </w:rPr>
  </w:style>
  <w:style w:type="paragraph" w:customStyle="1" w:styleId="Style10">
    <w:name w:val="Style10"/>
    <w:basedOn w:val="a8"/>
    <w:uiPriority w:val="99"/>
    <w:rsid w:val="002C7C6C"/>
    <w:pPr>
      <w:adjustRightInd w:val="0"/>
      <w:spacing w:line="485" w:lineRule="exact"/>
    </w:pPr>
    <w:rPr>
      <w:rFonts w:ascii="Arial Narrow" w:hAnsi="Arial Narrow" w:cs="Arial Narrow"/>
      <w:sz w:val="24"/>
      <w:szCs w:val="24"/>
      <w:lang w:eastAsia="ru-RU"/>
    </w:rPr>
  </w:style>
  <w:style w:type="paragraph" w:customStyle="1" w:styleId="Style1">
    <w:name w:val="Style1"/>
    <w:basedOn w:val="a8"/>
    <w:uiPriority w:val="99"/>
    <w:rsid w:val="002C7C6C"/>
    <w:pPr>
      <w:adjustRightInd w:val="0"/>
      <w:spacing w:line="274" w:lineRule="exact"/>
      <w:ind w:hanging="182"/>
    </w:pPr>
    <w:rPr>
      <w:sz w:val="24"/>
      <w:szCs w:val="24"/>
      <w:lang w:eastAsia="ru-RU"/>
    </w:rPr>
  </w:style>
  <w:style w:type="paragraph" w:customStyle="1" w:styleId="211">
    <w:name w:val="Основной текст с отступом 21"/>
    <w:basedOn w:val="a8"/>
    <w:uiPriority w:val="99"/>
    <w:rsid w:val="002C7C6C"/>
    <w:pPr>
      <w:widowControl/>
      <w:suppressAutoHyphens/>
      <w:autoSpaceDE/>
      <w:autoSpaceDN/>
      <w:spacing w:after="120" w:line="480" w:lineRule="auto"/>
      <w:ind w:left="283"/>
    </w:pPr>
    <w:rPr>
      <w:sz w:val="24"/>
      <w:szCs w:val="24"/>
      <w:lang w:eastAsia="ar-SA"/>
    </w:rPr>
  </w:style>
  <w:style w:type="character" w:customStyle="1" w:styleId="FontStyle12">
    <w:name w:val="Font Style12"/>
    <w:uiPriority w:val="99"/>
    <w:rsid w:val="002C7C6C"/>
    <w:rPr>
      <w:rFonts w:ascii="Times New Roman" w:hAnsi="Times New Roman" w:cs="Times New Roman"/>
      <w:sz w:val="22"/>
      <w:szCs w:val="22"/>
    </w:rPr>
  </w:style>
  <w:style w:type="character" w:customStyle="1" w:styleId="FontStyle16">
    <w:name w:val="Font Style16"/>
    <w:uiPriority w:val="99"/>
    <w:rsid w:val="002C7C6C"/>
    <w:rPr>
      <w:rFonts w:ascii="Times New Roman" w:hAnsi="Times New Roman" w:cs="Times New Roman"/>
      <w:sz w:val="22"/>
      <w:szCs w:val="22"/>
    </w:rPr>
  </w:style>
  <w:style w:type="character" w:customStyle="1" w:styleId="FontStyle20">
    <w:name w:val="Font Style20"/>
    <w:uiPriority w:val="99"/>
    <w:rsid w:val="002C7C6C"/>
    <w:rPr>
      <w:rFonts w:ascii="Cambria" w:hAnsi="Cambria" w:cs="Cambria"/>
      <w:sz w:val="18"/>
      <w:szCs w:val="18"/>
    </w:rPr>
  </w:style>
  <w:style w:type="character" w:customStyle="1" w:styleId="FontStyle29">
    <w:name w:val="Font Style29"/>
    <w:uiPriority w:val="99"/>
    <w:rsid w:val="002C7C6C"/>
    <w:rPr>
      <w:rFonts w:ascii="Cambria" w:hAnsi="Cambria" w:cs="Cambria"/>
      <w:b/>
      <w:bCs/>
      <w:i/>
      <w:iCs/>
      <w:sz w:val="18"/>
      <w:szCs w:val="18"/>
    </w:rPr>
  </w:style>
  <w:style w:type="character" w:customStyle="1" w:styleId="FontStyle26">
    <w:name w:val="Font Style26"/>
    <w:uiPriority w:val="99"/>
    <w:rsid w:val="002C7C6C"/>
    <w:rPr>
      <w:rFonts w:ascii="Cambria" w:hAnsi="Cambria" w:cs="Cambria"/>
      <w:sz w:val="14"/>
      <w:szCs w:val="14"/>
    </w:rPr>
  </w:style>
  <w:style w:type="character" w:customStyle="1" w:styleId="FontStyle17">
    <w:name w:val="Font Style17"/>
    <w:rsid w:val="002C7C6C"/>
    <w:rPr>
      <w:rFonts w:ascii="Times New Roman" w:hAnsi="Times New Roman" w:cs="Times New Roman"/>
      <w:b/>
      <w:bCs/>
      <w:sz w:val="22"/>
      <w:szCs w:val="22"/>
    </w:rPr>
  </w:style>
  <w:style w:type="character" w:customStyle="1" w:styleId="FontStyle22">
    <w:name w:val="Font Style22"/>
    <w:uiPriority w:val="99"/>
    <w:rsid w:val="002C7C6C"/>
    <w:rPr>
      <w:rFonts w:ascii="Times New Roman" w:hAnsi="Times New Roman" w:cs="Times New Roman"/>
      <w:spacing w:val="-10"/>
      <w:sz w:val="28"/>
      <w:szCs w:val="28"/>
    </w:rPr>
  </w:style>
  <w:style w:type="character" w:customStyle="1" w:styleId="FontStyle27">
    <w:name w:val="Font Style27"/>
    <w:uiPriority w:val="99"/>
    <w:rsid w:val="002C7C6C"/>
    <w:rPr>
      <w:rFonts w:ascii="Arial Narrow" w:hAnsi="Arial Narrow" w:cs="Arial Narrow"/>
      <w:sz w:val="22"/>
      <w:szCs w:val="22"/>
    </w:rPr>
  </w:style>
  <w:style w:type="character" w:customStyle="1" w:styleId="FontStyle11">
    <w:name w:val="Font Style11"/>
    <w:uiPriority w:val="99"/>
    <w:rsid w:val="002C7C6C"/>
    <w:rPr>
      <w:rFonts w:ascii="Times New Roman" w:hAnsi="Times New Roman" w:cs="Times New Roman"/>
      <w:b/>
      <w:bCs/>
      <w:i/>
      <w:iCs/>
      <w:sz w:val="22"/>
      <w:szCs w:val="22"/>
    </w:rPr>
  </w:style>
  <w:style w:type="character" w:styleId="af9">
    <w:name w:val="Strong"/>
    <w:uiPriority w:val="22"/>
    <w:qFormat/>
    <w:rsid w:val="002C7C6C"/>
    <w:rPr>
      <w:b/>
      <w:bCs/>
    </w:rPr>
  </w:style>
  <w:style w:type="paragraph" w:styleId="23">
    <w:name w:val="toc 2"/>
    <w:basedOn w:val="a8"/>
    <w:next w:val="a8"/>
    <w:autoRedefine/>
    <w:uiPriority w:val="1"/>
    <w:qFormat/>
    <w:rsid w:val="002C7C6C"/>
    <w:pPr>
      <w:widowControl/>
      <w:autoSpaceDE/>
      <w:autoSpaceDN/>
      <w:ind w:left="240"/>
    </w:pPr>
    <w:rPr>
      <w:sz w:val="24"/>
      <w:szCs w:val="24"/>
      <w:lang w:eastAsia="ru-RU"/>
    </w:rPr>
  </w:style>
  <w:style w:type="paragraph" w:styleId="17">
    <w:name w:val="toc 1"/>
    <w:basedOn w:val="a8"/>
    <w:next w:val="a8"/>
    <w:autoRedefine/>
    <w:uiPriority w:val="1"/>
    <w:qFormat/>
    <w:rsid w:val="002C7C6C"/>
    <w:pPr>
      <w:widowControl/>
      <w:autoSpaceDE/>
      <w:autoSpaceDN/>
      <w:spacing w:line="360" w:lineRule="auto"/>
      <w:ind w:firstLine="454"/>
      <w:jc w:val="both"/>
    </w:pPr>
    <w:rPr>
      <w:sz w:val="28"/>
      <w:szCs w:val="28"/>
      <w:lang w:eastAsia="ar-SA"/>
    </w:rPr>
  </w:style>
  <w:style w:type="paragraph" w:customStyle="1" w:styleId="afa">
    <w:name w:val="ТекстДок"/>
    <w:basedOn w:val="ac"/>
    <w:uiPriority w:val="99"/>
    <w:rsid w:val="002C7C6C"/>
    <w:pPr>
      <w:widowControl/>
      <w:autoSpaceDE/>
      <w:autoSpaceDN/>
      <w:spacing w:line="360" w:lineRule="auto"/>
      <w:ind w:left="0" w:firstLine="720"/>
      <w:jc w:val="both"/>
    </w:pPr>
    <w:rPr>
      <w:rFonts w:eastAsia="Calibri"/>
      <w:sz w:val="20"/>
      <w:szCs w:val="20"/>
      <w:lang w:val="x-none" w:eastAsia="ar-SA"/>
    </w:rPr>
  </w:style>
  <w:style w:type="paragraph" w:customStyle="1" w:styleId="afb">
    <w:name w:val="ТекстАбзаца"/>
    <w:basedOn w:val="ac"/>
    <w:uiPriority w:val="99"/>
    <w:rsid w:val="002C7C6C"/>
    <w:pPr>
      <w:widowControl/>
      <w:autoSpaceDE/>
      <w:autoSpaceDN/>
      <w:spacing w:line="360" w:lineRule="auto"/>
      <w:ind w:left="0" w:firstLine="0"/>
      <w:jc w:val="both"/>
    </w:pPr>
    <w:rPr>
      <w:rFonts w:eastAsia="Calibri"/>
      <w:sz w:val="20"/>
      <w:szCs w:val="20"/>
      <w:lang w:val="x-none" w:eastAsia="ar-SA"/>
    </w:rPr>
  </w:style>
  <w:style w:type="paragraph" w:customStyle="1" w:styleId="110">
    <w:name w:val="Обычный11"/>
    <w:uiPriority w:val="99"/>
    <w:rsid w:val="002C7C6C"/>
    <w:pPr>
      <w:suppressAutoHyphens/>
      <w:spacing w:after="0" w:line="360" w:lineRule="auto"/>
      <w:ind w:firstLine="709"/>
      <w:jc w:val="both"/>
    </w:pPr>
    <w:rPr>
      <w:rFonts w:ascii="Calibri" w:eastAsia="Calibri" w:hAnsi="Calibri" w:cs="Times New Roman"/>
      <w:sz w:val="28"/>
      <w:szCs w:val="28"/>
      <w:lang w:eastAsia="ar-SA"/>
    </w:rPr>
  </w:style>
  <w:style w:type="paragraph" w:customStyle="1" w:styleId="212">
    <w:name w:val="Маркированный список 21"/>
    <w:basedOn w:val="a8"/>
    <w:uiPriority w:val="99"/>
    <w:rsid w:val="002C7C6C"/>
    <w:pPr>
      <w:widowControl/>
      <w:tabs>
        <w:tab w:val="left" w:pos="360"/>
        <w:tab w:val="left" w:pos="643"/>
      </w:tabs>
      <w:autoSpaceDE/>
      <w:autoSpaceDN/>
      <w:spacing w:line="360" w:lineRule="auto"/>
    </w:pPr>
    <w:rPr>
      <w:rFonts w:ascii="Arial" w:hAnsi="Arial" w:cs="Arial"/>
      <w:sz w:val="24"/>
      <w:szCs w:val="24"/>
      <w:lang w:eastAsia="ar-SA"/>
    </w:rPr>
  </w:style>
  <w:style w:type="paragraph" w:customStyle="1" w:styleId="afc">
    <w:name w:val="таблица"/>
    <w:basedOn w:val="a8"/>
    <w:uiPriority w:val="99"/>
    <w:rsid w:val="002C7C6C"/>
    <w:pPr>
      <w:widowControl/>
      <w:autoSpaceDE/>
      <w:autoSpaceDN/>
      <w:spacing w:line="264" w:lineRule="auto"/>
      <w:jc w:val="both"/>
    </w:pPr>
    <w:rPr>
      <w:sz w:val="28"/>
      <w:szCs w:val="28"/>
      <w:lang w:eastAsia="ar-SA"/>
    </w:rPr>
  </w:style>
  <w:style w:type="paragraph" w:customStyle="1" w:styleId="24">
    <w:name w:val="Îñíîâíîé òåêñò ñ îòñòóïîì 2"/>
    <w:basedOn w:val="a8"/>
    <w:uiPriority w:val="99"/>
    <w:rsid w:val="002C7C6C"/>
    <w:pPr>
      <w:widowControl/>
      <w:autoSpaceDE/>
      <w:autoSpaceDN/>
      <w:spacing w:line="360" w:lineRule="auto"/>
      <w:ind w:firstLine="720"/>
      <w:jc w:val="center"/>
    </w:pPr>
    <w:rPr>
      <w:lang w:val="en-US" w:eastAsia="ar-SA"/>
    </w:rPr>
  </w:style>
  <w:style w:type="paragraph" w:customStyle="1" w:styleId="afd">
    <w:name w:val="Список_нумеров"/>
    <w:basedOn w:val="a8"/>
    <w:next w:val="a8"/>
    <w:link w:val="afe"/>
    <w:uiPriority w:val="99"/>
    <w:rsid w:val="002C7C6C"/>
    <w:pPr>
      <w:widowControl/>
      <w:tabs>
        <w:tab w:val="num" w:pos="360"/>
      </w:tabs>
      <w:autoSpaceDE/>
      <w:autoSpaceDN/>
      <w:spacing w:line="360" w:lineRule="auto"/>
      <w:ind w:firstLine="454"/>
      <w:jc w:val="both"/>
    </w:pPr>
    <w:rPr>
      <w:rFonts w:eastAsia="Calibri"/>
      <w:sz w:val="28"/>
      <w:szCs w:val="28"/>
      <w:lang w:val="x-none" w:eastAsia="ar-SA"/>
    </w:rPr>
  </w:style>
  <w:style w:type="character" w:customStyle="1" w:styleId="afe">
    <w:name w:val="Список_нумеров Знак"/>
    <w:link w:val="afd"/>
    <w:uiPriority w:val="99"/>
    <w:locked/>
    <w:rsid w:val="002C7C6C"/>
    <w:rPr>
      <w:rFonts w:ascii="Times New Roman" w:eastAsia="Calibri" w:hAnsi="Times New Roman" w:cs="Times New Roman"/>
      <w:sz w:val="28"/>
      <w:szCs w:val="28"/>
      <w:lang w:val="x-none" w:eastAsia="ar-SA"/>
    </w:rPr>
  </w:style>
  <w:style w:type="paragraph" w:customStyle="1" w:styleId="aff">
    <w:name w:val="Пример"/>
    <w:basedOn w:val="a8"/>
    <w:link w:val="aff0"/>
    <w:uiPriority w:val="99"/>
    <w:rsid w:val="002C7C6C"/>
    <w:pPr>
      <w:widowControl/>
      <w:autoSpaceDE/>
      <w:autoSpaceDN/>
      <w:spacing w:line="360" w:lineRule="auto"/>
      <w:ind w:firstLine="709"/>
      <w:jc w:val="both"/>
    </w:pPr>
    <w:rPr>
      <w:rFonts w:eastAsia="Calibri"/>
      <w:sz w:val="28"/>
      <w:szCs w:val="28"/>
      <w:lang w:val="x-none" w:eastAsia="ar-SA"/>
    </w:rPr>
  </w:style>
  <w:style w:type="character" w:customStyle="1" w:styleId="aff0">
    <w:name w:val="Пример Знак Знак"/>
    <w:link w:val="aff"/>
    <w:uiPriority w:val="99"/>
    <w:locked/>
    <w:rsid w:val="002C7C6C"/>
    <w:rPr>
      <w:rFonts w:ascii="Times New Roman" w:eastAsia="Calibri" w:hAnsi="Times New Roman" w:cs="Times New Roman"/>
      <w:sz w:val="28"/>
      <w:szCs w:val="28"/>
      <w:lang w:val="x-none" w:eastAsia="ar-SA"/>
    </w:rPr>
  </w:style>
  <w:style w:type="paragraph" w:customStyle="1" w:styleId="aff1">
    <w:name w:val="Содержимое таблицы"/>
    <w:basedOn w:val="a8"/>
    <w:uiPriority w:val="99"/>
    <w:rsid w:val="002C7C6C"/>
    <w:pPr>
      <w:widowControl/>
      <w:suppressLineNumbers/>
      <w:autoSpaceDE/>
      <w:autoSpaceDN/>
      <w:spacing w:line="360" w:lineRule="auto"/>
      <w:ind w:firstLine="454"/>
      <w:jc w:val="both"/>
    </w:pPr>
    <w:rPr>
      <w:sz w:val="28"/>
      <w:szCs w:val="28"/>
      <w:lang w:eastAsia="ar-SA"/>
    </w:rPr>
  </w:style>
  <w:style w:type="paragraph" w:customStyle="1" w:styleId="aff2">
    <w:name w:val="Таблица"/>
    <w:basedOn w:val="ac"/>
    <w:next w:val="afa"/>
    <w:autoRedefine/>
    <w:uiPriority w:val="99"/>
    <w:rsid w:val="002C7C6C"/>
    <w:pPr>
      <w:widowControl/>
      <w:autoSpaceDE/>
      <w:autoSpaceDN/>
      <w:ind w:left="0" w:firstLine="0"/>
    </w:pPr>
    <w:rPr>
      <w:rFonts w:eastAsia="Calibri"/>
      <w:sz w:val="20"/>
      <w:szCs w:val="20"/>
      <w:lang w:val="x-none" w:eastAsia="ru-RU"/>
    </w:rPr>
  </w:style>
  <w:style w:type="paragraph" w:styleId="aff3">
    <w:name w:val="footer"/>
    <w:basedOn w:val="a8"/>
    <w:link w:val="aff4"/>
    <w:uiPriority w:val="99"/>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4">
    <w:name w:val="Нижний колонтитул Знак"/>
    <w:basedOn w:val="a9"/>
    <w:link w:val="aff3"/>
    <w:uiPriority w:val="99"/>
    <w:rsid w:val="002C7C6C"/>
    <w:rPr>
      <w:rFonts w:ascii="Times New Roman" w:eastAsia="Calibri" w:hAnsi="Times New Roman" w:cs="Times New Roman"/>
      <w:sz w:val="20"/>
      <w:szCs w:val="20"/>
      <w:lang w:val="x-none" w:eastAsia="ru-RU"/>
    </w:rPr>
  </w:style>
  <w:style w:type="character" w:styleId="aff5">
    <w:name w:val="page number"/>
    <w:basedOn w:val="a9"/>
    <w:uiPriority w:val="99"/>
    <w:rsid w:val="002C7C6C"/>
  </w:style>
  <w:style w:type="paragraph" w:styleId="25">
    <w:name w:val="List Bullet 2"/>
    <w:basedOn w:val="a8"/>
    <w:uiPriority w:val="99"/>
    <w:rsid w:val="002C7C6C"/>
    <w:pPr>
      <w:widowControl/>
      <w:tabs>
        <w:tab w:val="num" w:pos="360"/>
        <w:tab w:val="num" w:pos="643"/>
      </w:tabs>
      <w:autoSpaceDE/>
      <w:autoSpaceDN/>
      <w:spacing w:line="360" w:lineRule="auto"/>
    </w:pPr>
    <w:rPr>
      <w:rFonts w:ascii="Arial" w:hAnsi="Arial" w:cs="Arial"/>
      <w:sz w:val="24"/>
      <w:szCs w:val="24"/>
      <w:lang w:eastAsia="ru-RU"/>
    </w:rPr>
  </w:style>
  <w:style w:type="paragraph" w:styleId="26">
    <w:name w:val="Body Text 2"/>
    <w:basedOn w:val="a8"/>
    <w:link w:val="27"/>
    <w:uiPriority w:val="99"/>
    <w:rsid w:val="002C7C6C"/>
    <w:pPr>
      <w:widowControl/>
      <w:autoSpaceDE/>
      <w:autoSpaceDN/>
      <w:spacing w:after="120" w:line="480" w:lineRule="auto"/>
      <w:ind w:firstLine="454"/>
      <w:jc w:val="both"/>
    </w:pPr>
    <w:rPr>
      <w:rFonts w:eastAsia="Calibri"/>
      <w:sz w:val="20"/>
      <w:szCs w:val="20"/>
      <w:lang w:val="x-none" w:eastAsia="ru-RU"/>
    </w:rPr>
  </w:style>
  <w:style w:type="character" w:customStyle="1" w:styleId="27">
    <w:name w:val="Основной текст 2 Знак"/>
    <w:basedOn w:val="a9"/>
    <w:link w:val="26"/>
    <w:uiPriority w:val="99"/>
    <w:rsid w:val="002C7C6C"/>
    <w:rPr>
      <w:rFonts w:ascii="Times New Roman" w:eastAsia="Calibri" w:hAnsi="Times New Roman" w:cs="Times New Roman"/>
      <w:sz w:val="20"/>
      <w:szCs w:val="20"/>
      <w:lang w:val="x-none" w:eastAsia="ru-RU"/>
    </w:rPr>
  </w:style>
  <w:style w:type="paragraph" w:customStyle="1" w:styleId="a6">
    <w:name w:val="МойСтиль"/>
    <w:basedOn w:val="a8"/>
    <w:uiPriority w:val="99"/>
    <w:rsid w:val="002C7C6C"/>
    <w:pPr>
      <w:framePr w:hSpace="181" w:vSpace="181" w:wrap="auto" w:vAnchor="text" w:hAnchor="text" w:y="1"/>
      <w:widowControl/>
      <w:numPr>
        <w:numId w:val="2"/>
      </w:numPr>
      <w:pBdr>
        <w:top w:val="thickThinSmallGap" w:sz="36" w:space="1" w:color="auto"/>
        <w:left w:val="thickThinSmallGap" w:sz="36" w:space="4" w:color="auto"/>
        <w:bottom w:val="thinThickSmallGap" w:sz="36" w:space="1" w:color="auto"/>
        <w:right w:val="thinThickSmallGap" w:sz="36" w:space="4" w:color="auto"/>
      </w:pBdr>
      <w:tabs>
        <w:tab w:val="left" w:leader="dot" w:pos="6804"/>
      </w:tabs>
      <w:autoSpaceDE/>
      <w:autoSpaceDN/>
      <w:spacing w:line="360" w:lineRule="auto"/>
      <w:jc w:val="both"/>
    </w:pPr>
    <w:rPr>
      <w:b/>
      <w:bCs/>
      <w:i/>
      <w:iCs/>
      <w:outline/>
      <w:color w:val="FFFFFF"/>
      <w:sz w:val="32"/>
      <w:szCs w:val="32"/>
      <w:lang w:eastAsia="ru-RU"/>
    </w:rPr>
  </w:style>
  <w:style w:type="paragraph" w:customStyle="1" w:styleId="aff6">
    <w:name w:val="ПособиеТекст"/>
    <w:basedOn w:val="a8"/>
    <w:uiPriority w:val="99"/>
    <w:rsid w:val="002C7C6C"/>
    <w:pPr>
      <w:widowControl/>
      <w:suppressLineNumbers/>
      <w:autoSpaceDE/>
      <w:autoSpaceDN/>
      <w:spacing w:line="360" w:lineRule="auto"/>
      <w:ind w:firstLine="454"/>
      <w:jc w:val="both"/>
      <w:outlineLvl w:val="3"/>
    </w:pPr>
    <w:rPr>
      <w:sz w:val="28"/>
      <w:szCs w:val="28"/>
      <w:lang w:eastAsia="ru-RU"/>
    </w:rPr>
  </w:style>
  <w:style w:type="paragraph" w:customStyle="1" w:styleId="a4">
    <w:name w:val="ПособиеПодпункт"/>
    <w:basedOn w:val="aff7"/>
    <w:next w:val="aff8"/>
    <w:uiPriority w:val="99"/>
    <w:rsid w:val="002C7C6C"/>
    <w:pPr>
      <w:numPr>
        <w:ilvl w:val="2"/>
        <w:numId w:val="4"/>
      </w:numPr>
    </w:pPr>
    <w:rPr>
      <w:i/>
      <w:iCs/>
      <w:sz w:val="24"/>
      <w:szCs w:val="24"/>
    </w:rPr>
  </w:style>
  <w:style w:type="paragraph" w:customStyle="1" w:styleId="aff7">
    <w:name w:val="ПособиеПараграф"/>
    <w:basedOn w:val="2"/>
    <w:next w:val="a4"/>
    <w:uiPriority w:val="99"/>
    <w:rsid w:val="002C7C6C"/>
    <w:pPr>
      <w:keepNext w:val="0"/>
      <w:widowControl/>
      <w:autoSpaceDE/>
      <w:autoSpaceDN/>
      <w:spacing w:before="120" w:after="120" w:line="360" w:lineRule="auto"/>
      <w:jc w:val="center"/>
    </w:pPr>
    <w:rPr>
      <w:rFonts w:ascii="Times New Roman" w:eastAsia="Calibri" w:hAnsi="Times New Roman" w:cs="Times New Roman"/>
      <w:b/>
      <w:bCs/>
      <w:color w:val="auto"/>
      <w:lang w:val="x-none" w:eastAsia="ru-RU"/>
    </w:rPr>
  </w:style>
  <w:style w:type="paragraph" w:customStyle="1" w:styleId="aff8">
    <w:name w:val="ПособиеПункт"/>
    <w:basedOn w:val="4"/>
    <w:next w:val="aff6"/>
    <w:uiPriority w:val="99"/>
    <w:rsid w:val="002C7C6C"/>
    <w:pPr>
      <w:keepNext/>
      <w:autoSpaceDE/>
      <w:autoSpaceDN/>
      <w:spacing w:before="120" w:after="120" w:line="360" w:lineRule="auto"/>
      <w:ind w:left="0"/>
    </w:pPr>
    <w:rPr>
      <w:rFonts w:eastAsia="Calibri"/>
      <w:sz w:val="22"/>
      <w:szCs w:val="22"/>
      <w:lang w:val="x-none" w:eastAsia="ru-RU"/>
    </w:rPr>
  </w:style>
  <w:style w:type="paragraph" w:customStyle="1" w:styleId="aff9">
    <w:name w:val="ПособиеГлава"/>
    <w:basedOn w:val="12"/>
    <w:next w:val="aff7"/>
    <w:uiPriority w:val="99"/>
    <w:rsid w:val="002C7C6C"/>
    <w:pPr>
      <w:keepNext w:val="0"/>
      <w:keepLines w:val="0"/>
      <w:tabs>
        <w:tab w:val="left" w:pos="34"/>
        <w:tab w:val="left" w:pos="8539"/>
      </w:tabs>
      <w:autoSpaceDE/>
      <w:autoSpaceDN/>
      <w:spacing w:before="120" w:after="120"/>
      <w:jc w:val="center"/>
    </w:pPr>
    <w:rPr>
      <w:rFonts w:ascii="Times New Roman" w:eastAsia="Calibri" w:hAnsi="Times New Roman" w:cs="Times New Roman"/>
      <w:color w:val="auto"/>
      <w:kern w:val="28"/>
      <w:sz w:val="30"/>
      <w:szCs w:val="30"/>
      <w:lang w:val="en-US" w:eastAsia="ru-RU"/>
    </w:rPr>
  </w:style>
  <w:style w:type="paragraph" w:customStyle="1" w:styleId="affa">
    <w:name w:val="Пособие Программа"/>
    <w:basedOn w:val="aff6"/>
    <w:autoRedefine/>
    <w:uiPriority w:val="99"/>
    <w:rsid w:val="002C7C6C"/>
    <w:pPr>
      <w:suppressAutoHyphens/>
      <w:ind w:firstLine="0"/>
      <w:jc w:val="left"/>
    </w:pPr>
    <w:rPr>
      <w:rFonts w:ascii="Arial" w:hAnsi="Arial" w:cs="Arial"/>
      <w:sz w:val="20"/>
      <w:szCs w:val="20"/>
    </w:rPr>
  </w:style>
  <w:style w:type="paragraph" w:customStyle="1" w:styleId="affb">
    <w:name w:val="ПособиеТаблица"/>
    <w:basedOn w:val="a8"/>
    <w:uiPriority w:val="99"/>
    <w:rsid w:val="002C7C6C"/>
    <w:pPr>
      <w:widowControl/>
      <w:autoSpaceDE/>
      <w:autoSpaceDN/>
      <w:spacing w:line="360" w:lineRule="auto"/>
      <w:jc w:val="both"/>
    </w:pPr>
    <w:rPr>
      <w:sz w:val="28"/>
      <w:szCs w:val="28"/>
      <w:lang w:eastAsia="ru-RU"/>
    </w:rPr>
  </w:style>
  <w:style w:type="paragraph" w:customStyle="1" w:styleId="affc">
    <w:name w:val="ПособиеСинтаксис"/>
    <w:basedOn w:val="aff6"/>
    <w:next w:val="aff6"/>
    <w:uiPriority w:val="99"/>
    <w:rsid w:val="002C7C6C"/>
    <w:pPr>
      <w:widowControl w:val="0"/>
    </w:pPr>
    <w:rPr>
      <w:rFonts w:ascii="Arial" w:hAnsi="Arial" w:cs="Arial"/>
      <w:b/>
      <w:bCs/>
      <w:sz w:val="20"/>
      <w:szCs w:val="20"/>
    </w:rPr>
  </w:style>
  <w:style w:type="paragraph" w:customStyle="1" w:styleId="a0">
    <w:name w:val="ПрактикумУпр"/>
    <w:basedOn w:val="aff6"/>
    <w:next w:val="aff6"/>
    <w:uiPriority w:val="99"/>
    <w:rsid w:val="002C7C6C"/>
    <w:pPr>
      <w:numPr>
        <w:numId w:val="3"/>
      </w:numPr>
      <w:spacing w:before="120" w:after="120"/>
      <w:jc w:val="center"/>
    </w:pPr>
    <w:rPr>
      <w:b/>
      <w:bCs/>
      <w:lang w:val="en-US"/>
    </w:rPr>
  </w:style>
  <w:style w:type="paragraph" w:customStyle="1" w:styleId="10">
    <w:name w:val="заголовок 1"/>
    <w:basedOn w:val="a8"/>
    <w:next w:val="a8"/>
    <w:uiPriority w:val="99"/>
    <w:rsid w:val="002C7C6C"/>
    <w:pPr>
      <w:keepNext/>
      <w:widowControl/>
      <w:numPr>
        <w:numId w:val="6"/>
      </w:numPr>
      <w:autoSpaceDE/>
      <w:autoSpaceDN/>
      <w:spacing w:before="240" w:after="120" w:line="360" w:lineRule="auto"/>
      <w:jc w:val="center"/>
    </w:pPr>
    <w:rPr>
      <w:rFonts w:ascii="Arial" w:hAnsi="Arial" w:cs="Arial"/>
      <w:b/>
      <w:bCs/>
      <w:kern w:val="28"/>
      <w:sz w:val="32"/>
      <w:szCs w:val="32"/>
      <w:lang w:eastAsia="ru-RU"/>
    </w:rPr>
  </w:style>
  <w:style w:type="paragraph" w:customStyle="1" w:styleId="28">
    <w:name w:val="заголовок 2"/>
    <w:basedOn w:val="2"/>
    <w:next w:val="a8"/>
    <w:autoRedefine/>
    <w:uiPriority w:val="99"/>
    <w:rsid w:val="002C7C6C"/>
    <w:pPr>
      <w:keepLines w:val="0"/>
      <w:widowControl/>
      <w:autoSpaceDE/>
      <w:autoSpaceDN/>
      <w:spacing w:before="240" w:after="120" w:line="360" w:lineRule="auto"/>
      <w:jc w:val="center"/>
    </w:pPr>
    <w:rPr>
      <w:rFonts w:ascii="Times New Roman" w:eastAsia="Calibri" w:hAnsi="Times New Roman" w:cs="Times New Roman"/>
      <w:b/>
      <w:bCs/>
      <w:color w:val="auto"/>
      <w:sz w:val="32"/>
      <w:szCs w:val="32"/>
      <w:lang w:val="x-none" w:eastAsia="ru-RU"/>
    </w:rPr>
  </w:style>
  <w:style w:type="paragraph" w:customStyle="1" w:styleId="34">
    <w:name w:val="заголовок 3"/>
    <w:basedOn w:val="a8"/>
    <w:next w:val="a8"/>
    <w:uiPriority w:val="99"/>
    <w:rsid w:val="002C7C6C"/>
    <w:pPr>
      <w:keepNext/>
      <w:widowControl/>
      <w:tabs>
        <w:tab w:val="num" w:pos="2160"/>
      </w:tabs>
      <w:autoSpaceDE/>
      <w:autoSpaceDN/>
      <w:spacing w:before="120" w:after="120" w:line="360" w:lineRule="auto"/>
      <w:ind w:left="2160"/>
      <w:jc w:val="center"/>
    </w:pPr>
    <w:rPr>
      <w:b/>
      <w:bCs/>
      <w:i/>
      <w:iCs/>
      <w:sz w:val="28"/>
      <w:szCs w:val="28"/>
      <w:lang w:eastAsia="ru-RU"/>
    </w:rPr>
  </w:style>
  <w:style w:type="paragraph" w:customStyle="1" w:styleId="41">
    <w:name w:val="заголовок 4"/>
    <w:basedOn w:val="a8"/>
    <w:next w:val="a8"/>
    <w:uiPriority w:val="99"/>
    <w:rsid w:val="002C7C6C"/>
    <w:pPr>
      <w:keepNext/>
      <w:widowControl/>
      <w:tabs>
        <w:tab w:val="num" w:pos="2880"/>
      </w:tabs>
      <w:autoSpaceDE/>
      <w:autoSpaceDN/>
      <w:spacing w:before="240" w:after="60" w:line="360" w:lineRule="auto"/>
      <w:ind w:left="2880"/>
      <w:jc w:val="both"/>
    </w:pPr>
    <w:rPr>
      <w:rFonts w:ascii="Arial" w:hAnsi="Arial" w:cs="Arial"/>
      <w:b/>
      <w:bCs/>
      <w:sz w:val="24"/>
      <w:szCs w:val="24"/>
      <w:lang w:eastAsia="ru-RU"/>
    </w:rPr>
  </w:style>
  <w:style w:type="paragraph" w:customStyle="1" w:styleId="51">
    <w:name w:val="заголовок 5"/>
    <w:basedOn w:val="a8"/>
    <w:next w:val="a8"/>
    <w:uiPriority w:val="99"/>
    <w:rsid w:val="002C7C6C"/>
    <w:pPr>
      <w:widowControl/>
      <w:tabs>
        <w:tab w:val="num" w:pos="3600"/>
      </w:tabs>
      <w:autoSpaceDE/>
      <w:autoSpaceDN/>
      <w:spacing w:before="240" w:after="60" w:line="360" w:lineRule="auto"/>
      <w:ind w:left="3600"/>
      <w:jc w:val="both"/>
    </w:pPr>
    <w:rPr>
      <w:sz w:val="28"/>
      <w:szCs w:val="28"/>
      <w:lang w:eastAsia="ru-RU"/>
    </w:rPr>
  </w:style>
  <w:style w:type="paragraph" w:customStyle="1" w:styleId="61">
    <w:name w:val="заголовок 6"/>
    <w:basedOn w:val="a8"/>
    <w:next w:val="a8"/>
    <w:uiPriority w:val="99"/>
    <w:rsid w:val="002C7C6C"/>
    <w:pPr>
      <w:keepNext/>
      <w:tabs>
        <w:tab w:val="num" w:pos="4320"/>
      </w:tabs>
      <w:autoSpaceDE/>
      <w:autoSpaceDN/>
      <w:spacing w:line="360" w:lineRule="auto"/>
      <w:ind w:left="4320"/>
      <w:jc w:val="center"/>
    </w:pPr>
    <w:rPr>
      <w:i/>
      <w:iCs/>
      <w:color w:val="000000"/>
      <w:sz w:val="28"/>
      <w:szCs w:val="28"/>
      <w:lang w:eastAsia="ru-RU"/>
    </w:rPr>
  </w:style>
  <w:style w:type="paragraph" w:customStyle="1" w:styleId="71">
    <w:name w:val="заголовок 7"/>
    <w:basedOn w:val="a8"/>
    <w:next w:val="a8"/>
    <w:uiPriority w:val="99"/>
    <w:rsid w:val="002C7C6C"/>
    <w:pPr>
      <w:widowControl/>
      <w:tabs>
        <w:tab w:val="num" w:pos="5040"/>
      </w:tabs>
      <w:autoSpaceDE/>
      <w:autoSpaceDN/>
      <w:spacing w:before="240" w:after="60" w:line="360" w:lineRule="auto"/>
      <w:ind w:left="5040"/>
      <w:jc w:val="both"/>
    </w:pPr>
    <w:rPr>
      <w:rFonts w:ascii="Arial" w:hAnsi="Arial" w:cs="Arial"/>
      <w:sz w:val="20"/>
      <w:szCs w:val="20"/>
      <w:lang w:eastAsia="ru-RU"/>
    </w:rPr>
  </w:style>
  <w:style w:type="paragraph" w:customStyle="1" w:styleId="81">
    <w:name w:val="заголовок 8"/>
    <w:basedOn w:val="a8"/>
    <w:next w:val="a8"/>
    <w:uiPriority w:val="99"/>
    <w:rsid w:val="002C7C6C"/>
    <w:pPr>
      <w:widowControl/>
      <w:tabs>
        <w:tab w:val="num" w:pos="5760"/>
      </w:tabs>
      <w:autoSpaceDE/>
      <w:autoSpaceDN/>
      <w:spacing w:before="240" w:after="60" w:line="360" w:lineRule="auto"/>
      <w:ind w:left="5760"/>
      <w:jc w:val="both"/>
    </w:pPr>
    <w:rPr>
      <w:rFonts w:ascii="Arial" w:hAnsi="Arial" w:cs="Arial"/>
      <w:i/>
      <w:iCs/>
      <w:sz w:val="20"/>
      <w:szCs w:val="20"/>
      <w:lang w:eastAsia="ru-RU"/>
    </w:rPr>
  </w:style>
  <w:style w:type="paragraph" w:customStyle="1" w:styleId="91">
    <w:name w:val="заголовок 9"/>
    <w:basedOn w:val="a8"/>
    <w:next w:val="a8"/>
    <w:uiPriority w:val="99"/>
    <w:rsid w:val="002C7C6C"/>
    <w:pPr>
      <w:widowControl/>
      <w:tabs>
        <w:tab w:val="num" w:pos="6480"/>
      </w:tabs>
      <w:autoSpaceDE/>
      <w:autoSpaceDN/>
      <w:spacing w:before="240" w:after="60" w:line="360" w:lineRule="auto"/>
      <w:ind w:left="6480"/>
      <w:jc w:val="both"/>
    </w:pPr>
    <w:rPr>
      <w:rFonts w:ascii="Arial" w:hAnsi="Arial" w:cs="Arial"/>
      <w:b/>
      <w:bCs/>
      <w:i/>
      <w:iCs/>
      <w:sz w:val="18"/>
      <w:szCs w:val="18"/>
      <w:lang w:eastAsia="ru-RU"/>
    </w:rPr>
  </w:style>
  <w:style w:type="paragraph" w:styleId="affd">
    <w:name w:val="Block Text"/>
    <w:basedOn w:val="a8"/>
    <w:uiPriority w:val="99"/>
    <w:rsid w:val="002C7C6C"/>
    <w:pPr>
      <w:widowControl/>
      <w:tabs>
        <w:tab w:val="left" w:pos="1560"/>
      </w:tabs>
      <w:autoSpaceDE/>
      <w:autoSpaceDN/>
      <w:spacing w:line="360" w:lineRule="auto"/>
      <w:ind w:left="993" w:right="1134" w:firstLine="567"/>
      <w:jc w:val="both"/>
    </w:pPr>
    <w:rPr>
      <w:sz w:val="28"/>
      <w:szCs w:val="28"/>
      <w:lang w:eastAsia="ru-RU"/>
    </w:rPr>
  </w:style>
  <w:style w:type="paragraph" w:customStyle="1" w:styleId="11">
    <w:name w:val="заг1"/>
    <w:basedOn w:val="a8"/>
    <w:uiPriority w:val="99"/>
    <w:rsid w:val="002C7C6C"/>
    <w:pPr>
      <w:widowControl/>
      <w:numPr>
        <w:numId w:val="8"/>
      </w:numPr>
      <w:autoSpaceDE/>
      <w:autoSpaceDN/>
      <w:spacing w:line="360" w:lineRule="auto"/>
      <w:jc w:val="both"/>
    </w:pPr>
    <w:rPr>
      <w:sz w:val="28"/>
      <w:szCs w:val="28"/>
      <w:lang w:eastAsia="ru-RU"/>
    </w:rPr>
  </w:style>
  <w:style w:type="paragraph" w:customStyle="1" w:styleId="Normal1">
    <w:name w:val="Normal1"/>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customStyle="1" w:styleId="127">
    <w:name w:val="Стиль По ширине Первая строка:  127 см Междустр.интервал:  полут..."/>
    <w:basedOn w:val="a8"/>
    <w:autoRedefine/>
    <w:uiPriority w:val="99"/>
    <w:rsid w:val="002C7C6C"/>
    <w:pPr>
      <w:widowControl/>
      <w:autoSpaceDE/>
      <w:autoSpaceDN/>
      <w:spacing w:line="400" w:lineRule="exact"/>
      <w:ind w:firstLine="567"/>
      <w:jc w:val="both"/>
    </w:pPr>
    <w:rPr>
      <w:rFonts w:eastAsia="MS Mincho"/>
      <w:sz w:val="28"/>
      <w:szCs w:val="28"/>
      <w:lang w:eastAsia="ru-RU"/>
    </w:rPr>
  </w:style>
  <w:style w:type="paragraph" w:customStyle="1" w:styleId="11816">
    <w:name w:val="Стиль Стиль Стиль Стиль Стиль Заголовок 1 + 18 пт + По центру + 16 ..."/>
    <w:basedOn w:val="a8"/>
    <w:uiPriority w:val="99"/>
    <w:rsid w:val="002C7C6C"/>
    <w:pPr>
      <w:keepNext/>
      <w:widowControl/>
      <w:autoSpaceDE/>
      <w:autoSpaceDN/>
      <w:spacing w:before="120" w:after="120" w:line="360" w:lineRule="auto"/>
      <w:jc w:val="center"/>
      <w:outlineLvl w:val="0"/>
    </w:pPr>
    <w:rPr>
      <w:rFonts w:ascii="Arial" w:hAnsi="Arial" w:cs="Arial"/>
      <w:b/>
      <w:bCs/>
      <w:caps/>
      <w:kern w:val="32"/>
      <w:sz w:val="32"/>
      <w:szCs w:val="32"/>
      <w:lang w:eastAsia="ja-JP"/>
    </w:rPr>
  </w:style>
  <w:style w:type="paragraph" w:customStyle="1" w:styleId="120">
    <w:name w:val="Стиль Основной текст + 12 пт Междустр.интервал:  полуторный"/>
    <w:basedOn w:val="ac"/>
    <w:uiPriority w:val="99"/>
    <w:rsid w:val="002C7C6C"/>
    <w:pPr>
      <w:widowControl/>
      <w:autoSpaceDE/>
      <w:autoSpaceDN/>
      <w:spacing w:after="120" w:line="360" w:lineRule="auto"/>
      <w:ind w:left="0" w:firstLine="454"/>
      <w:jc w:val="both"/>
    </w:pPr>
    <w:rPr>
      <w:rFonts w:eastAsia="Calibri"/>
      <w:sz w:val="20"/>
      <w:szCs w:val="20"/>
      <w:lang w:val="x-none" w:eastAsia="ru-RU"/>
    </w:rPr>
  </w:style>
  <w:style w:type="paragraph" w:customStyle="1" w:styleId="a5">
    <w:name w:val="Тема"/>
    <w:basedOn w:val="af5"/>
    <w:next w:val="afa"/>
    <w:autoRedefine/>
    <w:uiPriority w:val="99"/>
    <w:rsid w:val="002C7C6C"/>
    <w:pPr>
      <w:numPr>
        <w:numId w:val="9"/>
      </w:numPr>
      <w:spacing w:after="0" w:line="360" w:lineRule="auto"/>
      <w:ind w:left="284" w:firstLine="0"/>
      <w:jc w:val="both"/>
    </w:pPr>
    <w:rPr>
      <w:rFonts w:ascii="Arial" w:hAnsi="Arial" w:cs="Arial"/>
      <w:b/>
      <w:bCs/>
      <w:i/>
      <w:iCs/>
      <w:sz w:val="28"/>
      <w:szCs w:val="28"/>
    </w:rPr>
  </w:style>
  <w:style w:type="paragraph" w:customStyle="1" w:styleId="a">
    <w:name w:val="Список_нумерованый"/>
    <w:basedOn w:val="a8"/>
    <w:autoRedefine/>
    <w:uiPriority w:val="99"/>
    <w:rsid w:val="002C7C6C"/>
    <w:pPr>
      <w:widowControl/>
      <w:numPr>
        <w:numId w:val="10"/>
      </w:numPr>
      <w:autoSpaceDE/>
      <w:autoSpaceDN/>
      <w:spacing w:line="360" w:lineRule="auto"/>
      <w:jc w:val="both"/>
    </w:pPr>
    <w:rPr>
      <w:sz w:val="28"/>
      <w:szCs w:val="28"/>
      <w:lang w:eastAsia="ru-RU"/>
    </w:rPr>
  </w:style>
  <w:style w:type="character" w:customStyle="1" w:styleId="affe">
    <w:name w:val="Задание"/>
    <w:uiPriority w:val="99"/>
    <w:rsid w:val="002C7C6C"/>
    <w:rPr>
      <w:rFonts w:ascii="Times New Roman" w:hAnsi="Times New Roman" w:cs="Times New Roman"/>
      <w:b/>
      <w:bCs/>
      <w:sz w:val="24"/>
      <w:szCs w:val="24"/>
    </w:rPr>
  </w:style>
  <w:style w:type="paragraph" w:customStyle="1" w:styleId="afff">
    <w:name w:val="Текст абзаца Знак Знак"/>
    <w:basedOn w:val="a8"/>
    <w:autoRedefine/>
    <w:uiPriority w:val="99"/>
    <w:rsid w:val="002C7C6C"/>
    <w:pPr>
      <w:widowControl/>
      <w:autoSpaceDE/>
      <w:autoSpaceDN/>
      <w:spacing w:line="360" w:lineRule="auto"/>
      <w:ind w:firstLine="709"/>
      <w:jc w:val="both"/>
    </w:pPr>
    <w:rPr>
      <w:sz w:val="24"/>
      <w:szCs w:val="24"/>
      <w:lang w:val="en-US" w:eastAsia="ru-RU"/>
    </w:rPr>
  </w:style>
  <w:style w:type="character" w:customStyle="1" w:styleId="afff0">
    <w:name w:val="Текст абзаца Знак Знак Знак"/>
    <w:uiPriority w:val="99"/>
    <w:rsid w:val="002C7C6C"/>
    <w:rPr>
      <w:sz w:val="24"/>
      <w:szCs w:val="24"/>
      <w:lang w:val="en-US" w:eastAsia="ru-RU"/>
    </w:rPr>
  </w:style>
  <w:style w:type="paragraph" w:customStyle="1" w:styleId="21601">
    <w:name w:val="Стиль Стиль Заголовок 2 + 16 пт По центру Первая строка:  0 см Пере...1"/>
    <w:basedOn w:val="a8"/>
    <w:autoRedefine/>
    <w:uiPriority w:val="99"/>
    <w:rsid w:val="002C7C6C"/>
    <w:pPr>
      <w:keepNext/>
      <w:widowControl/>
      <w:autoSpaceDE/>
      <w:autoSpaceDN/>
      <w:spacing w:after="120" w:line="400" w:lineRule="exact"/>
      <w:jc w:val="center"/>
      <w:outlineLvl w:val="1"/>
    </w:pPr>
    <w:rPr>
      <w:rFonts w:ascii="Arial" w:eastAsia="MS Mincho" w:hAnsi="Arial" w:cs="Arial"/>
      <w:b/>
      <w:bCs/>
      <w:i/>
      <w:iCs/>
      <w:sz w:val="32"/>
      <w:szCs w:val="32"/>
      <w:lang w:eastAsia="ja-JP"/>
    </w:rPr>
  </w:style>
  <w:style w:type="paragraph" w:customStyle="1" w:styleId="a7">
    <w:name w:val="НумСпис"/>
    <w:basedOn w:val="a8"/>
    <w:uiPriority w:val="99"/>
    <w:rsid w:val="002C7C6C"/>
    <w:pPr>
      <w:widowControl/>
      <w:numPr>
        <w:numId w:val="11"/>
      </w:numPr>
      <w:autoSpaceDE/>
      <w:autoSpaceDN/>
      <w:spacing w:line="360" w:lineRule="auto"/>
    </w:pPr>
    <w:rPr>
      <w:sz w:val="24"/>
      <w:szCs w:val="24"/>
      <w:lang w:eastAsia="ru-RU"/>
    </w:rPr>
  </w:style>
  <w:style w:type="paragraph" w:styleId="afff1">
    <w:name w:val="header"/>
    <w:basedOn w:val="a8"/>
    <w:link w:val="afff2"/>
    <w:uiPriority w:val="99"/>
    <w:rsid w:val="002C7C6C"/>
    <w:pPr>
      <w:widowControl/>
      <w:tabs>
        <w:tab w:val="center" w:pos="4677"/>
        <w:tab w:val="right" w:pos="9355"/>
      </w:tabs>
      <w:autoSpaceDE/>
      <w:autoSpaceDN/>
      <w:spacing w:line="360" w:lineRule="auto"/>
      <w:ind w:firstLine="454"/>
      <w:jc w:val="both"/>
    </w:pPr>
    <w:rPr>
      <w:rFonts w:eastAsia="Calibri"/>
      <w:sz w:val="20"/>
      <w:szCs w:val="20"/>
      <w:lang w:val="x-none" w:eastAsia="ru-RU"/>
    </w:rPr>
  </w:style>
  <w:style w:type="character" w:customStyle="1" w:styleId="afff2">
    <w:name w:val="Верхний колонтитул Знак"/>
    <w:basedOn w:val="a9"/>
    <w:link w:val="afff1"/>
    <w:uiPriority w:val="99"/>
    <w:rsid w:val="002C7C6C"/>
    <w:rPr>
      <w:rFonts w:ascii="Times New Roman" w:eastAsia="Calibri" w:hAnsi="Times New Roman" w:cs="Times New Roman"/>
      <w:sz w:val="20"/>
      <w:szCs w:val="20"/>
      <w:lang w:val="x-none" w:eastAsia="ru-RU"/>
    </w:rPr>
  </w:style>
  <w:style w:type="paragraph" w:customStyle="1" w:styleId="afff3">
    <w:name w:val="_______"/>
    <w:uiPriority w:val="99"/>
    <w:rsid w:val="002C7C6C"/>
    <w:pPr>
      <w:widowControl w:val="0"/>
      <w:spacing w:after="0" w:line="240" w:lineRule="auto"/>
    </w:pPr>
    <w:rPr>
      <w:rFonts w:ascii="Swiss Light 10pt" w:eastAsia="Times New Roman" w:hAnsi="Swiss Light 10pt" w:cs="Swiss Light 10pt"/>
      <w:sz w:val="20"/>
      <w:szCs w:val="20"/>
      <w:lang w:val="en-US" w:eastAsia="ru-RU"/>
    </w:rPr>
  </w:style>
  <w:style w:type="paragraph" w:customStyle="1" w:styleId="afff4">
    <w:name w:val="автор"/>
    <w:basedOn w:val="a8"/>
    <w:link w:val="afff5"/>
    <w:autoRedefine/>
    <w:uiPriority w:val="99"/>
    <w:rsid w:val="002C7C6C"/>
    <w:pPr>
      <w:widowControl/>
      <w:autoSpaceDE/>
      <w:autoSpaceDN/>
      <w:spacing w:before="60" w:after="60" w:line="360" w:lineRule="auto"/>
      <w:ind w:firstLine="709"/>
      <w:jc w:val="both"/>
    </w:pPr>
    <w:rPr>
      <w:rFonts w:eastAsia="Calibri"/>
      <w:sz w:val="28"/>
      <w:szCs w:val="28"/>
      <w:lang w:val="x-none" w:eastAsia="ru-RU"/>
    </w:rPr>
  </w:style>
  <w:style w:type="character" w:customStyle="1" w:styleId="afff5">
    <w:name w:val="автор Знак"/>
    <w:link w:val="afff4"/>
    <w:uiPriority w:val="99"/>
    <w:locked/>
    <w:rsid w:val="002C7C6C"/>
    <w:rPr>
      <w:rFonts w:ascii="Times New Roman" w:eastAsia="Calibri" w:hAnsi="Times New Roman" w:cs="Times New Roman"/>
      <w:sz w:val="28"/>
      <w:szCs w:val="28"/>
      <w:lang w:val="x-none" w:eastAsia="ru-RU"/>
    </w:rPr>
  </w:style>
  <w:style w:type="paragraph" w:customStyle="1" w:styleId="afff6">
    <w:name w:val="маркСпис"/>
    <w:basedOn w:val="a8"/>
    <w:uiPriority w:val="99"/>
    <w:rsid w:val="002C7C6C"/>
    <w:pPr>
      <w:widowControl/>
      <w:autoSpaceDE/>
      <w:autoSpaceDN/>
      <w:spacing w:line="360" w:lineRule="auto"/>
    </w:pPr>
    <w:rPr>
      <w:sz w:val="24"/>
      <w:szCs w:val="24"/>
      <w:lang w:eastAsia="ru-RU"/>
    </w:rPr>
  </w:style>
  <w:style w:type="paragraph" w:customStyle="1" w:styleId="a3">
    <w:name w:val="Параграф"/>
    <w:basedOn w:val="3"/>
    <w:next w:val="a8"/>
    <w:uiPriority w:val="99"/>
    <w:rsid w:val="002C7C6C"/>
    <w:pPr>
      <w:keepNext/>
      <w:widowControl/>
      <w:numPr>
        <w:ilvl w:val="2"/>
        <w:numId w:val="12"/>
      </w:numPr>
      <w:autoSpaceDE/>
      <w:autoSpaceDN/>
      <w:spacing w:before="180" w:after="120" w:line="360" w:lineRule="auto"/>
      <w:jc w:val="left"/>
    </w:pPr>
    <w:rPr>
      <w:rFonts w:ascii="Arial" w:eastAsia="Calibri" w:hAnsi="Arial"/>
      <w:sz w:val="26"/>
      <w:szCs w:val="26"/>
      <w:lang w:val="x-none" w:eastAsia="ru-RU"/>
    </w:rPr>
  </w:style>
  <w:style w:type="paragraph" w:customStyle="1" w:styleId="a1">
    <w:name w:val="Глава"/>
    <w:basedOn w:val="12"/>
    <w:next w:val="a8"/>
    <w:uiPriority w:val="99"/>
    <w:rsid w:val="002C7C6C"/>
    <w:pPr>
      <w:keepNext w:val="0"/>
      <w:keepLines w:val="0"/>
      <w:numPr>
        <w:numId w:val="12"/>
      </w:numPr>
      <w:tabs>
        <w:tab w:val="left" w:pos="34"/>
        <w:tab w:val="left" w:pos="8539"/>
      </w:tabs>
      <w:autoSpaceDE/>
      <w:autoSpaceDN/>
      <w:spacing w:before="0"/>
      <w:jc w:val="center"/>
    </w:pPr>
    <w:rPr>
      <w:rFonts w:ascii="Arial" w:eastAsia="Calibri" w:hAnsi="Arial" w:cs="Times New Roman"/>
      <w:color w:val="auto"/>
      <w:kern w:val="32"/>
      <w:lang w:val="x-none" w:eastAsia="ru-RU"/>
    </w:rPr>
  </w:style>
  <w:style w:type="paragraph" w:customStyle="1" w:styleId="a2">
    <w:name w:val="Параг"/>
    <w:basedOn w:val="2"/>
    <w:next w:val="a8"/>
    <w:uiPriority w:val="99"/>
    <w:rsid w:val="002C7C6C"/>
    <w:pPr>
      <w:keepLines w:val="0"/>
      <w:widowControl/>
      <w:numPr>
        <w:ilvl w:val="1"/>
        <w:numId w:val="12"/>
      </w:numPr>
      <w:autoSpaceDE/>
      <w:autoSpaceDN/>
      <w:spacing w:before="240" w:after="60" w:line="360" w:lineRule="auto"/>
      <w:jc w:val="center"/>
    </w:pPr>
    <w:rPr>
      <w:rFonts w:ascii="Times New Roman" w:eastAsia="Calibri" w:hAnsi="Times New Roman" w:cs="Times New Roman"/>
      <w:b/>
      <w:bCs/>
      <w:i/>
      <w:iCs/>
      <w:color w:val="auto"/>
      <w:sz w:val="28"/>
      <w:szCs w:val="28"/>
      <w:lang w:val="x-none" w:eastAsia="ru-RU"/>
    </w:rPr>
  </w:style>
  <w:style w:type="paragraph" w:styleId="35">
    <w:name w:val="Body Text 3"/>
    <w:basedOn w:val="a8"/>
    <w:link w:val="36"/>
    <w:uiPriority w:val="99"/>
    <w:rsid w:val="002C7C6C"/>
    <w:pPr>
      <w:widowControl/>
      <w:autoSpaceDE/>
      <w:autoSpaceDN/>
      <w:jc w:val="both"/>
    </w:pPr>
    <w:rPr>
      <w:rFonts w:eastAsia="Calibri"/>
      <w:color w:val="FF0000"/>
      <w:sz w:val="20"/>
      <w:szCs w:val="20"/>
      <w:lang w:val="x-none" w:eastAsia="ru-RU"/>
    </w:rPr>
  </w:style>
  <w:style w:type="character" w:customStyle="1" w:styleId="36">
    <w:name w:val="Основной текст 3 Знак"/>
    <w:basedOn w:val="a9"/>
    <w:link w:val="35"/>
    <w:uiPriority w:val="99"/>
    <w:rsid w:val="002C7C6C"/>
    <w:rPr>
      <w:rFonts w:ascii="Times New Roman" w:eastAsia="Calibri" w:hAnsi="Times New Roman" w:cs="Times New Roman"/>
      <w:color w:val="FF0000"/>
      <w:sz w:val="20"/>
      <w:szCs w:val="20"/>
      <w:lang w:val="x-none" w:eastAsia="ru-RU"/>
    </w:rPr>
  </w:style>
  <w:style w:type="paragraph" w:customStyle="1" w:styleId="heading1">
    <w:name w:val="heading1"/>
    <w:basedOn w:val="a8"/>
    <w:uiPriority w:val="99"/>
    <w:rsid w:val="002C7C6C"/>
    <w:pPr>
      <w:widowControl/>
      <w:autoSpaceDE/>
      <w:autoSpaceDN/>
      <w:spacing w:before="225"/>
    </w:pPr>
    <w:rPr>
      <w:rFonts w:ascii="Arial" w:hAnsi="Arial" w:cs="Arial"/>
      <w:b/>
      <w:bCs/>
      <w:color w:val="50628F"/>
      <w:sz w:val="30"/>
      <w:szCs w:val="30"/>
      <w:lang w:eastAsia="ru-RU"/>
    </w:rPr>
  </w:style>
  <w:style w:type="paragraph" w:customStyle="1" w:styleId="heading4">
    <w:name w:val="heading4"/>
    <w:basedOn w:val="a8"/>
    <w:uiPriority w:val="99"/>
    <w:rsid w:val="002C7C6C"/>
    <w:pPr>
      <w:widowControl/>
      <w:autoSpaceDE/>
      <w:autoSpaceDN/>
      <w:spacing w:before="180"/>
    </w:pPr>
    <w:rPr>
      <w:rFonts w:ascii="Arial" w:hAnsi="Arial" w:cs="Arial"/>
      <w:color w:val="081E57"/>
      <w:sz w:val="18"/>
      <w:szCs w:val="18"/>
      <w:lang w:eastAsia="ru-RU"/>
    </w:rPr>
  </w:style>
  <w:style w:type="character" w:customStyle="1" w:styleId="ntitle21">
    <w:name w:val="ntitle21"/>
    <w:uiPriority w:val="99"/>
    <w:rsid w:val="002C7C6C"/>
    <w:rPr>
      <w:rFonts w:ascii="Georgia" w:hAnsi="Georgia" w:cs="Georgia"/>
      <w:color w:val="000000"/>
      <w:sz w:val="36"/>
      <w:szCs w:val="36"/>
    </w:rPr>
  </w:style>
  <w:style w:type="paragraph" w:customStyle="1" w:styleId="rezdescr1">
    <w:name w:val="rez_descr1"/>
    <w:basedOn w:val="a8"/>
    <w:uiPriority w:val="99"/>
    <w:rsid w:val="002C7C6C"/>
    <w:pPr>
      <w:widowControl/>
      <w:autoSpaceDE/>
      <w:autoSpaceDN/>
      <w:spacing w:before="75"/>
    </w:pPr>
    <w:rPr>
      <w:color w:val="656971"/>
      <w:sz w:val="24"/>
      <w:szCs w:val="24"/>
      <w:lang w:eastAsia="ru-RU"/>
    </w:rPr>
  </w:style>
  <w:style w:type="character" w:styleId="afff7">
    <w:name w:val="Emphasis"/>
    <w:uiPriority w:val="99"/>
    <w:qFormat/>
    <w:rsid w:val="002C7C6C"/>
    <w:rPr>
      <w:i/>
      <w:iCs/>
    </w:rPr>
  </w:style>
  <w:style w:type="paragraph" w:styleId="afff8">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Текст сноски Знак З"/>
    <w:basedOn w:val="a8"/>
    <w:link w:val="afff9"/>
    <w:uiPriority w:val="99"/>
    <w:rsid w:val="002C7C6C"/>
    <w:pPr>
      <w:widowControl/>
      <w:autoSpaceDE/>
      <w:autoSpaceDN/>
    </w:pPr>
    <w:rPr>
      <w:rFonts w:eastAsia="Calibri"/>
      <w:sz w:val="20"/>
      <w:szCs w:val="20"/>
      <w:lang w:val="x-none" w:eastAsia="ru-RU"/>
    </w:rPr>
  </w:style>
  <w:style w:type="character" w:customStyle="1" w:styleId="afff9">
    <w:name w:val="Текст сноски Знак"/>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basedOn w:val="a9"/>
    <w:link w:val="afff8"/>
    <w:uiPriority w:val="99"/>
    <w:rsid w:val="002C7C6C"/>
    <w:rPr>
      <w:rFonts w:ascii="Times New Roman" w:eastAsia="Calibri" w:hAnsi="Times New Roman" w:cs="Times New Roman"/>
      <w:sz w:val="20"/>
      <w:szCs w:val="20"/>
      <w:lang w:val="x-none" w:eastAsia="ru-RU"/>
    </w:rPr>
  </w:style>
  <w:style w:type="paragraph" w:customStyle="1" w:styleId="29">
    <w:name w:val="Обычный2"/>
    <w:uiPriority w:val="99"/>
    <w:rsid w:val="002C7C6C"/>
    <w:pPr>
      <w:snapToGrid w:val="0"/>
      <w:spacing w:after="0" w:line="240" w:lineRule="auto"/>
    </w:pPr>
    <w:rPr>
      <w:rFonts w:ascii="Courier New" w:eastAsia="Times New Roman" w:hAnsi="Courier New" w:cs="Courier New"/>
      <w:sz w:val="20"/>
      <w:szCs w:val="20"/>
      <w:lang w:eastAsia="ru-RU"/>
    </w:rPr>
  </w:style>
  <w:style w:type="paragraph" w:customStyle="1" w:styleId="37">
    <w:name w:val="Обычный3"/>
    <w:uiPriority w:val="99"/>
    <w:rsid w:val="002C7C6C"/>
    <w:pPr>
      <w:snapToGrid w:val="0"/>
      <w:spacing w:after="0" w:line="240" w:lineRule="auto"/>
    </w:pPr>
    <w:rPr>
      <w:rFonts w:ascii="Courier New" w:eastAsia="Times New Roman" w:hAnsi="Courier New" w:cs="Courier New"/>
      <w:sz w:val="20"/>
      <w:szCs w:val="20"/>
      <w:lang w:eastAsia="ru-RU"/>
    </w:rPr>
  </w:style>
  <w:style w:type="paragraph" w:styleId="afffa">
    <w:name w:val="List"/>
    <w:basedOn w:val="a8"/>
    <w:uiPriority w:val="99"/>
    <w:rsid w:val="002C7C6C"/>
    <w:pPr>
      <w:widowControl/>
      <w:autoSpaceDE/>
      <w:autoSpaceDN/>
      <w:ind w:left="283" w:hanging="283"/>
    </w:pPr>
    <w:rPr>
      <w:sz w:val="24"/>
      <w:szCs w:val="24"/>
      <w:lang w:eastAsia="ru-RU"/>
    </w:rPr>
  </w:style>
  <w:style w:type="character" w:styleId="afffb">
    <w:name w:val="footnote reference"/>
    <w:aliases w:val="Знак сноски 1,Знак сноски-FN,fr,Used by Word for Help footnote symbols,Ciae niinee-FN,Referencia nota al pie,Ciae niinee 1,SUPERS,Ссылка на сноску 45,Appel note de bas de page,Footnote symbol,Footnote,Footnote Reference Number"/>
    <w:uiPriority w:val="99"/>
    <w:rsid w:val="002C7C6C"/>
    <w:rPr>
      <w:vertAlign w:val="superscript"/>
    </w:rPr>
  </w:style>
  <w:style w:type="paragraph" w:styleId="HTML">
    <w:name w:val="HTML Preformatted"/>
    <w:basedOn w:val="a8"/>
    <w:link w:val="HTML0"/>
    <w:uiPriority w:val="99"/>
    <w:rsid w:val="002C7C6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alibri" w:hAnsi="Courier New"/>
      <w:sz w:val="20"/>
      <w:szCs w:val="20"/>
      <w:lang w:val="x-none" w:eastAsia="ru-RU"/>
    </w:rPr>
  </w:style>
  <w:style w:type="character" w:customStyle="1" w:styleId="HTML0">
    <w:name w:val="Стандартный HTML Знак"/>
    <w:basedOn w:val="a9"/>
    <w:link w:val="HTML"/>
    <w:uiPriority w:val="99"/>
    <w:rsid w:val="002C7C6C"/>
    <w:rPr>
      <w:rFonts w:ascii="Courier New" w:eastAsia="Calibri" w:hAnsi="Courier New" w:cs="Times New Roman"/>
      <w:sz w:val="20"/>
      <w:szCs w:val="20"/>
      <w:lang w:val="x-none" w:eastAsia="ru-RU"/>
    </w:rPr>
  </w:style>
  <w:style w:type="paragraph" w:customStyle="1" w:styleId="FR2">
    <w:name w:val="FR2"/>
    <w:rsid w:val="002C7C6C"/>
    <w:pPr>
      <w:widowControl w:val="0"/>
      <w:spacing w:after="0" w:line="420" w:lineRule="auto"/>
      <w:jc w:val="both"/>
    </w:pPr>
    <w:rPr>
      <w:rFonts w:ascii="Times New Roman" w:eastAsia="Times New Roman" w:hAnsi="Times New Roman" w:cs="Times New Roman"/>
      <w:sz w:val="18"/>
      <w:szCs w:val="18"/>
      <w:lang w:eastAsia="ru-RU"/>
    </w:rPr>
  </w:style>
  <w:style w:type="character" w:styleId="afffc">
    <w:name w:val="FollowedHyperlink"/>
    <w:uiPriority w:val="99"/>
    <w:rsid w:val="002C7C6C"/>
    <w:rPr>
      <w:color w:val="800080"/>
      <w:u w:val="single"/>
    </w:rPr>
  </w:style>
  <w:style w:type="character" w:customStyle="1" w:styleId="82">
    <w:name w:val="Знак Знак8"/>
    <w:uiPriority w:val="99"/>
    <w:locked/>
    <w:rsid w:val="002C7C6C"/>
    <w:rPr>
      <w:rFonts w:ascii="Arial" w:hAnsi="Arial" w:cs="Arial"/>
      <w:b/>
      <w:bCs/>
      <w:kern w:val="32"/>
      <w:sz w:val="32"/>
      <w:szCs w:val="32"/>
      <w:lang w:val="ru-RU" w:eastAsia="ru-RU"/>
    </w:rPr>
  </w:style>
  <w:style w:type="character" w:customStyle="1" w:styleId="72">
    <w:name w:val="Знак Знак7"/>
    <w:uiPriority w:val="99"/>
    <w:locked/>
    <w:rsid w:val="002C7C6C"/>
    <w:rPr>
      <w:rFonts w:ascii="Arial" w:hAnsi="Arial" w:cs="Arial"/>
      <w:b/>
      <w:bCs/>
      <w:i/>
      <w:iCs/>
      <w:sz w:val="28"/>
      <w:szCs w:val="28"/>
      <w:lang w:val="ru-RU" w:eastAsia="ru-RU"/>
    </w:rPr>
  </w:style>
  <w:style w:type="character" w:customStyle="1" w:styleId="62">
    <w:name w:val="Знак Знак6"/>
    <w:uiPriority w:val="99"/>
    <w:locked/>
    <w:rsid w:val="002C7C6C"/>
    <w:rPr>
      <w:sz w:val="24"/>
      <w:szCs w:val="24"/>
      <w:lang w:val="ru-RU" w:eastAsia="ru-RU"/>
    </w:rPr>
  </w:style>
  <w:style w:type="character" w:customStyle="1" w:styleId="38">
    <w:name w:val="Знак Знак3"/>
    <w:uiPriority w:val="99"/>
    <w:locked/>
    <w:rsid w:val="002C7C6C"/>
    <w:rPr>
      <w:sz w:val="24"/>
      <w:szCs w:val="24"/>
      <w:lang w:val="ru-RU" w:eastAsia="ru-RU"/>
    </w:rPr>
  </w:style>
  <w:style w:type="character" w:customStyle="1" w:styleId="2a">
    <w:name w:val="Знак Знак2"/>
    <w:uiPriority w:val="99"/>
    <w:locked/>
    <w:rsid w:val="002C7C6C"/>
    <w:rPr>
      <w:sz w:val="24"/>
      <w:szCs w:val="24"/>
      <w:lang w:val="ru-RU" w:eastAsia="ru-RU"/>
    </w:rPr>
  </w:style>
  <w:style w:type="character" w:customStyle="1" w:styleId="18">
    <w:name w:val="Знак Знак1"/>
    <w:uiPriority w:val="99"/>
    <w:locked/>
    <w:rsid w:val="002C7C6C"/>
    <w:rPr>
      <w:sz w:val="24"/>
      <w:szCs w:val="24"/>
      <w:lang w:val="ru-RU" w:eastAsia="ru-RU"/>
    </w:rPr>
  </w:style>
  <w:style w:type="character" w:customStyle="1" w:styleId="42">
    <w:name w:val="Знак Знак4"/>
    <w:uiPriority w:val="99"/>
    <w:locked/>
    <w:rsid w:val="002C7C6C"/>
    <w:rPr>
      <w:sz w:val="24"/>
      <w:szCs w:val="24"/>
      <w:lang w:val="ru-RU" w:eastAsia="ru-RU"/>
    </w:rPr>
  </w:style>
  <w:style w:type="character" w:customStyle="1" w:styleId="52">
    <w:name w:val="Знак Знак5"/>
    <w:uiPriority w:val="99"/>
    <w:locked/>
    <w:rsid w:val="002C7C6C"/>
    <w:rPr>
      <w:sz w:val="22"/>
      <w:szCs w:val="22"/>
      <w:lang w:val="ru-RU" w:eastAsia="ru-RU"/>
    </w:rPr>
  </w:style>
  <w:style w:type="paragraph" w:customStyle="1" w:styleId="afffd">
    <w:name w:val="Заг тема"/>
    <w:basedOn w:val="a8"/>
    <w:uiPriority w:val="99"/>
    <w:rsid w:val="002C7C6C"/>
    <w:pPr>
      <w:widowControl/>
      <w:autoSpaceDE/>
      <w:autoSpaceDN/>
      <w:jc w:val="both"/>
    </w:pPr>
    <w:rPr>
      <w:b/>
      <w:bCs/>
      <w:sz w:val="28"/>
      <w:szCs w:val="28"/>
      <w:lang w:eastAsia="ru-RU"/>
    </w:rPr>
  </w:style>
  <w:style w:type="paragraph" w:customStyle="1" w:styleId="43">
    <w:name w:val="Обычный4"/>
    <w:uiPriority w:val="99"/>
    <w:rsid w:val="002C7C6C"/>
    <w:pPr>
      <w:spacing w:after="0" w:line="240" w:lineRule="auto"/>
      <w:ind w:firstLine="709"/>
      <w:jc w:val="both"/>
    </w:pPr>
    <w:rPr>
      <w:rFonts w:ascii="Times New Roman" w:eastAsia="Times New Roman" w:hAnsi="Times New Roman" w:cs="Times New Roman"/>
      <w:sz w:val="28"/>
      <w:szCs w:val="28"/>
      <w:lang w:eastAsia="ru-RU"/>
    </w:rPr>
  </w:style>
  <w:style w:type="paragraph" w:styleId="afffe">
    <w:name w:val="Plain Text"/>
    <w:basedOn w:val="a8"/>
    <w:link w:val="affff"/>
    <w:uiPriority w:val="99"/>
    <w:unhideWhenUsed/>
    <w:rsid w:val="002C7C6C"/>
    <w:pPr>
      <w:widowControl/>
      <w:autoSpaceDE/>
      <w:autoSpaceDN/>
    </w:pPr>
    <w:rPr>
      <w:rFonts w:ascii="Consolas" w:eastAsia="Calibri" w:hAnsi="Consolas"/>
      <w:sz w:val="21"/>
      <w:szCs w:val="21"/>
      <w:lang w:val="x-none"/>
    </w:rPr>
  </w:style>
  <w:style w:type="character" w:customStyle="1" w:styleId="affff">
    <w:name w:val="Текст Знак"/>
    <w:basedOn w:val="a9"/>
    <w:link w:val="afffe"/>
    <w:uiPriority w:val="99"/>
    <w:rsid w:val="002C7C6C"/>
    <w:rPr>
      <w:rFonts w:ascii="Consolas" w:eastAsia="Calibri" w:hAnsi="Consolas" w:cs="Times New Roman"/>
      <w:sz w:val="21"/>
      <w:szCs w:val="21"/>
      <w:lang w:val="x-none"/>
    </w:rPr>
  </w:style>
  <w:style w:type="paragraph" w:customStyle="1" w:styleId="Iniiaiieoaenonionooiii3">
    <w:name w:val="Iniiaiie oaeno n ionooiii 3"/>
    <w:basedOn w:val="Default"/>
    <w:next w:val="Default"/>
    <w:rsid w:val="002C7C6C"/>
    <w:rPr>
      <w:color w:val="auto"/>
    </w:rPr>
  </w:style>
  <w:style w:type="paragraph" w:customStyle="1" w:styleId="Iaeaaeaiea2">
    <w:name w:val="Iaeaaeaiea 2"/>
    <w:basedOn w:val="Default"/>
    <w:next w:val="Default"/>
    <w:rsid w:val="002C7C6C"/>
    <w:rPr>
      <w:color w:val="auto"/>
    </w:rPr>
  </w:style>
  <w:style w:type="character" w:customStyle="1" w:styleId="Aeiannueea">
    <w:name w:val="Aeia.nnueea"/>
    <w:rsid w:val="002C7C6C"/>
    <w:rPr>
      <w:color w:val="000000"/>
      <w:sz w:val="28"/>
      <w:szCs w:val="28"/>
    </w:rPr>
  </w:style>
  <w:style w:type="paragraph" w:customStyle="1" w:styleId="213">
    <w:name w:val="Основной текст 21"/>
    <w:basedOn w:val="a8"/>
    <w:rsid w:val="002C7C6C"/>
    <w:pPr>
      <w:suppressAutoHyphens/>
      <w:autoSpaceDE/>
      <w:autoSpaceDN/>
      <w:ind w:firstLine="1134"/>
      <w:jc w:val="both"/>
    </w:pPr>
    <w:rPr>
      <w:rFonts w:eastAsia="Lucida Sans Unicode"/>
      <w:kern w:val="1"/>
      <w:sz w:val="28"/>
      <w:szCs w:val="20"/>
      <w:lang w:eastAsia="ru-RU"/>
    </w:rPr>
  </w:style>
  <w:style w:type="paragraph" w:customStyle="1" w:styleId="ListParagraph1">
    <w:name w:val="List Paragraph1"/>
    <w:basedOn w:val="a8"/>
    <w:uiPriority w:val="99"/>
    <w:rsid w:val="002C7C6C"/>
    <w:pPr>
      <w:widowControl/>
      <w:autoSpaceDE/>
      <w:autoSpaceDN/>
      <w:spacing w:after="200" w:line="276" w:lineRule="auto"/>
      <w:ind w:left="720"/>
    </w:pPr>
    <w:rPr>
      <w:rFonts w:ascii="Calibri" w:eastAsia="MS Mincho" w:hAnsi="Calibri" w:cs="Calibri"/>
      <w:lang w:eastAsia="ru-RU"/>
    </w:rPr>
  </w:style>
  <w:style w:type="paragraph" w:customStyle="1" w:styleId="19">
    <w:name w:val="Абзац списка1"/>
    <w:basedOn w:val="a8"/>
    <w:uiPriority w:val="99"/>
    <w:rsid w:val="002C7C6C"/>
    <w:pPr>
      <w:widowControl/>
      <w:autoSpaceDE/>
      <w:autoSpaceDN/>
      <w:spacing w:after="200" w:line="276" w:lineRule="auto"/>
      <w:ind w:left="720"/>
      <w:contextualSpacing/>
    </w:pPr>
    <w:rPr>
      <w:rFonts w:ascii="Calibri" w:eastAsia="MS Mincho" w:hAnsi="Calibri"/>
    </w:rPr>
  </w:style>
  <w:style w:type="character" w:customStyle="1" w:styleId="link1">
    <w:name w:val="link1"/>
    <w:basedOn w:val="a9"/>
    <w:rsid w:val="002C7C6C"/>
  </w:style>
  <w:style w:type="paragraph" w:customStyle="1" w:styleId="affff0">
    <w:name w:val="список с точками"/>
    <w:basedOn w:val="a8"/>
    <w:rsid w:val="002C7C6C"/>
    <w:pPr>
      <w:widowControl/>
      <w:tabs>
        <w:tab w:val="num" w:pos="360"/>
        <w:tab w:val="num" w:pos="756"/>
      </w:tabs>
      <w:autoSpaceDE/>
      <w:autoSpaceDN/>
      <w:spacing w:line="312" w:lineRule="auto"/>
      <w:ind w:left="756" w:hanging="360"/>
      <w:jc w:val="both"/>
    </w:pPr>
    <w:rPr>
      <w:sz w:val="24"/>
      <w:szCs w:val="24"/>
      <w:lang w:eastAsia="ru-RU"/>
    </w:rPr>
  </w:style>
  <w:style w:type="paragraph" w:customStyle="1" w:styleId="affff1">
    <w:name w:val="Для таблиц"/>
    <w:basedOn w:val="a8"/>
    <w:rsid w:val="002C7C6C"/>
    <w:pPr>
      <w:widowControl/>
      <w:autoSpaceDE/>
      <w:autoSpaceDN/>
    </w:pPr>
    <w:rPr>
      <w:sz w:val="24"/>
      <w:szCs w:val="24"/>
      <w:lang w:eastAsia="ru-RU"/>
    </w:rPr>
  </w:style>
  <w:style w:type="paragraph" w:customStyle="1" w:styleId="FR3">
    <w:name w:val="FR3"/>
    <w:rsid w:val="002C7C6C"/>
    <w:pPr>
      <w:widowControl w:val="0"/>
      <w:spacing w:after="0" w:line="240" w:lineRule="auto"/>
    </w:pPr>
    <w:rPr>
      <w:rFonts w:ascii="Arial" w:eastAsia="Times New Roman" w:hAnsi="Arial" w:cs="Times New Roman"/>
      <w:b/>
      <w:snapToGrid w:val="0"/>
      <w:sz w:val="24"/>
      <w:szCs w:val="20"/>
      <w:lang w:eastAsia="ru-RU"/>
    </w:rPr>
  </w:style>
  <w:style w:type="paragraph" w:customStyle="1" w:styleId="1KGK9">
    <w:name w:val="1KG=K9"/>
    <w:rsid w:val="002C7C6C"/>
    <w:pPr>
      <w:autoSpaceDE w:val="0"/>
      <w:autoSpaceDN w:val="0"/>
      <w:adjustRightInd w:val="0"/>
      <w:spacing w:after="0" w:line="240" w:lineRule="auto"/>
    </w:pPr>
    <w:rPr>
      <w:rFonts w:ascii="MS Sans Serif" w:eastAsia="Times New Roman" w:hAnsi="MS Sans Serif" w:cs="Times New Roman"/>
      <w:sz w:val="24"/>
      <w:szCs w:val="24"/>
      <w:lang w:eastAsia="ru-RU"/>
    </w:rPr>
  </w:style>
  <w:style w:type="paragraph" w:styleId="44">
    <w:name w:val="toc 4"/>
    <w:basedOn w:val="a8"/>
    <w:next w:val="a8"/>
    <w:autoRedefine/>
    <w:rsid w:val="002C7C6C"/>
    <w:pPr>
      <w:widowControl/>
      <w:tabs>
        <w:tab w:val="left" w:pos="900"/>
        <w:tab w:val="right" w:leader="dot" w:pos="9345"/>
      </w:tabs>
      <w:autoSpaceDE/>
      <w:autoSpaceDN/>
      <w:ind w:left="480"/>
    </w:pPr>
    <w:rPr>
      <w:sz w:val="20"/>
      <w:szCs w:val="20"/>
      <w:lang w:eastAsia="ru-RU"/>
    </w:rPr>
  </w:style>
  <w:style w:type="paragraph" w:customStyle="1" w:styleId="YesNoQues">
    <w:name w:val="YesNoQues"/>
    <w:basedOn w:val="a8"/>
    <w:next w:val="a8"/>
    <w:uiPriority w:val="99"/>
    <w:rsid w:val="002C7C6C"/>
    <w:pPr>
      <w:widowControl/>
      <w:tabs>
        <w:tab w:val="num" w:pos="360"/>
      </w:tabs>
      <w:autoSpaceDE/>
      <w:autoSpaceDN/>
      <w:ind w:left="340" w:hanging="340"/>
      <w:jc w:val="both"/>
    </w:pPr>
    <w:rPr>
      <w:sz w:val="24"/>
      <w:szCs w:val="24"/>
    </w:rPr>
  </w:style>
  <w:style w:type="paragraph" w:customStyle="1" w:styleId="TestQues">
    <w:name w:val="TestQues"/>
    <w:basedOn w:val="a8"/>
    <w:uiPriority w:val="99"/>
    <w:rsid w:val="002C7C6C"/>
    <w:pPr>
      <w:widowControl/>
      <w:autoSpaceDE/>
      <w:autoSpaceDN/>
      <w:spacing w:before="120"/>
      <w:jc w:val="both"/>
    </w:pPr>
    <w:rPr>
      <w:sz w:val="24"/>
      <w:szCs w:val="24"/>
    </w:rPr>
  </w:style>
  <w:style w:type="paragraph" w:customStyle="1" w:styleId="YesNoQuesL1">
    <w:name w:val="YesNoQuesL1"/>
    <w:basedOn w:val="a8"/>
    <w:autoRedefine/>
    <w:uiPriority w:val="99"/>
    <w:rsid w:val="002C7C6C"/>
    <w:pPr>
      <w:widowControl/>
      <w:tabs>
        <w:tab w:val="num" w:pos="1008"/>
      </w:tabs>
      <w:autoSpaceDE/>
      <w:autoSpaceDN/>
      <w:ind w:left="1008" w:right="-1" w:hanging="432"/>
    </w:pPr>
    <w:rPr>
      <w:sz w:val="24"/>
      <w:szCs w:val="24"/>
    </w:rPr>
  </w:style>
  <w:style w:type="paragraph" w:customStyle="1" w:styleId="TestQuesL1">
    <w:name w:val="TestQuesL1"/>
    <w:basedOn w:val="a8"/>
    <w:uiPriority w:val="99"/>
    <w:rsid w:val="002C7C6C"/>
    <w:pPr>
      <w:widowControl/>
      <w:tabs>
        <w:tab w:val="num" w:pos="1152"/>
      </w:tabs>
      <w:autoSpaceDE/>
      <w:autoSpaceDN/>
      <w:ind w:left="1152" w:hanging="432"/>
      <w:jc w:val="both"/>
    </w:pPr>
    <w:rPr>
      <w:sz w:val="24"/>
      <w:szCs w:val="24"/>
    </w:rPr>
  </w:style>
  <w:style w:type="paragraph" w:customStyle="1" w:styleId="FreeRespQues">
    <w:name w:val="FreeRespQues"/>
    <w:basedOn w:val="a8"/>
    <w:uiPriority w:val="99"/>
    <w:rsid w:val="002C7C6C"/>
    <w:pPr>
      <w:widowControl/>
      <w:autoSpaceDE/>
      <w:autoSpaceDN/>
      <w:spacing w:before="120" w:after="60"/>
      <w:jc w:val="both"/>
    </w:pPr>
    <w:rPr>
      <w:sz w:val="24"/>
      <w:szCs w:val="24"/>
    </w:rPr>
  </w:style>
  <w:style w:type="paragraph" w:customStyle="1" w:styleId="FreeRespQuesL1">
    <w:name w:val="FreeRespQuesL1"/>
    <w:basedOn w:val="a8"/>
    <w:autoRedefine/>
    <w:uiPriority w:val="99"/>
    <w:rsid w:val="002C7C6C"/>
    <w:pPr>
      <w:widowControl/>
      <w:tabs>
        <w:tab w:val="num" w:pos="1368"/>
      </w:tabs>
      <w:autoSpaceDE/>
      <w:autoSpaceDN/>
      <w:ind w:left="1361" w:hanging="353"/>
      <w:jc w:val="both"/>
    </w:pPr>
    <w:rPr>
      <w:sz w:val="24"/>
      <w:szCs w:val="24"/>
    </w:rPr>
  </w:style>
  <w:style w:type="paragraph" w:customStyle="1" w:styleId="TestFreeYesQues">
    <w:name w:val="TestFreeYesQues"/>
    <w:basedOn w:val="TestQues"/>
    <w:uiPriority w:val="99"/>
    <w:rsid w:val="002C7C6C"/>
    <w:pPr>
      <w:tabs>
        <w:tab w:val="num" w:pos="360"/>
      </w:tabs>
      <w:ind w:left="360" w:hanging="360"/>
    </w:pPr>
  </w:style>
  <w:style w:type="paragraph" w:customStyle="1" w:styleId="Posobietext">
    <w:name w:val="Posobie text"/>
    <w:basedOn w:val="a8"/>
    <w:uiPriority w:val="99"/>
    <w:rsid w:val="002C7C6C"/>
    <w:pPr>
      <w:widowControl/>
      <w:autoSpaceDE/>
      <w:autoSpaceDN/>
      <w:ind w:firstLine="720"/>
      <w:jc w:val="both"/>
    </w:pPr>
    <w:rPr>
      <w:sz w:val="24"/>
      <w:szCs w:val="24"/>
      <w:lang w:eastAsia="ru-RU"/>
    </w:rPr>
  </w:style>
  <w:style w:type="paragraph" w:customStyle="1" w:styleId="Posobie2">
    <w:name w:val="Posobie2"/>
    <w:basedOn w:val="a8"/>
    <w:next w:val="Posobietext"/>
    <w:uiPriority w:val="99"/>
    <w:rsid w:val="002C7C6C"/>
    <w:pPr>
      <w:widowControl/>
      <w:autoSpaceDE/>
      <w:autoSpaceDN/>
      <w:jc w:val="center"/>
    </w:pPr>
    <w:rPr>
      <w:b/>
      <w:bCs/>
      <w:smallCaps/>
      <w:sz w:val="32"/>
      <w:szCs w:val="32"/>
      <w:lang w:eastAsia="ru-RU"/>
    </w:rPr>
  </w:style>
  <w:style w:type="paragraph" w:customStyle="1" w:styleId="214">
    <w:name w:val="Средняя сетка 21"/>
    <w:basedOn w:val="a8"/>
    <w:link w:val="2b"/>
    <w:uiPriority w:val="1"/>
    <w:qFormat/>
    <w:rsid w:val="002C7C6C"/>
    <w:pPr>
      <w:widowControl/>
      <w:autoSpaceDE/>
      <w:autoSpaceDN/>
      <w:ind w:left="1080"/>
      <w:jc w:val="both"/>
    </w:pPr>
    <w:rPr>
      <w:sz w:val="32"/>
      <w:szCs w:val="32"/>
      <w:lang w:val="x-none" w:eastAsia="x-none"/>
    </w:rPr>
  </w:style>
  <w:style w:type="character" w:customStyle="1" w:styleId="2b">
    <w:name w:val="Средняя сетка 2 Знак"/>
    <w:link w:val="214"/>
    <w:uiPriority w:val="1"/>
    <w:rsid w:val="002C7C6C"/>
    <w:rPr>
      <w:rFonts w:ascii="Times New Roman" w:eastAsia="Times New Roman" w:hAnsi="Times New Roman" w:cs="Times New Roman"/>
      <w:sz w:val="32"/>
      <w:szCs w:val="32"/>
      <w:lang w:val="x-none" w:eastAsia="x-none"/>
    </w:rPr>
  </w:style>
  <w:style w:type="paragraph" w:styleId="affff2">
    <w:name w:val="Document Map"/>
    <w:basedOn w:val="a8"/>
    <w:link w:val="affff3"/>
    <w:uiPriority w:val="99"/>
    <w:semiHidden/>
    <w:unhideWhenUsed/>
    <w:rsid w:val="002C7C6C"/>
    <w:pPr>
      <w:widowControl/>
      <w:autoSpaceDE/>
      <w:autoSpaceDN/>
    </w:pPr>
    <w:rPr>
      <w:rFonts w:ascii="Lucida Grande CY" w:eastAsia="Calibri" w:hAnsi="Lucida Grande CY"/>
      <w:sz w:val="24"/>
      <w:szCs w:val="24"/>
      <w:lang w:val="x-none"/>
    </w:rPr>
  </w:style>
  <w:style w:type="character" w:customStyle="1" w:styleId="affff3">
    <w:name w:val="Схема документа Знак"/>
    <w:basedOn w:val="a9"/>
    <w:link w:val="affff2"/>
    <w:uiPriority w:val="99"/>
    <w:semiHidden/>
    <w:rsid w:val="002C7C6C"/>
    <w:rPr>
      <w:rFonts w:ascii="Lucida Grande CY" w:eastAsia="Calibri" w:hAnsi="Lucida Grande CY" w:cs="Times New Roman"/>
      <w:sz w:val="24"/>
      <w:szCs w:val="24"/>
      <w:lang w:val="x-none"/>
    </w:rPr>
  </w:style>
  <w:style w:type="paragraph" w:styleId="53">
    <w:name w:val="toc 5"/>
    <w:basedOn w:val="a8"/>
    <w:next w:val="a8"/>
    <w:autoRedefine/>
    <w:rsid w:val="002C7C6C"/>
    <w:pPr>
      <w:widowControl/>
      <w:autoSpaceDE/>
      <w:autoSpaceDN/>
      <w:spacing w:after="200" w:line="276" w:lineRule="auto"/>
      <w:ind w:left="880"/>
    </w:pPr>
    <w:rPr>
      <w:rFonts w:ascii="Calibri" w:eastAsia="Calibri" w:hAnsi="Calibri" w:cs="Calibri"/>
    </w:rPr>
  </w:style>
  <w:style w:type="paragraph" w:styleId="63">
    <w:name w:val="toc 6"/>
    <w:basedOn w:val="a8"/>
    <w:next w:val="a8"/>
    <w:autoRedefine/>
    <w:rsid w:val="002C7C6C"/>
    <w:pPr>
      <w:widowControl/>
      <w:autoSpaceDE/>
      <w:autoSpaceDN/>
      <w:spacing w:after="200" w:line="276" w:lineRule="auto"/>
      <w:ind w:left="1100"/>
    </w:pPr>
    <w:rPr>
      <w:rFonts w:ascii="Calibri" w:eastAsia="Calibri" w:hAnsi="Calibri" w:cs="Calibri"/>
    </w:rPr>
  </w:style>
  <w:style w:type="paragraph" w:styleId="73">
    <w:name w:val="toc 7"/>
    <w:basedOn w:val="a8"/>
    <w:next w:val="a8"/>
    <w:autoRedefine/>
    <w:rsid w:val="002C7C6C"/>
    <w:pPr>
      <w:widowControl/>
      <w:autoSpaceDE/>
      <w:autoSpaceDN/>
      <w:spacing w:after="200" w:line="276" w:lineRule="auto"/>
      <w:ind w:left="1320"/>
    </w:pPr>
    <w:rPr>
      <w:rFonts w:ascii="Calibri" w:eastAsia="Calibri" w:hAnsi="Calibri" w:cs="Calibri"/>
    </w:rPr>
  </w:style>
  <w:style w:type="paragraph" w:styleId="83">
    <w:name w:val="toc 8"/>
    <w:basedOn w:val="a8"/>
    <w:next w:val="a8"/>
    <w:autoRedefine/>
    <w:rsid w:val="002C7C6C"/>
    <w:pPr>
      <w:widowControl/>
      <w:autoSpaceDE/>
      <w:autoSpaceDN/>
      <w:spacing w:after="200" w:line="276" w:lineRule="auto"/>
      <w:ind w:left="1540"/>
    </w:pPr>
    <w:rPr>
      <w:rFonts w:ascii="Calibri" w:eastAsia="Calibri" w:hAnsi="Calibri" w:cs="Calibri"/>
    </w:rPr>
  </w:style>
  <w:style w:type="paragraph" w:styleId="92">
    <w:name w:val="toc 9"/>
    <w:basedOn w:val="a8"/>
    <w:next w:val="a8"/>
    <w:autoRedefine/>
    <w:rsid w:val="002C7C6C"/>
    <w:pPr>
      <w:widowControl/>
      <w:autoSpaceDE/>
      <w:autoSpaceDN/>
      <w:spacing w:after="200" w:line="276" w:lineRule="auto"/>
      <w:ind w:left="1760"/>
    </w:pPr>
    <w:rPr>
      <w:rFonts w:ascii="Calibri" w:eastAsia="Calibri" w:hAnsi="Calibri" w:cs="Calibri"/>
    </w:rPr>
  </w:style>
  <w:style w:type="paragraph" w:customStyle="1" w:styleId="1a">
    <w:name w:val="Цитата1"/>
    <w:basedOn w:val="16"/>
    <w:rsid w:val="002C7C6C"/>
    <w:pPr>
      <w:snapToGrid w:val="0"/>
      <w:spacing w:before="4" w:after="200" w:line="360" w:lineRule="auto"/>
      <w:ind w:left="567" w:right="414" w:firstLine="720"/>
    </w:pPr>
    <w:rPr>
      <w:rFonts w:ascii="Courier New" w:hAnsi="Courier New"/>
      <w:sz w:val="24"/>
      <w:szCs w:val="22"/>
    </w:rPr>
  </w:style>
  <w:style w:type="paragraph" w:customStyle="1" w:styleId="1b">
    <w:name w:val="Основной текст1"/>
    <w:basedOn w:val="16"/>
    <w:rsid w:val="002C7C6C"/>
    <w:pPr>
      <w:snapToGrid w:val="0"/>
      <w:spacing w:after="200" w:line="369" w:lineRule="atLeast"/>
      <w:ind w:firstLine="0"/>
    </w:pPr>
    <w:rPr>
      <w:rFonts w:ascii="Courier New" w:hAnsi="Courier New"/>
      <w:sz w:val="30"/>
      <w:szCs w:val="22"/>
    </w:rPr>
  </w:style>
  <w:style w:type="paragraph" w:customStyle="1" w:styleId="310">
    <w:name w:val="Основной текст с отступом 31"/>
    <w:basedOn w:val="16"/>
    <w:rsid w:val="002C7C6C"/>
    <w:pPr>
      <w:snapToGrid w:val="0"/>
      <w:spacing w:after="200" w:line="360" w:lineRule="auto"/>
      <w:ind w:left="142" w:firstLine="720"/>
    </w:pPr>
    <w:rPr>
      <w:rFonts w:ascii="Courier New" w:hAnsi="Courier New"/>
      <w:sz w:val="24"/>
      <w:szCs w:val="22"/>
    </w:rPr>
  </w:style>
  <w:style w:type="paragraph" w:customStyle="1" w:styleId="220">
    <w:name w:val="Основной текст с отступом 22"/>
    <w:basedOn w:val="a8"/>
    <w:rsid w:val="002C7C6C"/>
    <w:pPr>
      <w:widowControl/>
      <w:shd w:val="clear" w:color="auto" w:fill="FFFFFF"/>
      <w:overflowPunct w:val="0"/>
      <w:adjustRightInd w:val="0"/>
      <w:ind w:firstLine="720"/>
      <w:jc w:val="both"/>
      <w:textAlignment w:val="baseline"/>
    </w:pPr>
    <w:rPr>
      <w:color w:val="000000"/>
      <w:sz w:val="28"/>
      <w:szCs w:val="20"/>
      <w:lang w:eastAsia="ru-RU"/>
    </w:rPr>
  </w:style>
  <w:style w:type="paragraph" w:customStyle="1" w:styleId="-11">
    <w:name w:val="Цветной список - Акцент 11"/>
    <w:basedOn w:val="a8"/>
    <w:uiPriority w:val="34"/>
    <w:qFormat/>
    <w:rsid w:val="002C7C6C"/>
    <w:pPr>
      <w:adjustRightInd w:val="0"/>
      <w:ind w:left="720"/>
    </w:pPr>
    <w:rPr>
      <w:sz w:val="24"/>
      <w:szCs w:val="24"/>
      <w:lang w:eastAsia="ru-RU"/>
    </w:rPr>
  </w:style>
  <w:style w:type="character" w:customStyle="1" w:styleId="FontStyle428">
    <w:name w:val="Font Style428"/>
    <w:rsid w:val="002C7C6C"/>
    <w:rPr>
      <w:rFonts w:ascii="Times New Roman" w:hAnsi="Times New Roman" w:cs="Times New Roman"/>
      <w:b/>
      <w:bCs/>
      <w:spacing w:val="10"/>
      <w:sz w:val="26"/>
      <w:szCs w:val="26"/>
    </w:rPr>
  </w:style>
  <w:style w:type="paragraph" w:customStyle="1" w:styleId="Style353">
    <w:name w:val="Style353"/>
    <w:basedOn w:val="a8"/>
    <w:rsid w:val="002C7C6C"/>
    <w:pPr>
      <w:adjustRightInd w:val="0"/>
    </w:pPr>
    <w:rPr>
      <w:sz w:val="24"/>
      <w:szCs w:val="24"/>
      <w:lang w:eastAsia="ru-RU"/>
    </w:rPr>
  </w:style>
  <w:style w:type="character" w:styleId="affff4">
    <w:name w:val="annotation reference"/>
    <w:uiPriority w:val="99"/>
    <w:semiHidden/>
    <w:unhideWhenUsed/>
    <w:rsid w:val="002C7C6C"/>
    <w:rPr>
      <w:sz w:val="16"/>
      <w:szCs w:val="16"/>
    </w:rPr>
  </w:style>
  <w:style w:type="paragraph" w:styleId="affff5">
    <w:name w:val="annotation text"/>
    <w:basedOn w:val="a8"/>
    <w:link w:val="affff6"/>
    <w:uiPriority w:val="99"/>
    <w:semiHidden/>
    <w:unhideWhenUsed/>
    <w:rsid w:val="002C7C6C"/>
    <w:pPr>
      <w:widowControl/>
      <w:autoSpaceDE/>
      <w:autoSpaceDN/>
      <w:spacing w:after="200" w:line="276" w:lineRule="auto"/>
    </w:pPr>
    <w:rPr>
      <w:rFonts w:ascii="Calibri" w:eastAsia="Calibri" w:hAnsi="Calibri" w:cs="Calibri"/>
      <w:sz w:val="20"/>
      <w:szCs w:val="20"/>
    </w:rPr>
  </w:style>
  <w:style w:type="character" w:customStyle="1" w:styleId="affff6">
    <w:name w:val="Текст примечания Знак"/>
    <w:basedOn w:val="a9"/>
    <w:link w:val="affff5"/>
    <w:uiPriority w:val="99"/>
    <w:semiHidden/>
    <w:rsid w:val="002C7C6C"/>
    <w:rPr>
      <w:rFonts w:ascii="Calibri" w:eastAsia="Calibri" w:hAnsi="Calibri" w:cs="Calibri"/>
      <w:sz w:val="20"/>
      <w:szCs w:val="20"/>
    </w:rPr>
  </w:style>
  <w:style w:type="paragraph" w:styleId="affff7">
    <w:name w:val="annotation subject"/>
    <w:basedOn w:val="affff5"/>
    <w:next w:val="affff5"/>
    <w:link w:val="affff8"/>
    <w:uiPriority w:val="99"/>
    <w:semiHidden/>
    <w:unhideWhenUsed/>
    <w:rsid w:val="002C7C6C"/>
    <w:rPr>
      <w:b/>
      <w:bCs/>
    </w:rPr>
  </w:style>
  <w:style w:type="character" w:customStyle="1" w:styleId="affff8">
    <w:name w:val="Тема примечания Знак"/>
    <w:basedOn w:val="affff6"/>
    <w:link w:val="affff7"/>
    <w:uiPriority w:val="99"/>
    <w:semiHidden/>
    <w:rsid w:val="002C7C6C"/>
    <w:rPr>
      <w:rFonts w:ascii="Calibri" w:eastAsia="Calibri" w:hAnsi="Calibri" w:cs="Calibri"/>
      <w:b/>
      <w:bCs/>
      <w:sz w:val="20"/>
      <w:szCs w:val="20"/>
    </w:rPr>
  </w:style>
  <w:style w:type="character" w:customStyle="1" w:styleId="affff9">
    <w:name w:val="Основной текст + Полужирный"/>
    <w:rsid w:val="002C7C6C"/>
    <w:rPr>
      <w:rFonts w:ascii="Times New Roman" w:eastAsia="Times New Roman" w:hAnsi="Times New Roman" w:cs="Times New Roman"/>
      <w:b/>
      <w:bCs/>
      <w:i w:val="0"/>
      <w:iCs w:val="0"/>
      <w:smallCaps w:val="0"/>
      <w:strike w:val="0"/>
      <w:spacing w:val="-3"/>
      <w:sz w:val="20"/>
      <w:szCs w:val="20"/>
      <w:shd w:val="clear" w:color="auto" w:fill="FFFFFF"/>
    </w:rPr>
  </w:style>
  <w:style w:type="character" w:styleId="affffa">
    <w:name w:val="Placeholder Text"/>
    <w:uiPriority w:val="99"/>
    <w:semiHidden/>
    <w:rsid w:val="002C7C6C"/>
    <w:rPr>
      <w:color w:val="808080"/>
    </w:rPr>
  </w:style>
  <w:style w:type="character" w:customStyle="1" w:styleId="quot">
    <w:name w:val="quot"/>
    <w:rsid w:val="002C7C6C"/>
  </w:style>
  <w:style w:type="character" w:customStyle="1" w:styleId="1c">
    <w:name w:val="Неразрешенное упоминание1"/>
    <w:uiPriority w:val="52"/>
    <w:rsid w:val="002C7C6C"/>
    <w:rPr>
      <w:color w:val="605E5C"/>
      <w:shd w:val="clear" w:color="auto" w:fill="E1DFDD"/>
    </w:rPr>
  </w:style>
  <w:style w:type="paragraph" w:styleId="af4">
    <w:name w:val="Normal (Web)"/>
    <w:basedOn w:val="a8"/>
    <w:uiPriority w:val="99"/>
    <w:unhideWhenUsed/>
    <w:rsid w:val="002C7C6C"/>
    <w:rPr>
      <w:sz w:val="24"/>
      <w:szCs w:val="24"/>
    </w:rPr>
  </w:style>
  <w:style w:type="table" w:customStyle="1" w:styleId="TableNormal">
    <w:name w:val="Table Normal"/>
    <w:uiPriority w:val="2"/>
    <w:semiHidden/>
    <w:unhideWhenUsed/>
    <w:qFormat/>
    <w:rsid w:val="00F00A7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affffb">
    <w:name w:val="ТГС"/>
    <w:basedOn w:val="a8"/>
    <w:rsid w:val="00480B8F"/>
    <w:pPr>
      <w:widowControl/>
      <w:tabs>
        <w:tab w:val="left" w:pos="2977"/>
      </w:tabs>
      <w:autoSpaceDE/>
      <w:autoSpaceDN/>
      <w:ind w:firstLine="709"/>
      <w:jc w:val="both"/>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9186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seinst.ru/files/SolowEcGrowth.pdf" TargetMode="External"/><Relationship Id="rId21" Type="http://schemas.openxmlformats.org/officeDocument/2006/relationships/hyperlink" Target="https://xn----8sbemuhsaeiwd9h5a9c.xn--p1ai/chitat-koran-na-russkom/" TargetMode="External"/><Relationship Id="rId42" Type="http://schemas.openxmlformats.org/officeDocument/2006/relationships/hyperlink" Target="https://books.google.ru/books?id=PZJPAAAAYAAJ&amp;printsec=frontcover&amp;hl=ru&amp;source=gbs_ge_summary_r&amp;cad=0" TargetMode="External"/><Relationship Id="rId63" Type="http://schemas.openxmlformats.org/officeDocument/2006/relationships/hyperlink" Target="https://avidreaders.ru/read-book/igry-obmena-materialnaya-civilizaciya-ekonomika-i.html" TargetMode="External"/><Relationship Id="rId84" Type="http://schemas.openxmlformats.org/officeDocument/2006/relationships/hyperlink" Target="https://viewer.rusneb.ru/ru/000199_000009_003727693?page=1&amp;rotate=0&amp;theme=white" TargetMode="External"/><Relationship Id="rId138" Type="http://schemas.openxmlformats.org/officeDocument/2006/relationships/hyperlink" Target="https://runivers.ru/lib/book6022/" TargetMode="External"/><Relationship Id="rId107" Type="http://schemas.openxmlformats.org/officeDocument/2006/relationships/hyperlink" Target="http://ek-lit.narod.ru/hikssod.htm" TargetMode="External"/><Relationship Id="rId11" Type="http://schemas.openxmlformats.org/officeDocument/2006/relationships/hyperlink" Target="https://www.scopus.com/" TargetMode="External"/><Relationship Id="rId32" Type="http://schemas.openxmlformats.org/officeDocument/2006/relationships/hyperlink" Target="https://platona.net/load/knigi_po_filosofii/istorija_novoe_vremja/lokk_dzhon_sochinenija_v_3_tomakh_t_1_2_3/10-1-0-55" TargetMode="External"/><Relationship Id="rId53" Type="http://schemas.openxmlformats.org/officeDocument/2006/relationships/hyperlink" Target="https://www.phantastike.com/sociology/teoriya_chetyrekh_dvizheniy/djvu/view/" TargetMode="External"/><Relationship Id="rId74" Type="http://schemas.openxmlformats.org/officeDocument/2006/relationships/hyperlink" Target="https://viewer.rusneb.ru/ru/000199_000009_003976090?page=5&amp;rotate=0&amp;theme=white" TargetMode="External"/><Relationship Id="rId128" Type="http://schemas.openxmlformats.org/officeDocument/2006/relationships/hyperlink" Target="https://traumlibrary.ru/nav-ser.html" TargetMode="External"/><Relationship Id="rId149" Type="http://schemas.openxmlformats.org/officeDocument/2006/relationships/footer" Target="footer1.xml"/><Relationship Id="rId5" Type="http://schemas.openxmlformats.org/officeDocument/2006/relationships/webSettings" Target="webSettings.xml"/><Relationship Id="rId95" Type="http://schemas.openxmlformats.org/officeDocument/2006/relationships/hyperlink" Target="https://knigogid.ru/books/928115-novoe-industrialnoe-obschestvo/toread" TargetMode="External"/><Relationship Id="rId22" Type="http://schemas.openxmlformats.org/officeDocument/2006/relationships/hyperlink" Target="https://azbyka.ru/otechnik/Avrelij_Avgustin/o-grade-bozhem/" TargetMode="External"/><Relationship Id="rId27" Type="http://schemas.openxmlformats.org/officeDocument/2006/relationships/hyperlink" Target="https://books.google.ru/books?id=uY0PAAAAYAAJ&amp;printsec=frontcover&amp;hl=ru&amp;source=gbs_ge_summary_r&amp;cad=0" TargetMode="External"/><Relationship Id="rId43" Type="http://schemas.openxmlformats.org/officeDocument/2006/relationships/hyperlink" Target="https://avidreaders.ru/read-book/o-sobstvennosti.html" TargetMode="External"/><Relationship Id="rId48" Type="http://schemas.openxmlformats.org/officeDocument/2006/relationships/hyperlink" Target="https://play.google.com/books/reader?id=CfEtAAAAIAAJ&amp;pg=GBS.PR10&amp;hl=ru" TargetMode="External"/><Relationship Id="rId64" Type="http://schemas.openxmlformats.org/officeDocument/2006/relationships/hyperlink" Target="http://kyiv-heritage-guide.com/sites/default/files/%D0%92%D0%90%D0%9B%D0%9B%D0%95%D0%A0%D0%A1%D0%A2%D0%90%D0%99%D0%9D%20-%20%D0%9C%D0%B8%D1%80-%D1%81%D0%B8%D1%81%D1%82%D0%B5%D0%BC%D0%B0%20%D0%9C%D0%BE%D0%B4%D0%B5%D1%80%D0%BD%D0%B0%20%D1%821.pdf" TargetMode="External"/><Relationship Id="rId69" Type="http://schemas.openxmlformats.org/officeDocument/2006/relationships/hyperlink" Target="http://lib.jizpi.uz/pluginfile.php/5441/mod_resource/content/0/%D0%9F%D0%9B_%D0%93%D0%B8%D0%BB%D1%8C%D0%B4%D0%B5%D0%B1%D1%80%D0%B0%D0%BD%D0%B4_%D0%91_%D0%9F%D0%BE%D0%BB%D0%B8%D1%82%D0%B8%D1%87%D0%B5%D1%81%D0%BA%D0%B0%D1%8F_%D1%8D%D0%BA%D0%BE%D0%BD%D0%BE%D0%BC%D0%B8%D1%8F_%D0%BD%D0%B0%D1%81%D1%82%D0%BE%D1%8F%D1%89%D0%B5%D0%B3%D0%BE_%D0%B8_%D0%B1%D1%83%D0%B4%D1%83%D1%88%D0%B5%D0%B3%D0%BE_2020%20%281%29.pdf" TargetMode="External"/><Relationship Id="rId113" Type="http://schemas.openxmlformats.org/officeDocument/2006/relationships/hyperlink" Target="https://www.phantastike.com/economy/osn_prin_ekon_politiki/djvu/view/" TargetMode="External"/><Relationship Id="rId118" Type="http://schemas.openxmlformats.org/officeDocument/2006/relationships/hyperlink" Target="http://ek-lit.narod.ru/fishsod.htm" TargetMode="External"/><Relationship Id="rId134" Type="http://schemas.openxmlformats.org/officeDocument/2006/relationships/hyperlink" Target="https://avidreaders.ru/book/istoriya-russkoy-obschestvennoy-mysli.html" TargetMode="External"/><Relationship Id="rId139" Type="http://schemas.openxmlformats.org/officeDocument/2006/relationships/hyperlink" Target="https://www.klex.ru/acc" TargetMode="External"/><Relationship Id="rId80" Type="http://schemas.openxmlformats.org/officeDocument/2006/relationships/hyperlink" Target="http://economicus.ru/cgi-ise/gallery/frame_rightn.pl?type=in&amp;links=./in/dupuit/works/dupuit_w1.txt&amp;img=works.jpg&amp;name=dupuit" TargetMode="External"/><Relationship Id="rId85" Type="http://schemas.openxmlformats.org/officeDocument/2006/relationships/hyperlink" Target="https://www.biznesbooks.com/components/com_jshopping/files/demo_products/valras-l-elementy-chistoj-politicheskoj-ekonomii.pdf" TargetMode="External"/><Relationship Id="rId150" Type="http://schemas.openxmlformats.org/officeDocument/2006/relationships/fontTable" Target="fontTable.xml"/><Relationship Id="rId12" Type="http://schemas.openxmlformats.org/officeDocument/2006/relationships/hyperlink" Target="http://economics-lib.ru/books/item/f00/s00/z0000009/index.shtml" TargetMode="External"/><Relationship Id="rId17" Type="http://schemas.openxmlformats.org/officeDocument/2006/relationships/hyperlink" Target="https://mybook.ru/author/platon/platon-izbrannoe/read/" TargetMode="External"/><Relationship Id="rId33" Type="http://schemas.openxmlformats.org/officeDocument/2006/relationships/hyperlink" Target="https://web.archive.org/web/20060827002441/http://www.ecn.bris.ac.uk/het/north/trade.txt" TargetMode="External"/><Relationship Id="rId38" Type="http://schemas.openxmlformats.org/officeDocument/2006/relationships/hyperlink" Target="https://www.google.ru/books/edition/%D0%A0%D0%B0%D0%B7%D0%BC%D1%8B%D1%88%D0%BB%D0%B5%D0%BD%D0%B8%D1%8F_%D0%BE_%D1%81%D0%BE%D0%B7%D0%B4%D0%B0%D0%BD%D0%B8/oW5NDwAAQBAJ?hl=ru&amp;gbpv=0" TargetMode="External"/><Relationship Id="rId59" Type="http://schemas.openxmlformats.org/officeDocument/2006/relationships/hyperlink" Target="https://propaganda-journal.net/bibl/rl.pdf" TargetMode="External"/><Relationship Id="rId103" Type="http://schemas.openxmlformats.org/officeDocument/2006/relationships/hyperlink" Target="http://ek-lit.narod.ru/keynsod.htm" TargetMode="External"/><Relationship Id="rId108" Type="http://schemas.openxmlformats.org/officeDocument/2006/relationships/hyperlink" Target="https://igiti.hse.ru/data/080/314/1234/1_5_1Samu.pdf" TargetMode="External"/><Relationship Id="rId124" Type="http://schemas.openxmlformats.org/officeDocument/2006/relationships/hyperlink" Target="https://librebook.me/istoriia_rossiiskaia__chast_1/vol1/1" TargetMode="External"/><Relationship Id="rId129" Type="http://schemas.openxmlformats.org/officeDocument/2006/relationships/hyperlink" Target="http://az.lib.ru/t/tkachew_p_n/" TargetMode="External"/><Relationship Id="rId54" Type="http://schemas.openxmlformats.org/officeDocument/2006/relationships/hyperlink" Target="https://www.marxists.org/russkij/marx/1867/capital_vol1/index.htm" TargetMode="External"/><Relationship Id="rId70" Type="http://schemas.openxmlformats.org/officeDocument/2006/relationships/hyperlink" Target="https://play.google.com/books/reader?id=6mIBAAAAQAAJ&amp;hl=ru" TargetMode="External"/><Relationship Id="rId75" Type="http://schemas.openxmlformats.org/officeDocument/2006/relationships/hyperlink" Target="https://sharlib.com/read_225192-1" TargetMode="External"/><Relationship Id="rId91" Type="http://schemas.openxmlformats.org/officeDocument/2006/relationships/hyperlink" Target="https://msrabota.ru/content/book_docs/teoriya_prazdnogo_klassa_.pdf" TargetMode="External"/><Relationship Id="rId96" Type="http://schemas.openxmlformats.org/officeDocument/2006/relationships/hyperlink" Target="https://libking.ru/books/sci-/sci-politics/113139-daniel-bell-gryadushchee-postindustrialnoe-obshchestvo-vvedenie.html" TargetMode="External"/><Relationship Id="rId140" Type="http://schemas.openxmlformats.org/officeDocument/2006/relationships/hyperlink" Target="https://www.klex.ru/1es7" TargetMode="External"/><Relationship Id="rId145" Type="http://schemas.openxmlformats.org/officeDocument/2006/relationships/hyperlink" Target="https://rusneb.ru/catalog/000199_000009_005432194/"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azbyka.ru/otechnik/konfessii/summa-teologii-tom-8/" TargetMode="External"/><Relationship Id="rId28" Type="http://schemas.openxmlformats.org/officeDocument/2006/relationships/hyperlink" Target="https://quod.lib.umich.edu/e/eebo/A12827.0001.001/1:5?rgn=div1;view=fulltext" TargetMode="External"/><Relationship Id="rId49" Type="http://schemas.openxmlformats.org/officeDocument/2006/relationships/hyperlink" Target="http://lib.ru/INOOLD/MOR/utopia.txt" TargetMode="External"/><Relationship Id="rId114" Type="http://schemas.openxmlformats.org/officeDocument/2006/relationships/hyperlink" Target="http://rustem-nureev.ru/wp-content/uploads/2011/01/soz_rin.pdf" TargetMode="External"/><Relationship Id="rId119" Type="http://schemas.openxmlformats.org/officeDocument/2006/relationships/hyperlink" Target="http://ek-lit.narod.ru/fridsod.htm" TargetMode="External"/><Relationship Id="rId44" Type="http://schemas.openxmlformats.org/officeDocument/2006/relationships/hyperlink" Target="http://www.demoscope.ru/weekly/knigi/maltus/maltus.pdf" TargetMode="External"/><Relationship Id="rId60" Type="http://schemas.openxmlformats.org/officeDocument/2006/relationships/hyperlink" Target="https://www.rulit.me/author/prebish-raul/periferijnyj-kapitalizm-est-li-emu-alternativa-get-597275.html" TargetMode="External"/><Relationship Id="rId65" Type="http://schemas.openxmlformats.org/officeDocument/2006/relationships/hyperlink" Target="https://web.archive.org/web/20170206104636/http://www.prognosis.ru/lib/Arrighi.pdf" TargetMode="External"/><Relationship Id="rId81" Type="http://schemas.openxmlformats.org/officeDocument/2006/relationships/hyperlink" Target="http://ek-lit.narod.ru/mensod.htm" TargetMode="External"/><Relationship Id="rId86" Type="http://schemas.openxmlformats.org/officeDocument/2006/relationships/hyperlink" Target="http://ek-lit.narod.ru/marsod.htm" TargetMode="External"/><Relationship Id="rId130" Type="http://schemas.openxmlformats.org/officeDocument/2006/relationships/hyperlink" Target="https://www.litres.ru/static/or4/view/or.html?baseurl=/download_book/154943/60087378/&amp;art=154943&amp;user=510906715&amp;uilang=ru&amp;catalit2&amp;track_reading" TargetMode="External"/><Relationship Id="rId135" Type="http://schemas.openxmlformats.org/officeDocument/2006/relationships/hyperlink" Target="https://viewer.rusneb.ru/ru/000199_000009_002414993?page=1&amp;rotate=0&amp;theme=white" TargetMode="External"/><Relationship Id="rId151" Type="http://schemas.openxmlformats.org/officeDocument/2006/relationships/theme" Target="theme/theme1.xml"/><Relationship Id="rId13" Type="http://schemas.openxmlformats.org/officeDocument/2006/relationships/hyperlink" Target="https://www.hist.msu.ru/ER/Etext/hammurap.htm" TargetMode="External"/><Relationship Id="rId18" Type="http://schemas.openxmlformats.org/officeDocument/2006/relationships/hyperlink" Target="https://knigogid.ru/books/66421-sochineniya-v-chetyreh-tomah-tom-4" TargetMode="External"/><Relationship Id="rId39" Type="http://schemas.openxmlformats.org/officeDocument/2006/relationships/hyperlink" Target="http://ek-lit.narod.ru/smitsod.htm" TargetMode="External"/><Relationship Id="rId109" Type="http://schemas.openxmlformats.org/officeDocument/2006/relationships/hyperlink" Target="http://ek-lit.narod.ru/srafsod.htm" TargetMode="External"/><Relationship Id="rId34" Type="http://schemas.openxmlformats.org/officeDocument/2006/relationships/hyperlink" Target="https://www.google.ru/books/edition/La_France_ruinee_sous_le_Regne_de_Louis/0jUaWNbTJa8C?hl=ru&amp;gbpv=0" TargetMode="External"/><Relationship Id="rId50" Type="http://schemas.openxmlformats.org/officeDocument/2006/relationships/hyperlink" Target="https://play.google.com/books/reader?id=OXQIAAAAQAAJ&amp;hl=ru" TargetMode="External"/><Relationship Id="rId55" Type="http://schemas.openxmlformats.org/officeDocument/2006/relationships/hyperlink" Target="https://www.marxists.org/russkij/marx/cw/index.htm" TargetMode="External"/><Relationship Id="rId76" Type="http://schemas.openxmlformats.org/officeDocument/2006/relationships/hyperlink" Target="https://www.duncker-humblot.de/_files_media/leseproben/9783428563395.pdf" TargetMode="External"/><Relationship Id="rId97" Type="http://schemas.openxmlformats.org/officeDocument/2006/relationships/hyperlink" Target="https://libcat.ru/knigi/dokumentalnye-knigi/publicistika/103449-elvin-toffler-tretya-volna.html" TargetMode="External"/><Relationship Id="rId104" Type="http://schemas.openxmlformats.org/officeDocument/2006/relationships/hyperlink" Target="http://ek-lit.narod.ru/neoksod1.htm" TargetMode="External"/><Relationship Id="rId120" Type="http://schemas.openxmlformats.org/officeDocument/2006/relationships/hyperlink" Target="http://museumreforms.ru/node/13621" TargetMode="External"/><Relationship Id="rId125" Type="http://schemas.openxmlformats.org/officeDocument/2006/relationships/hyperlink" Target="https://ilibrary.ru/text/1850/p.1/index.html" TargetMode="External"/><Relationship Id="rId141" Type="http://schemas.openxmlformats.org/officeDocument/2006/relationships/hyperlink" Target="https://libking.ru/books/busines-/economics/562082-nikolay-voznesenskiy-voennaya-ekonomika-sssr-v-period-otechestvennoy-voyny.html" TargetMode="External"/><Relationship Id="rId146" Type="http://schemas.openxmlformats.org/officeDocument/2006/relationships/hyperlink" Target="http://elib.uraic.ru/handle/123456789/12697" TargetMode="External"/><Relationship Id="rId7" Type="http://schemas.openxmlformats.org/officeDocument/2006/relationships/endnotes" Target="endnotes.xml"/><Relationship Id="rId71" Type="http://schemas.openxmlformats.org/officeDocument/2006/relationships/hyperlink" Target="https://www.digitale-sammlungen.de/en/view/bsb11022863?page=3" TargetMode="External"/><Relationship Id="rId92" Type="http://schemas.openxmlformats.org/officeDocument/2006/relationships/hyperlink" Target="https://id.hse.ru/data/2015/11/19/1250658652/%D0%9A%D0%BE%D0%BC%D0%BC%D0%BE%D0%BD%D1%81_site.pdf" TargetMode="External"/><Relationship Id="rId2" Type="http://schemas.openxmlformats.org/officeDocument/2006/relationships/numbering" Target="numbering.xml"/><Relationship Id="rId29" Type="http://schemas.openxmlformats.org/officeDocument/2006/relationships/hyperlink" Target="https://quod.lib.umich.edu/e/eebo/A51598.0001.001?view=toc" TargetMode="External"/><Relationship Id="rId24" Type="http://schemas.openxmlformats.org/officeDocument/2006/relationships/hyperlink" Target="https://avsmirnov.info/win/publictn/texts_2/ikh_t.htm" TargetMode="External"/><Relationship Id="rId40" Type="http://schemas.openxmlformats.org/officeDocument/2006/relationships/hyperlink" Target="http://ek-lit.narod.ru/ricsod.htm" TargetMode="External"/><Relationship Id="rId45" Type="http://schemas.openxmlformats.org/officeDocument/2006/relationships/hyperlink" Target="https://en.wikisource.org/wiki/The_Effects_of_Civilisation_on_the_People_in_European_States" TargetMode="External"/><Relationship Id="rId66" Type="http://schemas.openxmlformats.org/officeDocument/2006/relationships/hyperlink" Target="https://royallib.com/read/amin_samir/virus_liberalizma_permanentnaya_voyna_i_amerikanizatsiya_mira.html" TargetMode="External"/><Relationship Id="rId87" Type="http://schemas.openxmlformats.org/officeDocument/2006/relationships/hyperlink" Target="http://ek-lit.narod.ru/klrksod.htm" TargetMode="External"/><Relationship Id="rId110" Type="http://schemas.openxmlformats.org/officeDocument/2006/relationships/hyperlink" Target="http://ek-lit.narod.ru/shumsod1.htm" TargetMode="External"/><Relationship Id="rId115" Type="http://schemas.openxmlformats.org/officeDocument/2006/relationships/hyperlink" Target="http://ek-lit.narod.ru/erhsod.htm" TargetMode="External"/><Relationship Id="rId131" Type="http://schemas.openxmlformats.org/officeDocument/2006/relationships/hyperlink" Target="https://www.google.ru/books/edition/%D0%93%D0%BE%D1%81%D1%83%D0%B4%D0%B0%D1%80%D1%81%D1%82%D0%B2%D0%B5%D0%BD%D0%BD%D1%8B%D0%B9_%D1%8D%D0%BB%D0%B5%D0%BC/ryj3HtruSyIC?hl=ru&amp;gbpv=1&amp;printsec=frontcover" TargetMode="External"/><Relationship Id="rId136" Type="http://schemas.openxmlformats.org/officeDocument/2006/relationships/hyperlink" Target="https://www.marxists.org/russkij/trotsky/index.htm" TargetMode="External"/><Relationship Id="rId61" Type="http://schemas.openxmlformats.org/officeDocument/2006/relationships/hyperlink" Target="https://www.repositorio.iep.org.pe/bitstream/handle/IEP/1042/Dos%20Santos_Nuevo-caracter-dependencia.pdf" TargetMode="External"/><Relationship Id="rId82" Type="http://schemas.openxmlformats.org/officeDocument/2006/relationships/hyperlink" Target="http://ek-lit.narod.ru/bbsod.htm" TargetMode="External"/><Relationship Id="rId19" Type="http://schemas.openxmlformats.org/officeDocument/2006/relationships/hyperlink" Target="https://elib.rgo.ru/handle/123456789/233497" TargetMode="External"/><Relationship Id="rId14" Type="http://schemas.openxmlformats.org/officeDocument/2006/relationships/hyperlink" Target="https://www.indostan.ru/biblioteka/knigi/3194/4392_1_o.pdf" TargetMode="External"/><Relationship Id="rId30" Type="http://schemas.openxmlformats.org/officeDocument/2006/relationships/hyperlink" Target="http://ek-lit.narod.ru/pettsod.htm" TargetMode="External"/><Relationship Id="rId35" Type="http://schemas.openxmlformats.org/officeDocument/2006/relationships/hyperlink" Target="https://fr.wikisource.org/wiki/Essai_sur_la_nature_du_commerce_en_g%C3%A9n%C3%A9ral" TargetMode="External"/><Relationship Id="rId56" Type="http://schemas.openxmlformats.org/officeDocument/2006/relationships/hyperlink" Target="https://archive.org/details/libgen_00155148" TargetMode="External"/><Relationship Id="rId77" Type="http://schemas.openxmlformats.org/officeDocument/2006/relationships/hyperlink" Target="https://books.google.de/books?id=BzFGAAAAYAAJ&amp;vq=communisten&amp;hl=en&amp;pg=PA231" TargetMode="External"/><Relationship Id="rId100" Type="http://schemas.openxmlformats.org/officeDocument/2006/relationships/hyperlink" Target="http://gallery.economicus.ru/cgi-bin/frame_rightn_newlife.pl?type=in&amp;links=./in/alchian/works/alchian_w1.txt&amp;img=works_small.gif&amp;name=alchian" TargetMode="External"/><Relationship Id="rId105" Type="http://schemas.openxmlformats.org/officeDocument/2006/relationships/hyperlink" Target="https://laprimaradice.myblog.it/media/00/00/2491562877.pdf" TargetMode="External"/><Relationship Id="rId126" Type="http://schemas.openxmlformats.org/officeDocument/2006/relationships/hyperlink" Target="http://az.lib.ru/g/gercen_a_i/text_0090.shtml" TargetMode="External"/><Relationship Id="rId147" Type="http://schemas.openxmlformats.org/officeDocument/2006/relationships/hyperlink" Target="http://nffedorov.ru/wiki/%D0%A4%D0%B5%D0%B4%D0%BE%D1%80%D0%BE%D0%B2_%D0%9D.%D0%A4._%D0%A1%D0%BE%D0%B1%D1%80%D0%B0%D0%BD%D0%B8%D0%B5_%D1%81%D0%BE%D1%87%D0%B8%D0%BD%D0%B5%D0%BD%D0%B8%D0%B9_%D0%B2_4-x_%D1%82%D1%82._%D0%90%D0%BB%D1%84%D0%B0%D0%B2%D0%B8%D1%82%D0%BD%D1%8B%D0%B9_%D1%83%D0%BA%D0%B0%D0%B7%D0%B0%D1%82%D0%B5%D0%BB%D1%8C_%D0%BF%D1%80%D0%BE%D0%B8%D0%B7%D0%B2%D0%B5%D0%B4%D0%B5%D0%BD%D0%B8%D0%B9" TargetMode="External"/><Relationship Id="rId8" Type="http://schemas.openxmlformats.org/officeDocument/2006/relationships/hyperlink" Target="http://eco.tversu.ru/vestnik.html" TargetMode="External"/><Relationship Id="rId51" Type="http://schemas.openxmlformats.org/officeDocument/2006/relationships/hyperlink" Target="https://librebook.me/gorod_solnca_1/vol1/1" TargetMode="External"/><Relationship Id="rId72" Type="http://schemas.openxmlformats.org/officeDocument/2006/relationships/hyperlink" Target="https://viewer.rusneb.ru/ru/000199_000009_004424838?page=1&amp;rotate=0&amp;theme=white" TargetMode="External"/><Relationship Id="rId93" Type="http://schemas.openxmlformats.org/officeDocument/2006/relationships/hyperlink" Target="http://gallery.economicus.ru/cgi-bin/frame_rightn_newlife.pl?type=in&amp;links=./in/mitchell/works/mitchell_w1.txt&amp;img=brief.gif&amp;name=mitchell" TargetMode="External"/><Relationship Id="rId98" Type="http://schemas.openxmlformats.org/officeDocument/2006/relationships/hyperlink" Target="https://bookscafe.net/read/haylbroner_robert-filosofy_ot_mira_sego-228865.html" TargetMode="External"/><Relationship Id="rId121" Type="http://schemas.openxmlformats.org/officeDocument/2006/relationships/hyperlink" Target="%20https://commons.wikimedia.org/w/index.php?title=File%3ASudebnik_of_1497.pdf&amp;page=1" TargetMode="External"/><Relationship Id="rId142" Type="http://schemas.openxmlformats.org/officeDocument/2006/relationships/hyperlink" Target="https://knigogid.ru/books/60657-ekonomicheskie-i-statisticheskie-proizvedeniya-izbrannoe" TargetMode="External"/><Relationship Id="rId3" Type="http://schemas.openxmlformats.org/officeDocument/2006/relationships/styles" Target="styles.xml"/><Relationship Id="rId25" Type="http://schemas.openxmlformats.org/officeDocument/2006/relationships/hyperlink" Target="https://www.hist.msu.ru/ER/Etext/salic.htm" TargetMode="External"/><Relationship Id="rId46" Type="http://schemas.openxmlformats.org/officeDocument/2006/relationships/hyperlink" Target="https://web.archive.org/web/20080516080448/http://www.yale.edu/lawweb/avalon/econ/labdef.htm" TargetMode="External"/><Relationship Id="rId67" Type="http://schemas.openxmlformats.org/officeDocument/2006/relationships/hyperlink" Target="https://libcat.ru/knigi/nauka-i-obrazovanie/prochaya-nauchnaya-literatura/288318-fridrih-list-nacionalnaya-sistema-politicheskoj-ekonomii.html" TargetMode="External"/><Relationship Id="rId116" Type="http://schemas.openxmlformats.org/officeDocument/2006/relationships/hyperlink" Target="http://piketty.pse.ens.fr/files/CobbDouglasAER1928.pdf" TargetMode="External"/><Relationship Id="rId137" Type="http://schemas.openxmlformats.org/officeDocument/2006/relationships/hyperlink" Target="https://www.litres.ru/static/or3/view/or.html?art_type=4&amp;file=1156305&amp;bname=%25D0%25A1%25D0%25BE%25D0%25B2%25D1%2580%25D0%25B5%25D0%25BC%25D0%25B5%25D0%25BD%25D0%25BD%25D1%258B%25D0%25B9%2520%25D1%2581%25D0%25BE%25D1%2586%25D0%25B8%25D0%25B0%25D0%25BB%25D0%25B8%25D0%25B7%25D0%25BC%2520%25D0%25B2%2520%25D1%2581%25D0%25B2%25D0%25BE%25D0%25B5%25D0%25BC%2520%25D0%25B8%25D1%2581%25D1%2582%25D0%25BE%25D1%2580%25D0%25B8%25D1%2587%25D0%25B5%25D1%2581%25D0%25BA%25D0%25BE%25D0%25BC%2520%25D1%2580%25D0%25B0%25D0%25B7%25D0%25B2%25D0%25B8%25D1%2582%25D0%25B8%25D0%25B8&amp;art=506195&amp;user=510906715&amp;uuid=1cd17ab0-1449-11e0-8c7e-ec5afce481d9&amp;uilang=ru" TargetMode="External"/><Relationship Id="rId20" Type="http://schemas.openxmlformats.org/officeDocument/2006/relationships/hyperlink" Target="https://azbyka.ru/biblia/" TargetMode="External"/><Relationship Id="rId41" Type="http://schemas.openxmlformats.org/officeDocument/2006/relationships/hyperlink" Target="http://ek-lit.narod.ru/saysod.htm" TargetMode="External"/><Relationship Id="rId62" Type="http://schemas.openxmlformats.org/officeDocument/2006/relationships/hyperlink" Target="https://rebelion.org/docs/55046.pdf" TargetMode="External"/><Relationship Id="rId83" Type="http://schemas.openxmlformats.org/officeDocument/2006/relationships/hyperlink" Target="http://ek-lit.narod.ru/vizsod.htm" TargetMode="External"/><Relationship Id="rId88" Type="http://schemas.openxmlformats.org/officeDocument/2006/relationships/hyperlink" Target="https://klex.ru/pva" TargetMode="External"/><Relationship Id="rId111" Type="http://schemas.openxmlformats.org/officeDocument/2006/relationships/hyperlink" Target="https://pages.ucsd.edu/~aronatas/project/academic/Stiglitz%20and%20Weiss%20reply.pdf" TargetMode="External"/><Relationship Id="rId132" Type="http://schemas.openxmlformats.org/officeDocument/2006/relationships/hyperlink" Target="https://traumlibrary.ru/book/ciolkovskiy-putkzvezdam/ciolkovskiy-putkzvezdam.html" TargetMode="External"/><Relationship Id="rId15" Type="http://schemas.openxmlformats.org/officeDocument/2006/relationships/hyperlink" Target="https://philosophy.ru/upload/iblock/30d/30d54fe13ec17b393d63d6055b32f70e.pdf" TargetMode="External"/><Relationship Id="rId36" Type="http://schemas.openxmlformats.org/officeDocument/2006/relationships/hyperlink" Target="https://davidhume.org/texts/empl2/pa" TargetMode="External"/><Relationship Id="rId57" Type="http://schemas.openxmlformats.org/officeDocument/2006/relationships/hyperlink" Target="https://viewer.rusneb.ru/ru/000199_000009_006522636?page=1&amp;rotate=0&amp;theme=white" TargetMode="External"/><Relationship Id="rId106" Type="http://schemas.openxmlformats.org/officeDocument/2006/relationships/hyperlink" Target="http://ek-lit.narod.ru/neoksod2.htm" TargetMode="External"/><Relationship Id="rId127" Type="http://schemas.openxmlformats.org/officeDocument/2006/relationships/hyperlink" Target="http://az.lib.ru/o/ogarew_n_p/text_1861_razbor_novogo.shtml" TargetMode="External"/><Relationship Id="rId10" Type="http://schemas.openxmlformats.org/officeDocument/2006/relationships/hyperlink" Target="http://www.theoreticaleconomy.ru/" TargetMode="External"/><Relationship Id="rId31" Type="http://schemas.openxmlformats.org/officeDocument/2006/relationships/hyperlink" Target="https://data.bnf.fr/12198421/antoine_de_montchrestien_traite_de_l_economie_politique/" TargetMode="External"/><Relationship Id="rId52" Type="http://schemas.openxmlformats.org/officeDocument/2006/relationships/hyperlink" Target="https://rusneb.ru/catalog/000199_000009_005414541/" TargetMode="External"/><Relationship Id="rId73" Type="http://schemas.openxmlformats.org/officeDocument/2006/relationships/hyperlink" Target="https://viewer.rusneb.ru/ru/000199_000009_003687096?page=1&amp;rotate=0&amp;theme=white" TargetMode="External"/><Relationship Id="rId78" Type="http://schemas.openxmlformats.org/officeDocument/2006/relationships/hyperlink" Target="https://drive.google.com/file/d/1DVGUSLF19WToBVN4T3UVVfxnbseRPjfO/view" TargetMode="External"/><Relationship Id="rId94" Type="http://schemas.openxmlformats.org/officeDocument/2006/relationships/hyperlink" Target="https://www.google.ru/books/edition/Pens%C3%A9e_%C3%A9conomique_de_Joseph_Schumpeter/WJ3T53PYeVQC?hl=ru&amp;gbpv=1" TargetMode="External"/><Relationship Id="rId99" Type="http://schemas.openxmlformats.org/officeDocument/2006/relationships/hyperlink" Target="https://bookscafe.net/read/kouz_ronald-firma_rynok_i_pravo-38747.html" TargetMode="External"/><Relationship Id="rId101" Type="http://schemas.openxmlformats.org/officeDocument/2006/relationships/hyperlink" Target="https://archive.org/details/economicsofdiscr0000beck" TargetMode="External"/><Relationship Id="rId122" Type="http://schemas.openxmlformats.org/officeDocument/2006/relationships/hyperlink" Target="https://azbyka.ru/otechnik/Silvestr/domostroj/" TargetMode="External"/><Relationship Id="rId143" Type="http://schemas.openxmlformats.org/officeDocument/2006/relationships/hyperlink" Target="https://libking.ru/books/sci-/sci-politics/162325-iosif-stalin-tom-1.html" TargetMode="External"/><Relationship Id="rId148" Type="http://schemas.openxmlformats.org/officeDocument/2006/relationships/hyperlink" Target="https://www.rulit.me/author/chizhevskij-aleksandr-leonidovich/fizicheskie-faktory-istoricheskogo-processa-kaluga-1-ya-gostipolitografiya-1924-72-s-get-702048.html" TargetMode="External"/><Relationship Id="rId4" Type="http://schemas.openxmlformats.org/officeDocument/2006/relationships/settings" Target="settings.xml"/><Relationship Id="rId9" Type="http://schemas.openxmlformats.org/officeDocument/2006/relationships/hyperlink" Target="http://www.re-j.ru" TargetMode="External"/><Relationship Id="rId26" Type="http://schemas.openxmlformats.org/officeDocument/2006/relationships/hyperlink" Target="https://drevlit.ru/docs/france/IX/800-820/Karl_Gr/Kap_de_Villis/text.php" TargetMode="External"/><Relationship Id="rId47" Type="http://schemas.openxmlformats.org/officeDocument/2006/relationships/hyperlink" Target="https://viewer.rusneb.ru/ru/000199_000009_003760005?page=1&amp;rotate=0&amp;theme=white" TargetMode="External"/><Relationship Id="rId68" Type="http://schemas.openxmlformats.org/officeDocument/2006/relationships/hyperlink" Target="https://cat.gpntb.ru/?id=FT/ShowFT&amp;sid=057be33fb777f7afbf72c718a5e6f0cf" TargetMode="External"/><Relationship Id="rId89" Type="http://schemas.openxmlformats.org/officeDocument/2006/relationships/hyperlink" Target="https://drive.google.com/file/d/1k-PGqrOae5kRlqIftAnlpesP9BpbIk_f/view" TargetMode="External"/><Relationship Id="rId112" Type="http://schemas.openxmlformats.org/officeDocument/2006/relationships/hyperlink" Target="https://libking.ru/books/sci-/sci-politics/326388-lyudvig-mizes-sotsializm-ekonomicheskiy-i-sotsiologicheskiy-analiz.html" TargetMode="External"/><Relationship Id="rId133" Type="http://schemas.openxmlformats.org/officeDocument/2006/relationships/hyperlink" Target="http://vernadsky.lib.ru/e-texts/" TargetMode="External"/><Relationship Id="rId16" Type="http://schemas.openxmlformats.org/officeDocument/2006/relationships/hyperlink" Target="http://ancientrome.ru/antlitr/t.htm?a=1348108000" TargetMode="External"/><Relationship Id="rId37" Type="http://schemas.openxmlformats.org/officeDocument/2006/relationships/hyperlink" Target="https://gallica.bnf.fr/ark:/12148/bpt6k106140h" TargetMode="External"/><Relationship Id="rId58" Type="http://schemas.openxmlformats.org/officeDocument/2006/relationships/hyperlink" Target="https://www.litres.ru/static/or4/view/or.html?baseurl=/download_book/129003/60083810/&amp;art=129003&amp;user=510906715&amp;uilang=ru&amp;catalit2&amp;track_reading" TargetMode="External"/><Relationship Id="rId79" Type="http://schemas.openxmlformats.org/officeDocument/2006/relationships/hyperlink" Target="https://arxiv.org/ftp/arxiv/papers/1902/1902.02781.pdf" TargetMode="External"/><Relationship Id="rId102" Type="http://schemas.openxmlformats.org/officeDocument/2006/relationships/hyperlink" Target="https://lukyanenko.at.ua/_ld/1/114____.pdf" TargetMode="External"/><Relationship Id="rId123" Type="http://schemas.openxmlformats.org/officeDocument/2006/relationships/hyperlink" Target="http://www.fa.ru/org/div/museum/SiteAssets/Pages/empire/%D0%9F%D0%BE%D1%81%D0%BE%D1%88%D0%BA%D0%BE%D0%B2%20%D0%98.%D0%A2.%20%D0%9A%D0%BD%D0%B8%D0%B3%D0%B0%20%D0%BE%20%D1%81%D0%BA%D1%83%D0%B4%D0%BE%D1%81%D1%82%D0%B8%20%D0%B8%20%D0%B1%D0%BE%D0%B3%D0%B0%D1%82%D1%81%D1%82%D0%B2%D0%B5.pdf" TargetMode="External"/><Relationship Id="rId144" Type="http://schemas.openxmlformats.org/officeDocument/2006/relationships/hyperlink" Target="https://royallib.com/book/ostrovityanov_konstantin/politicheskaya_ekonomiya.html" TargetMode="External"/><Relationship Id="rId90" Type="http://schemas.openxmlformats.org/officeDocument/2006/relationships/hyperlink" Target="https://drive.google.com/file/d/1l6Pi7ks628_aH0g4QAr4DL37CDIb7mvn/view"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A87894-B369-4708-9B3B-D3869FC18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65</Pages>
  <Words>20842</Words>
  <Characters>118803</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Карамова</dc:creator>
  <cp:keywords/>
  <dc:description/>
  <cp:lastModifiedBy>Дзайнукова Марина Ибрагимовна</cp:lastModifiedBy>
  <cp:revision>42</cp:revision>
  <cp:lastPrinted>2023-05-12T09:10:00Z</cp:lastPrinted>
  <dcterms:created xsi:type="dcterms:W3CDTF">2023-05-12T12:49:00Z</dcterms:created>
  <dcterms:modified xsi:type="dcterms:W3CDTF">2024-03-28T10:00:00Z</dcterms:modified>
</cp:coreProperties>
</file>